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DA41" w14:textId="07831868" w:rsidR="00232AD2" w:rsidRPr="0008791A" w:rsidRDefault="001A28CA">
      <w:pPr>
        <w:rPr>
          <w:rFonts w:cstheme="minorHAnsi"/>
          <w:b/>
          <w:bCs/>
        </w:rPr>
      </w:pPr>
      <w:r w:rsidRPr="0008791A">
        <w:rPr>
          <w:rFonts w:cstheme="minorHAnsi"/>
          <w:b/>
          <w:bCs/>
        </w:rPr>
        <w:t>L</w:t>
      </w:r>
      <w:r w:rsidR="00735EF2" w:rsidRPr="0008791A">
        <w:rPr>
          <w:rFonts w:cstheme="minorHAnsi"/>
          <w:b/>
          <w:bCs/>
        </w:rPr>
        <w:t>etter for parents</w:t>
      </w:r>
    </w:p>
    <w:p w14:paraId="60D833A6" w14:textId="61425D3D" w:rsidR="00735EF2" w:rsidRPr="0008791A" w:rsidRDefault="00735EF2">
      <w:pPr>
        <w:rPr>
          <w:rFonts w:cstheme="minorHAnsi"/>
        </w:rPr>
      </w:pPr>
    </w:p>
    <w:p w14:paraId="49FFE99E" w14:textId="76226EB0" w:rsidR="00735EF2" w:rsidRPr="00132A0E" w:rsidRDefault="001A28CA">
      <w:pPr>
        <w:rPr>
          <w:rFonts w:ascii="Calibri" w:hAnsi="Calibri" w:cs="Calibri"/>
        </w:rPr>
      </w:pPr>
      <w:r w:rsidRPr="00132A0E">
        <w:rPr>
          <w:rFonts w:ascii="Calibri" w:hAnsi="Calibri" w:cs="Calibri"/>
        </w:rPr>
        <w:t>Dear</w:t>
      </w:r>
      <w:r w:rsidR="00CA5BCD">
        <w:rPr>
          <w:rFonts w:ascii="Calibri" w:hAnsi="Calibri" w:cs="Calibri"/>
        </w:rPr>
        <w:t xml:space="preserve"> </w:t>
      </w:r>
      <w:r w:rsidRPr="00681978">
        <w:rPr>
          <w:rFonts w:ascii="Calibri" w:hAnsi="Calibri" w:cs="Calibri"/>
        </w:rPr>
        <w:t>….</w:t>
      </w:r>
    </w:p>
    <w:p w14:paraId="322B3799" w14:textId="30E041A4" w:rsidR="00735EF2" w:rsidRPr="00132A0E" w:rsidRDefault="00735EF2">
      <w:pPr>
        <w:rPr>
          <w:rFonts w:ascii="Calibri" w:hAnsi="Calibri" w:cs="Calibri"/>
          <w:color w:val="000000"/>
          <w:shd w:val="clear" w:color="auto" w:fill="FFFFFF"/>
        </w:rPr>
      </w:pPr>
      <w:r w:rsidRPr="00132A0E">
        <w:rPr>
          <w:rFonts w:ascii="Calibri" w:hAnsi="Calibri" w:cs="Calibri"/>
          <w:color w:val="000000"/>
          <w:shd w:val="clear" w:color="auto" w:fill="FFFFFF"/>
        </w:rPr>
        <w:t>It can be difficult going back to school after a</w:t>
      </w:r>
      <w:r w:rsidR="00E201DB" w:rsidRPr="00132A0E">
        <w:rPr>
          <w:rFonts w:ascii="Calibri" w:hAnsi="Calibri" w:cs="Calibri"/>
          <w:color w:val="000000"/>
          <w:shd w:val="clear" w:color="auto" w:fill="FFFFFF"/>
        </w:rPr>
        <w:t xml:space="preserve"> suspension</w:t>
      </w:r>
      <w:r w:rsidRPr="00132A0E">
        <w:rPr>
          <w:rFonts w:ascii="Calibri" w:hAnsi="Calibri" w:cs="Calibri"/>
          <w:color w:val="000000"/>
          <w:shd w:val="clear" w:color="auto" w:fill="FFFFFF"/>
        </w:rPr>
        <w:t xml:space="preserve">. Your child may have missed work and you may be worried about the possibility of further </w:t>
      </w:r>
      <w:r w:rsidR="00E201DB" w:rsidRPr="00132A0E">
        <w:rPr>
          <w:rFonts w:ascii="Calibri" w:hAnsi="Calibri" w:cs="Calibri"/>
          <w:color w:val="000000"/>
          <w:shd w:val="clear" w:color="auto" w:fill="FFFFFF"/>
        </w:rPr>
        <w:t>suspension</w:t>
      </w:r>
      <w:r w:rsidRPr="00132A0E">
        <w:rPr>
          <w:rFonts w:ascii="Calibri" w:hAnsi="Calibri" w:cs="Calibri"/>
          <w:color w:val="000000"/>
          <w:shd w:val="clear" w:color="auto" w:fill="FFFFFF"/>
        </w:rPr>
        <w:t>s.</w:t>
      </w:r>
    </w:p>
    <w:p w14:paraId="054970B9" w14:textId="77777777" w:rsidR="00B00284" w:rsidRDefault="00735EF2" w:rsidP="00B00284">
      <w:pPr>
        <w:rPr>
          <w:rFonts w:ascii="Calibri" w:hAnsi="Calibri" w:cs="Calibri"/>
          <w:color w:val="000000"/>
          <w:shd w:val="clear" w:color="auto" w:fill="FFFFFF"/>
        </w:rPr>
      </w:pPr>
      <w:r w:rsidRPr="00132A0E">
        <w:rPr>
          <w:rFonts w:ascii="Calibri" w:hAnsi="Calibri" w:cs="Calibri"/>
          <w:color w:val="000000"/>
          <w:shd w:val="clear" w:color="auto" w:fill="FFFFFF"/>
        </w:rPr>
        <w:t xml:space="preserve">As a school we have a strategy for reintegrating pupils after </w:t>
      </w:r>
      <w:r w:rsidR="00E201DB" w:rsidRPr="00132A0E">
        <w:rPr>
          <w:rFonts w:ascii="Calibri" w:hAnsi="Calibri" w:cs="Calibri"/>
          <w:color w:val="000000"/>
          <w:shd w:val="clear" w:color="auto" w:fill="FFFFFF"/>
        </w:rPr>
        <w:t>suspension</w:t>
      </w:r>
      <w:r w:rsidR="004051A2" w:rsidRPr="00132A0E">
        <w:rPr>
          <w:rFonts w:ascii="Calibri" w:hAnsi="Calibri" w:cs="Calibri"/>
          <w:color w:val="000000"/>
          <w:shd w:val="clear" w:color="auto" w:fill="FFFFFF"/>
        </w:rPr>
        <w:t>s</w:t>
      </w:r>
      <w:r w:rsidRPr="00132A0E">
        <w:rPr>
          <w:rFonts w:ascii="Calibri" w:hAnsi="Calibri" w:cs="Calibri"/>
          <w:color w:val="000000"/>
          <w:shd w:val="clear" w:color="auto" w:fill="FFFFFF"/>
        </w:rPr>
        <w:t xml:space="preserve">, to help them be as successful as possible. This includes having a reintegration meeting. </w:t>
      </w:r>
      <w:r w:rsidRPr="00132A0E">
        <w:rPr>
          <w:rFonts w:ascii="Calibri" w:hAnsi="Calibri" w:cs="Calibri"/>
          <w:color w:val="202124"/>
          <w:shd w:val="clear" w:color="auto" w:fill="FFFFFF"/>
        </w:rPr>
        <w:t xml:space="preserve"> A reintegration meeting is intended to help your child return to school successfully. </w:t>
      </w:r>
      <w:r w:rsidRPr="00132A0E">
        <w:rPr>
          <w:rFonts w:ascii="Calibri" w:hAnsi="Calibri" w:cs="Calibri"/>
          <w:color w:val="000000"/>
          <w:shd w:val="clear" w:color="auto" w:fill="FFFFFF"/>
        </w:rPr>
        <w:t xml:space="preserve">At this meeting it is important to look at how you, your child and the school can all work together to avoid </w:t>
      </w:r>
      <w:r w:rsidR="004051A2" w:rsidRPr="00132A0E">
        <w:rPr>
          <w:rFonts w:ascii="Calibri" w:hAnsi="Calibri" w:cs="Calibri"/>
          <w:color w:val="000000"/>
          <w:shd w:val="clear" w:color="auto" w:fill="FFFFFF"/>
        </w:rPr>
        <w:t>similar challenges</w:t>
      </w:r>
      <w:r w:rsidRPr="00132A0E">
        <w:rPr>
          <w:rFonts w:ascii="Calibri" w:hAnsi="Calibri" w:cs="Calibri"/>
          <w:color w:val="000000"/>
          <w:shd w:val="clear" w:color="auto" w:fill="FFFFFF"/>
        </w:rPr>
        <w:t xml:space="preserve"> in the future.</w:t>
      </w:r>
    </w:p>
    <w:p w14:paraId="3EA6B064" w14:textId="11AC110C" w:rsidR="00E53C55" w:rsidRPr="00132A0E" w:rsidRDefault="00E53C55">
      <w:pPr>
        <w:rPr>
          <w:rFonts w:ascii="Calibri" w:hAnsi="Calibri" w:cs="Calibri"/>
          <w:color w:val="000000"/>
          <w:shd w:val="clear" w:color="auto" w:fill="FFFFFF"/>
        </w:rPr>
      </w:pPr>
      <w:r w:rsidRPr="00132A0E">
        <w:rPr>
          <w:rFonts w:ascii="Calibri" w:hAnsi="Calibri" w:cs="Calibri"/>
          <w:color w:val="000000"/>
          <w:shd w:val="clear" w:color="auto" w:fill="FFFFFF"/>
        </w:rPr>
        <w:t xml:space="preserve">As a school we have tried to </w:t>
      </w:r>
      <w:r w:rsidR="004D56BE" w:rsidRPr="00132A0E">
        <w:rPr>
          <w:rFonts w:ascii="Calibri" w:hAnsi="Calibri" w:cs="Calibri"/>
          <w:color w:val="000000"/>
          <w:shd w:val="clear" w:color="auto" w:fill="FFFFFF"/>
        </w:rPr>
        <w:t>arrange this meeting at a time convenient for you and you should make every effort to attend. Y</w:t>
      </w:r>
      <w:r w:rsidR="004D56BE" w:rsidRPr="00132A0E">
        <w:rPr>
          <w:rFonts w:ascii="Calibri" w:hAnsi="Calibri" w:cs="Calibri"/>
        </w:rPr>
        <w:t xml:space="preserve">our child will normally attend </w:t>
      </w:r>
      <w:r w:rsidR="00132A0E" w:rsidRPr="00132A0E">
        <w:rPr>
          <w:rFonts w:ascii="Calibri" w:hAnsi="Calibri" w:cs="Calibri"/>
        </w:rPr>
        <w:t>too but</w:t>
      </w:r>
      <w:r w:rsidR="004D56BE" w:rsidRPr="00132A0E">
        <w:rPr>
          <w:rFonts w:ascii="Calibri" w:hAnsi="Calibri" w:cs="Calibri"/>
        </w:rPr>
        <w:t xml:space="preserve"> does not have to be there for the whole time.</w:t>
      </w:r>
      <w:r w:rsidR="00B00284" w:rsidRPr="00B0028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00284" w:rsidRPr="00132A0E">
        <w:rPr>
          <w:rFonts w:ascii="Calibri" w:eastAsia="Times New Roman" w:hAnsi="Calibri" w:cs="Calibri"/>
          <w:color w:val="000000"/>
          <w:lang w:eastAsia="en-GB"/>
        </w:rPr>
        <w:t xml:space="preserve">You may find it helpful to prepare any questions in advance of the meeting. </w:t>
      </w:r>
    </w:p>
    <w:p w14:paraId="43BA2DD1" w14:textId="4E4FC76B" w:rsidR="00735EF2" w:rsidRPr="00132A0E" w:rsidRDefault="00735EF2">
      <w:pPr>
        <w:rPr>
          <w:rFonts w:ascii="Calibri" w:hAnsi="Calibri" w:cs="Calibri"/>
          <w:color w:val="000000"/>
          <w:shd w:val="clear" w:color="auto" w:fill="FFFFFF"/>
        </w:rPr>
      </w:pPr>
      <w:r w:rsidRPr="00132A0E">
        <w:rPr>
          <w:rFonts w:ascii="Calibri" w:hAnsi="Calibri" w:cs="Calibri"/>
          <w:color w:val="000000"/>
          <w:shd w:val="clear" w:color="auto" w:fill="FFFFFF"/>
        </w:rPr>
        <w:t>At the meeting we will discuss the following:</w:t>
      </w:r>
    </w:p>
    <w:p w14:paraId="3D29450B" w14:textId="7ABDA112" w:rsidR="001C7994" w:rsidRPr="00132A0E" w:rsidRDefault="001C7994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 w:rsidRPr="00132A0E">
        <w:rPr>
          <w:rFonts w:ascii="Calibri" w:eastAsia="Times New Roman" w:hAnsi="Calibri" w:cs="Calibri"/>
          <w:color w:val="000000"/>
          <w:lang w:eastAsia="en-GB"/>
        </w:rPr>
        <w:t>We will reflect on the behaviour which led to the suspension</w:t>
      </w:r>
      <w:r w:rsidR="00AA3C78">
        <w:rPr>
          <w:rFonts w:ascii="Calibri" w:eastAsia="Times New Roman" w:hAnsi="Calibri" w:cs="Calibri"/>
          <w:color w:val="000000"/>
          <w:lang w:eastAsia="en-GB"/>
        </w:rPr>
        <w:t>,</w:t>
      </w:r>
      <w:r w:rsidRPr="00132A0E">
        <w:rPr>
          <w:rFonts w:ascii="Calibri" w:eastAsia="Times New Roman" w:hAnsi="Calibri" w:cs="Calibri"/>
          <w:color w:val="000000"/>
          <w:lang w:eastAsia="en-GB"/>
        </w:rPr>
        <w:t xml:space="preserve"> consider who has been impacted</w:t>
      </w:r>
      <w:r w:rsidR="00AA3C78">
        <w:rPr>
          <w:rFonts w:ascii="Calibri" w:eastAsia="Times New Roman" w:hAnsi="Calibri" w:cs="Calibri"/>
          <w:color w:val="000000"/>
          <w:lang w:eastAsia="en-GB"/>
        </w:rPr>
        <w:t xml:space="preserve"> and what we have learnt from this.</w:t>
      </w:r>
    </w:p>
    <w:p w14:paraId="073FEB36" w14:textId="798E4100" w:rsidR="004D56BE" w:rsidRPr="00132A0E" w:rsidRDefault="001C7994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 w:rsidRPr="00132A0E">
        <w:rPr>
          <w:rFonts w:ascii="Calibri" w:eastAsia="Times New Roman" w:hAnsi="Calibri" w:cs="Calibri"/>
          <w:color w:val="000000"/>
          <w:lang w:eastAsia="en-GB"/>
        </w:rPr>
        <w:t>We will consider f</w:t>
      </w:r>
      <w:r w:rsidR="004D56BE" w:rsidRPr="00132A0E">
        <w:rPr>
          <w:rFonts w:ascii="Calibri" w:eastAsia="Times New Roman" w:hAnsi="Calibri" w:cs="Calibri"/>
          <w:color w:val="000000"/>
          <w:lang w:eastAsia="en-GB"/>
        </w:rPr>
        <w:t xml:space="preserve">actors </w:t>
      </w:r>
      <w:r w:rsidRPr="00132A0E">
        <w:rPr>
          <w:rFonts w:ascii="Calibri" w:eastAsia="Times New Roman" w:hAnsi="Calibri" w:cs="Calibri"/>
          <w:color w:val="000000"/>
          <w:lang w:eastAsia="en-GB"/>
        </w:rPr>
        <w:t xml:space="preserve">which may be </w:t>
      </w:r>
      <w:r w:rsidR="004D56BE" w:rsidRPr="00132A0E">
        <w:rPr>
          <w:rFonts w:ascii="Calibri" w:eastAsia="Times New Roman" w:hAnsi="Calibri" w:cs="Calibri"/>
          <w:color w:val="000000"/>
          <w:lang w:eastAsia="en-GB"/>
        </w:rPr>
        <w:t>underpinning your child’s behaviour</w:t>
      </w:r>
      <w:r w:rsidR="00110EDC">
        <w:rPr>
          <w:rFonts w:ascii="Calibri" w:eastAsia="Times New Roman" w:hAnsi="Calibri" w:cs="Calibri"/>
          <w:color w:val="000000"/>
          <w:lang w:eastAsia="en-GB"/>
        </w:rPr>
        <w:t xml:space="preserve"> (this may be at home or at school)</w:t>
      </w:r>
      <w:r w:rsidR="004D56BE" w:rsidRPr="00132A0E">
        <w:rPr>
          <w:rFonts w:ascii="Calibri" w:eastAsia="Times New Roman" w:hAnsi="Calibri" w:cs="Calibri"/>
          <w:color w:val="000000"/>
          <w:lang w:eastAsia="en-GB"/>
        </w:rPr>
        <w:t>, including their needs, feelings and wishes</w:t>
      </w:r>
      <w:r w:rsidR="000A622E" w:rsidRPr="00132A0E">
        <w:rPr>
          <w:rFonts w:ascii="Calibri" w:eastAsia="Times New Roman" w:hAnsi="Calibri" w:cs="Calibri"/>
          <w:color w:val="000000"/>
          <w:lang w:eastAsia="en-GB"/>
        </w:rPr>
        <w:t xml:space="preserve"> and explore how we can best support your child </w:t>
      </w:r>
      <w:r w:rsidR="00A40B63">
        <w:rPr>
          <w:rFonts w:ascii="Calibri" w:eastAsia="Times New Roman" w:hAnsi="Calibri" w:cs="Calibri"/>
          <w:color w:val="000000"/>
          <w:lang w:eastAsia="en-GB"/>
        </w:rPr>
        <w:t xml:space="preserve">e.g. through </w:t>
      </w:r>
      <w:r w:rsidR="00110EDC">
        <w:rPr>
          <w:rFonts w:ascii="Calibri" w:eastAsia="Times New Roman" w:hAnsi="Calibri" w:cs="Calibri"/>
          <w:color w:val="000000"/>
          <w:lang w:eastAsia="en-GB"/>
        </w:rPr>
        <w:t xml:space="preserve">classroom strategies and/or </w:t>
      </w:r>
      <w:r w:rsidR="00A40B63">
        <w:rPr>
          <w:rFonts w:ascii="Calibri" w:eastAsia="Times New Roman" w:hAnsi="Calibri" w:cs="Calibri"/>
          <w:color w:val="000000"/>
          <w:lang w:eastAsia="en-GB"/>
        </w:rPr>
        <w:t xml:space="preserve">learning </w:t>
      </w:r>
      <w:r w:rsidR="00110EDC">
        <w:rPr>
          <w:rFonts w:ascii="Calibri" w:eastAsia="Times New Roman" w:hAnsi="Calibri" w:cs="Calibri"/>
          <w:color w:val="000000"/>
          <w:lang w:eastAsia="en-GB"/>
        </w:rPr>
        <w:t>or pastoral support.</w:t>
      </w:r>
    </w:p>
    <w:p w14:paraId="5CAFA513" w14:textId="1DCEF4F3" w:rsidR="00735EF2" w:rsidRDefault="00C9152D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 w:rsidRPr="00132A0E">
        <w:rPr>
          <w:rFonts w:ascii="Calibri" w:eastAsia="Times New Roman" w:hAnsi="Calibri" w:cs="Calibri"/>
          <w:color w:val="000000"/>
          <w:lang w:eastAsia="en-GB"/>
        </w:rPr>
        <w:t>We will likely develop (or review) a positive behaviour support plan for your child alongside you</w:t>
      </w:r>
      <w:r w:rsidR="000F46A5" w:rsidRPr="00132A0E">
        <w:rPr>
          <w:rFonts w:ascii="Calibri" w:eastAsia="Times New Roman" w:hAnsi="Calibri" w:cs="Calibri"/>
          <w:color w:val="000000"/>
          <w:lang w:eastAsia="en-GB"/>
        </w:rPr>
        <w:t xml:space="preserve">. This will help </w:t>
      </w:r>
      <w:r w:rsidR="007E53AE">
        <w:rPr>
          <w:rFonts w:ascii="Calibri" w:eastAsia="Times New Roman" w:hAnsi="Calibri" w:cs="Calibri"/>
          <w:color w:val="000000"/>
          <w:lang w:eastAsia="en-GB"/>
        </w:rPr>
        <w:t xml:space="preserve">set targets and </w:t>
      </w:r>
      <w:r w:rsidR="000F46A5" w:rsidRPr="00132A0E">
        <w:rPr>
          <w:rFonts w:ascii="Calibri" w:eastAsia="Times New Roman" w:hAnsi="Calibri" w:cs="Calibri"/>
          <w:color w:val="000000"/>
          <w:lang w:eastAsia="en-GB"/>
        </w:rPr>
        <w:t xml:space="preserve">to record and monitor the support we </w:t>
      </w:r>
      <w:r w:rsidR="00102060" w:rsidRPr="00132A0E">
        <w:rPr>
          <w:rFonts w:ascii="Calibri" w:eastAsia="Times New Roman" w:hAnsi="Calibri" w:cs="Calibri"/>
          <w:color w:val="000000"/>
          <w:lang w:eastAsia="en-GB"/>
        </w:rPr>
        <w:t>will begin on your child’s return to school.</w:t>
      </w:r>
    </w:p>
    <w:p w14:paraId="03F97A67" w14:textId="2B76702F" w:rsidR="007E53AE" w:rsidRPr="00132A0E" w:rsidRDefault="00B00284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 will also set a review date and decide how behaviour and progress will be monitored and celebrated moving forward.</w:t>
      </w:r>
    </w:p>
    <w:p w14:paraId="53039B8B" w14:textId="77777777" w:rsidR="00735EF2" w:rsidRPr="00132A0E" w:rsidRDefault="00735EF2" w:rsidP="00735EF2">
      <w:pPr>
        <w:rPr>
          <w:rFonts w:ascii="Calibri" w:hAnsi="Calibri" w:cs="Calibri"/>
          <w:color w:val="000000"/>
          <w:shd w:val="clear" w:color="auto" w:fill="FFFFFF"/>
        </w:rPr>
      </w:pPr>
    </w:p>
    <w:p w14:paraId="38F607CB" w14:textId="192B031F" w:rsidR="00735EF2" w:rsidRPr="00132A0E" w:rsidRDefault="00735EF2">
      <w:pPr>
        <w:rPr>
          <w:rFonts w:ascii="Calibri" w:hAnsi="Calibri" w:cs="Calibri"/>
          <w:color w:val="000000"/>
          <w:shd w:val="clear" w:color="auto" w:fill="FFFFFF"/>
        </w:rPr>
      </w:pPr>
      <w:r w:rsidRPr="00132A0E">
        <w:rPr>
          <w:rFonts w:ascii="Calibri" w:hAnsi="Calibri" w:cs="Calibri"/>
          <w:color w:val="000000"/>
          <w:shd w:val="clear" w:color="auto" w:fill="FFFFFF"/>
        </w:rPr>
        <w:t>You may find the following useful to read in advance of the meeting:</w:t>
      </w:r>
    </w:p>
    <w:p w14:paraId="290F688F" w14:textId="6F45904E" w:rsidR="00E201DB" w:rsidRPr="00132A0E" w:rsidRDefault="00B82FA4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 w:rsidRPr="00132A0E">
        <w:rPr>
          <w:rFonts w:ascii="Calibri" w:eastAsia="Times New Roman" w:hAnsi="Calibri" w:cs="Calibri"/>
          <w:color w:val="000000"/>
          <w:lang w:eastAsia="en-GB"/>
        </w:rPr>
        <w:t>T</w:t>
      </w:r>
      <w:r w:rsidR="00E201DB" w:rsidRPr="00132A0E">
        <w:rPr>
          <w:rFonts w:ascii="Calibri" w:eastAsia="Times New Roman" w:hAnsi="Calibri" w:cs="Calibri"/>
          <w:color w:val="000000"/>
          <w:lang w:eastAsia="en-GB"/>
        </w:rPr>
        <w:t>he government </w:t>
      </w:r>
      <w:hyperlink r:id="rId8" w:history="1">
        <w:r w:rsidR="00E201DB" w:rsidRPr="00132A0E">
          <w:rPr>
            <w:rStyle w:val="Hyperlink"/>
          </w:rPr>
          <w:t>guidance on exclusions</w:t>
        </w:r>
      </w:hyperlink>
    </w:p>
    <w:p w14:paraId="4F2AF437" w14:textId="6DF6FFD2" w:rsidR="00E201DB" w:rsidRPr="00132A0E" w:rsidRDefault="00B82FA4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 w:rsidRPr="00132A0E">
        <w:rPr>
          <w:rFonts w:ascii="Calibri" w:eastAsia="Times New Roman" w:hAnsi="Calibri" w:cs="Calibri"/>
          <w:color w:val="000000"/>
          <w:lang w:eastAsia="en-GB"/>
        </w:rPr>
        <w:t>T</w:t>
      </w:r>
      <w:r w:rsidR="00E201DB" w:rsidRPr="00132A0E">
        <w:rPr>
          <w:rFonts w:ascii="Calibri" w:eastAsia="Times New Roman" w:hAnsi="Calibri" w:cs="Calibri"/>
          <w:color w:val="000000"/>
          <w:lang w:eastAsia="en-GB"/>
        </w:rPr>
        <w:t>he school behaviour policy</w:t>
      </w:r>
    </w:p>
    <w:p w14:paraId="3DE7B9A6" w14:textId="03E43E25" w:rsidR="00E201DB" w:rsidRPr="00132A0E" w:rsidRDefault="00B82FA4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 w:rsidRPr="00132A0E">
        <w:rPr>
          <w:rFonts w:ascii="Calibri" w:eastAsia="Times New Roman" w:hAnsi="Calibri" w:cs="Calibri"/>
          <w:color w:val="000000"/>
          <w:lang w:eastAsia="en-GB"/>
        </w:rPr>
        <w:t>T</w:t>
      </w:r>
      <w:r w:rsidR="00E201DB" w:rsidRPr="00132A0E">
        <w:rPr>
          <w:rFonts w:ascii="Calibri" w:eastAsia="Times New Roman" w:hAnsi="Calibri" w:cs="Calibri"/>
          <w:color w:val="000000"/>
          <w:lang w:eastAsia="en-GB"/>
        </w:rPr>
        <w:t>he school SEN policy (if your child has SEN which may be relevant to the exclusion)</w:t>
      </w:r>
    </w:p>
    <w:p w14:paraId="7DC9DCB5" w14:textId="77777777" w:rsidR="00E201DB" w:rsidRPr="00F503DB" w:rsidRDefault="004B3C34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Style w:val="Hyperlink"/>
          <w:rFonts w:ascii="Calibri" w:eastAsia="Times New Roman" w:hAnsi="Calibri" w:cs="Calibri"/>
          <w:color w:val="000000"/>
          <w:u w:val="none"/>
          <w:lang w:eastAsia="en-GB"/>
        </w:rPr>
      </w:pPr>
      <w:hyperlink r:id="rId9" w:history="1">
        <w:r w:rsidR="00E201DB" w:rsidRPr="00132A0E">
          <w:rPr>
            <w:rStyle w:val="Hyperlink"/>
            <w:rFonts w:ascii="Calibri" w:eastAsia="Times New Roman" w:hAnsi="Calibri" w:cs="Calibri"/>
            <w:lang w:eastAsia="en-GB"/>
          </w:rPr>
          <w:t>Norfolk SENDIASS Guide for parents</w:t>
        </w:r>
      </w:hyperlink>
    </w:p>
    <w:p w14:paraId="0AA306AA" w14:textId="7B193133" w:rsidR="00F503DB" w:rsidRPr="00132A0E" w:rsidRDefault="00F503DB" w:rsidP="00E201DB">
      <w:pPr>
        <w:numPr>
          <w:ilvl w:val="0"/>
          <w:numId w:val="1"/>
        </w:numPr>
        <w:tabs>
          <w:tab w:val="clear" w:pos="-600"/>
          <w:tab w:val="num" w:pos="-1260"/>
        </w:tabs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n-GB"/>
        </w:rPr>
      </w:pPr>
      <w:r w:rsidRPr="00F503DB">
        <w:rPr>
          <w:rFonts w:ascii="Calibri" w:eastAsia="Times New Roman" w:hAnsi="Calibri" w:cs="Calibri"/>
          <w:color w:val="000000"/>
          <w:lang w:eastAsia="en-GB"/>
        </w:rPr>
        <w:t xml:space="preserve">If you require any further advice </w:t>
      </w:r>
      <w:r w:rsidR="00103EFB">
        <w:rPr>
          <w:rFonts w:ascii="Calibri" w:eastAsia="Times New Roman" w:hAnsi="Calibri" w:cs="Calibri"/>
          <w:color w:val="000000"/>
          <w:lang w:eastAsia="en-GB"/>
        </w:rPr>
        <w:t xml:space="preserve">specifically </w:t>
      </w:r>
      <w:r w:rsidRPr="00F503DB">
        <w:rPr>
          <w:rFonts w:ascii="Calibri" w:eastAsia="Times New Roman" w:hAnsi="Calibri" w:cs="Calibri"/>
          <w:color w:val="000000"/>
          <w:lang w:eastAsia="en-GB"/>
        </w:rPr>
        <w:t xml:space="preserve">about the exclusions process, call the </w:t>
      </w:r>
      <w:r w:rsidR="00103EFB">
        <w:rPr>
          <w:rFonts w:ascii="Calibri" w:eastAsia="Times New Roman" w:hAnsi="Calibri" w:cs="Calibri"/>
          <w:color w:val="000000"/>
          <w:lang w:eastAsia="en-GB"/>
        </w:rPr>
        <w:t xml:space="preserve">NCC </w:t>
      </w:r>
      <w:r w:rsidRPr="00F503DB">
        <w:rPr>
          <w:rFonts w:ascii="Calibri" w:eastAsia="Times New Roman" w:hAnsi="Calibri" w:cs="Calibri"/>
          <w:color w:val="000000"/>
          <w:lang w:eastAsia="en-GB"/>
        </w:rPr>
        <w:t xml:space="preserve">Exclusions Team on 01603 307727 or email </w:t>
      </w:r>
      <w:hyperlink r:id="rId10" w:history="1">
        <w:r w:rsidRPr="00117BE0">
          <w:rPr>
            <w:rStyle w:val="Hyperlink"/>
            <w:rFonts w:ascii="Calibri" w:eastAsia="Times New Roman" w:hAnsi="Calibri" w:cs="Calibri"/>
            <w:lang w:eastAsia="en-GB"/>
          </w:rPr>
          <w:t>csexclusions@norfolk.gov.uk</w:t>
        </w:r>
      </w:hyperlink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86D33A1" w14:textId="759D1A69" w:rsidR="00735EF2" w:rsidRPr="00132A0E" w:rsidRDefault="00735EF2">
      <w:pPr>
        <w:rPr>
          <w:rFonts w:ascii="Calibri" w:hAnsi="Calibri" w:cs="Calibri"/>
          <w:color w:val="000000"/>
          <w:shd w:val="clear" w:color="auto" w:fill="FFFFFF"/>
        </w:rPr>
      </w:pPr>
    </w:p>
    <w:p w14:paraId="65B32BA1" w14:textId="6CFF8E98" w:rsidR="005B6078" w:rsidRPr="005B6078" w:rsidRDefault="00B622AC" w:rsidP="407F9329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FAQs:</w:t>
      </w:r>
    </w:p>
    <w:p w14:paraId="0648E874" w14:textId="1E1DB61A" w:rsidR="0061131F" w:rsidRPr="00132A0E" w:rsidRDefault="0061131F" w:rsidP="407F9329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132A0E">
        <w:rPr>
          <w:rFonts w:ascii="Calibri" w:hAnsi="Calibri" w:cs="Calibri"/>
          <w:b/>
          <w:bCs/>
          <w:color w:val="000000"/>
          <w:shd w:val="clear" w:color="auto" w:fill="FFFFFF"/>
        </w:rPr>
        <w:t>When will the meeting take place and who must attend?</w:t>
      </w:r>
    </w:p>
    <w:p w14:paraId="74DFBC76" w14:textId="672B3F6E" w:rsidR="0008791A" w:rsidRDefault="15EECD80" w:rsidP="00CA5BCD">
      <w:pPr>
        <w:spacing w:after="0"/>
        <w:rPr>
          <w:rFonts w:ascii="Calibri" w:eastAsia="Verdana" w:hAnsi="Calibri" w:cs="Calibri"/>
          <w:color w:val="333333"/>
        </w:rPr>
      </w:pPr>
      <w:r w:rsidRPr="00132A0E">
        <w:rPr>
          <w:rFonts w:ascii="Calibri" w:eastAsia="Verdana" w:hAnsi="Calibri" w:cs="Calibri"/>
          <w:color w:val="333333"/>
        </w:rPr>
        <w:t>The meeting will take place on</w:t>
      </w:r>
      <w:r w:rsidRPr="00233929">
        <w:rPr>
          <w:rFonts w:ascii="Calibri" w:eastAsia="Verdana" w:hAnsi="Calibri" w:cs="Calibri"/>
          <w:color w:val="FF0000"/>
        </w:rPr>
        <w:t xml:space="preserve"> </w:t>
      </w:r>
      <w:r w:rsidRPr="00681978">
        <w:rPr>
          <w:rFonts w:ascii="Calibri" w:eastAsia="Verdana" w:hAnsi="Calibri" w:cs="Calibri"/>
        </w:rPr>
        <w:t>….</w:t>
      </w:r>
      <w:r w:rsidRPr="00132A0E">
        <w:rPr>
          <w:rFonts w:ascii="Calibri" w:eastAsia="Verdana" w:hAnsi="Calibri" w:cs="Calibri"/>
          <w:color w:val="333333"/>
        </w:rPr>
        <w:t xml:space="preserve"> The headteacher or a senior member of staff will attend and at least one parent or carer is expected to attend. Your child will usually attend part or </w:t>
      </w:r>
      <w:proofErr w:type="gramStart"/>
      <w:r w:rsidRPr="00132A0E">
        <w:rPr>
          <w:rFonts w:ascii="Calibri" w:eastAsia="Verdana" w:hAnsi="Calibri" w:cs="Calibri"/>
          <w:color w:val="333333"/>
        </w:rPr>
        <w:t>all of</w:t>
      </w:r>
      <w:proofErr w:type="gramEnd"/>
      <w:r w:rsidRPr="00132A0E">
        <w:rPr>
          <w:rFonts w:ascii="Calibri" w:eastAsia="Verdana" w:hAnsi="Calibri" w:cs="Calibri"/>
          <w:color w:val="333333"/>
        </w:rPr>
        <w:t xml:space="preserve"> the meeting.</w:t>
      </w:r>
    </w:p>
    <w:p w14:paraId="46269DF1" w14:textId="77777777" w:rsidR="00CA5BCD" w:rsidRPr="00132A0E" w:rsidRDefault="00CA5BCD" w:rsidP="00CA5BCD">
      <w:pPr>
        <w:spacing w:after="0"/>
        <w:rPr>
          <w:rFonts w:ascii="Calibri" w:eastAsia="Calibri" w:hAnsi="Calibri" w:cs="Calibri"/>
          <w:shd w:val="clear" w:color="auto" w:fill="FFFFFF"/>
        </w:rPr>
      </w:pPr>
    </w:p>
    <w:p w14:paraId="3D75BEA7" w14:textId="4E52EF3B" w:rsidR="0061131F" w:rsidRPr="00132A0E" w:rsidRDefault="0061131F" w:rsidP="407F9329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132A0E">
        <w:rPr>
          <w:rFonts w:ascii="Calibri" w:hAnsi="Calibri" w:cs="Calibri"/>
          <w:b/>
          <w:bCs/>
          <w:color w:val="000000"/>
          <w:shd w:val="clear" w:color="auto" w:fill="FFFFFF"/>
        </w:rPr>
        <w:t>What will happen if I do not attend?</w:t>
      </w:r>
    </w:p>
    <w:p w14:paraId="070BE437" w14:textId="018EED58" w:rsidR="0061131F" w:rsidRPr="00132A0E" w:rsidRDefault="0061131F" w:rsidP="00CA5BCD">
      <w:pPr>
        <w:spacing w:after="0"/>
        <w:rPr>
          <w:rFonts w:ascii="Calibri" w:hAnsi="Calibri" w:cs="Calibri"/>
          <w:color w:val="333333"/>
          <w:shd w:val="clear" w:color="auto" w:fill="FFFFFF"/>
        </w:rPr>
      </w:pPr>
      <w:r w:rsidRPr="00132A0E">
        <w:rPr>
          <w:rFonts w:ascii="Calibri" w:hAnsi="Calibri" w:cs="Calibri"/>
          <w:color w:val="333333"/>
          <w:shd w:val="clear" w:color="auto" w:fill="FFFFFF"/>
        </w:rPr>
        <w:t xml:space="preserve">The school </w:t>
      </w:r>
      <w:r w:rsidR="005A6986">
        <w:rPr>
          <w:rFonts w:ascii="Calibri" w:hAnsi="Calibri" w:cs="Calibri"/>
          <w:color w:val="333333"/>
          <w:shd w:val="clear" w:color="auto" w:fill="FFFFFF"/>
        </w:rPr>
        <w:t>will as far</w:t>
      </w:r>
      <w:r w:rsidRPr="00132A0E">
        <w:rPr>
          <w:rFonts w:ascii="Calibri" w:hAnsi="Calibri" w:cs="Calibri"/>
          <w:color w:val="333333"/>
          <w:shd w:val="clear" w:color="auto" w:fill="FFFFFF"/>
        </w:rPr>
        <w:t xml:space="preserve"> as possible try to arrange the </w:t>
      </w:r>
      <w:r w:rsidR="49BAB49B" w:rsidRPr="00132A0E">
        <w:rPr>
          <w:rFonts w:ascii="Calibri" w:hAnsi="Calibri" w:cs="Calibri"/>
          <w:color w:val="333333"/>
          <w:shd w:val="clear" w:color="auto" w:fill="FFFFFF"/>
        </w:rPr>
        <w:t xml:space="preserve">meeting </w:t>
      </w:r>
      <w:r w:rsidRPr="00132A0E">
        <w:rPr>
          <w:rFonts w:ascii="Calibri" w:hAnsi="Calibri" w:cs="Calibri"/>
          <w:color w:val="333333"/>
          <w:shd w:val="clear" w:color="auto" w:fill="FFFFFF"/>
        </w:rPr>
        <w:t>at a time and date convenient to you and the school.</w:t>
      </w:r>
    </w:p>
    <w:p w14:paraId="4C01EFF5" w14:textId="4AEC5B6D" w:rsidR="004467F9" w:rsidRDefault="0061131F" w:rsidP="00CA5BCD">
      <w:pPr>
        <w:spacing w:after="0"/>
        <w:rPr>
          <w:rFonts w:ascii="Calibri" w:hAnsi="Calibri" w:cs="Calibri"/>
          <w:color w:val="333333"/>
          <w:shd w:val="clear" w:color="auto" w:fill="FFFFFF"/>
        </w:rPr>
      </w:pPr>
      <w:r w:rsidRPr="00132A0E">
        <w:rPr>
          <w:rFonts w:ascii="Calibri" w:hAnsi="Calibri" w:cs="Calibri"/>
          <w:color w:val="333333"/>
          <w:shd w:val="clear" w:color="auto" w:fill="FFFFFF"/>
        </w:rPr>
        <w:t>The suspension cannot be extended, but it may make a successful return for your child more difficult</w:t>
      </w:r>
      <w:r w:rsidR="005A6986">
        <w:rPr>
          <w:rFonts w:ascii="Calibri" w:hAnsi="Calibri" w:cs="Calibri"/>
          <w:color w:val="333333"/>
          <w:shd w:val="clear" w:color="auto" w:fill="FFFFFF"/>
        </w:rPr>
        <w:t xml:space="preserve"> if you are unable to attend the reintegration meeting</w:t>
      </w:r>
      <w:r w:rsidRPr="00132A0E">
        <w:rPr>
          <w:rFonts w:ascii="Calibri" w:hAnsi="Calibri" w:cs="Calibri"/>
          <w:color w:val="333333"/>
          <w:shd w:val="clear" w:color="auto" w:fill="FFFFFF"/>
        </w:rPr>
        <w:t xml:space="preserve">. </w:t>
      </w:r>
    </w:p>
    <w:p w14:paraId="78E3D858" w14:textId="77777777" w:rsidR="00CA5BCD" w:rsidRPr="00132A0E" w:rsidRDefault="00CA5BCD" w:rsidP="00CA5BCD">
      <w:pPr>
        <w:spacing w:after="0"/>
        <w:rPr>
          <w:rFonts w:ascii="Calibri" w:hAnsi="Calibri" w:cs="Calibri"/>
          <w:color w:val="333333"/>
          <w:shd w:val="clear" w:color="auto" w:fill="FFFFFF"/>
        </w:rPr>
      </w:pPr>
    </w:p>
    <w:p w14:paraId="46E3252E" w14:textId="719ACF89" w:rsidR="0061131F" w:rsidRPr="00132A0E" w:rsidRDefault="00E53C55" w:rsidP="407F9329">
      <w:pPr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132A0E">
        <w:rPr>
          <w:rFonts w:ascii="Calibri" w:hAnsi="Calibri" w:cs="Calibri"/>
          <w:b/>
          <w:bCs/>
          <w:color w:val="333333"/>
          <w:shd w:val="clear" w:color="auto" w:fill="FFFFFF"/>
        </w:rPr>
        <w:t>Where can I get help with my child’s behaviour?</w:t>
      </w:r>
    </w:p>
    <w:p w14:paraId="013F8526" w14:textId="732E6EAF" w:rsidR="000154B5" w:rsidRPr="000154B5" w:rsidRDefault="000154B5" w:rsidP="00CA5BCD">
      <w:pPr>
        <w:spacing w:after="0"/>
        <w:rPr>
          <w:rFonts w:ascii="Calibri" w:eastAsia="Calibri" w:hAnsi="Calibri" w:cs="Calibri"/>
        </w:rPr>
      </w:pPr>
      <w:r w:rsidRPr="000154B5">
        <w:rPr>
          <w:rFonts w:ascii="Calibri" w:eastAsia="Calibri" w:hAnsi="Calibri" w:cs="Calibri"/>
        </w:rPr>
        <w:t>If you think there may be underlying needs</w:t>
      </w:r>
      <w:r>
        <w:rPr>
          <w:rFonts w:ascii="Calibri" w:eastAsia="Calibri" w:hAnsi="Calibri" w:cs="Calibri"/>
        </w:rPr>
        <w:t xml:space="preserve"> that </w:t>
      </w:r>
      <w:r w:rsidR="00033AF8">
        <w:rPr>
          <w:rFonts w:ascii="Calibri" w:eastAsia="Calibri" w:hAnsi="Calibri" w:cs="Calibri"/>
        </w:rPr>
        <w:t xml:space="preserve">your child </w:t>
      </w:r>
      <w:r>
        <w:rPr>
          <w:rFonts w:ascii="Calibri" w:eastAsia="Calibri" w:hAnsi="Calibri" w:cs="Calibri"/>
        </w:rPr>
        <w:t>need</w:t>
      </w:r>
      <w:r w:rsidR="00033AF8"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 xml:space="preserve">more support </w:t>
      </w:r>
      <w:r w:rsidR="00033AF8"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</w:rPr>
        <w:t>at school</w:t>
      </w:r>
      <w:r w:rsidRPr="000154B5">
        <w:rPr>
          <w:rFonts w:ascii="Calibri" w:eastAsia="Calibri" w:hAnsi="Calibri" w:cs="Calibri"/>
        </w:rPr>
        <w:t xml:space="preserve">, </w:t>
      </w:r>
      <w:r w:rsidR="000A0160">
        <w:rPr>
          <w:rFonts w:ascii="Calibri" w:eastAsia="Calibri" w:hAnsi="Calibri" w:cs="Calibri"/>
        </w:rPr>
        <w:t xml:space="preserve">please raise these so we can </w:t>
      </w:r>
      <w:r w:rsidRPr="000154B5">
        <w:rPr>
          <w:rFonts w:ascii="Calibri" w:eastAsia="Calibri" w:hAnsi="Calibri" w:cs="Calibri"/>
        </w:rPr>
        <w:t>explore how these might be identified and supported.</w:t>
      </w:r>
    </w:p>
    <w:p w14:paraId="314CBCCF" w14:textId="30520B5A" w:rsidR="00802467" w:rsidRDefault="007108E7" w:rsidP="00CA5BCD">
      <w:pPr>
        <w:spacing w:after="0"/>
        <w:rPr>
          <w:rFonts w:ascii="Calibri" w:eastAsia="Calibri" w:hAnsi="Calibri" w:cs="Calibri"/>
        </w:rPr>
      </w:pPr>
      <w:r w:rsidRPr="00132A0E">
        <w:rPr>
          <w:rFonts w:ascii="Calibri" w:eastAsia="Calibri" w:hAnsi="Calibri" w:cs="Calibri"/>
        </w:rPr>
        <w:t xml:space="preserve">Please see further advice and guidance </w:t>
      </w:r>
      <w:r w:rsidR="00B622AC">
        <w:rPr>
          <w:rFonts w:ascii="Calibri" w:eastAsia="Calibri" w:hAnsi="Calibri" w:cs="Calibri"/>
        </w:rPr>
        <w:t xml:space="preserve">from Just One Norfolk </w:t>
      </w:r>
      <w:r w:rsidRPr="00132A0E">
        <w:rPr>
          <w:rFonts w:ascii="Calibri" w:eastAsia="Calibri" w:hAnsi="Calibri" w:cs="Calibri"/>
        </w:rPr>
        <w:t xml:space="preserve">on understanding and supporting your child’s behaviour </w:t>
      </w:r>
      <w:hyperlink r:id="rId11">
        <w:r w:rsidRPr="00132A0E">
          <w:rPr>
            <w:rStyle w:val="Hyperlink"/>
            <w:rFonts w:ascii="Calibri" w:eastAsia="Calibri" w:hAnsi="Calibri" w:cs="Calibri"/>
          </w:rPr>
          <w:t>here</w:t>
        </w:r>
      </w:hyperlink>
      <w:r w:rsidRPr="00132A0E">
        <w:rPr>
          <w:rFonts w:ascii="Calibri" w:eastAsia="Calibri" w:hAnsi="Calibri" w:cs="Calibri"/>
        </w:rPr>
        <w:t>.</w:t>
      </w:r>
    </w:p>
    <w:p w14:paraId="1DAC4D69" w14:textId="77777777" w:rsidR="00CA5BCD" w:rsidRDefault="00CA5BCD" w:rsidP="00CA5BCD">
      <w:pPr>
        <w:spacing w:after="0"/>
        <w:rPr>
          <w:rFonts w:ascii="Calibri" w:eastAsia="Calibri" w:hAnsi="Calibri" w:cs="Calibri"/>
        </w:rPr>
      </w:pPr>
    </w:p>
    <w:p w14:paraId="2DA0841A" w14:textId="0D61BB36" w:rsidR="007108E7" w:rsidRPr="007108E7" w:rsidRDefault="007108E7" w:rsidP="007108E7">
      <w:pPr>
        <w:rPr>
          <w:rFonts w:ascii="Calibri" w:eastAsia="Calibri" w:hAnsi="Calibri" w:cs="Calibri"/>
          <w:b/>
          <w:bCs/>
        </w:rPr>
      </w:pPr>
      <w:r w:rsidRPr="007108E7">
        <w:rPr>
          <w:rFonts w:ascii="Calibri" w:eastAsia="Calibri" w:hAnsi="Calibri" w:cs="Calibri"/>
          <w:b/>
          <w:bCs/>
        </w:rPr>
        <w:t>How does my child feel about this?</w:t>
      </w:r>
    </w:p>
    <w:p w14:paraId="1A0186DD" w14:textId="78B33BB4" w:rsidR="007108E7" w:rsidRDefault="00594E5C" w:rsidP="00CA5BC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part of the reintegration process, y</w:t>
      </w:r>
      <w:r w:rsidR="000154B5" w:rsidRPr="000154B5">
        <w:rPr>
          <w:rFonts w:ascii="Calibri" w:eastAsia="Calibri" w:hAnsi="Calibri" w:cs="Calibri"/>
        </w:rPr>
        <w:t xml:space="preserve">our child </w:t>
      </w:r>
      <w:r w:rsidR="007108E7">
        <w:rPr>
          <w:rFonts w:ascii="Calibri" w:eastAsia="Calibri" w:hAnsi="Calibri" w:cs="Calibri"/>
        </w:rPr>
        <w:t xml:space="preserve">will be </w:t>
      </w:r>
      <w:r w:rsidR="000154B5" w:rsidRPr="000154B5">
        <w:rPr>
          <w:rFonts w:ascii="Calibri" w:eastAsia="Calibri" w:hAnsi="Calibri" w:cs="Calibri"/>
        </w:rPr>
        <w:t>given an opportunity to share their views or talk to a trusted person about how they are feeling about school, these views will help the school to ensure targeted support is given.  </w:t>
      </w:r>
    </w:p>
    <w:p w14:paraId="2933ADFA" w14:textId="77777777" w:rsidR="00B622AC" w:rsidRDefault="00541472" w:rsidP="00CA5BC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the reintegration meeting, i</w:t>
      </w:r>
      <w:r w:rsidR="007108E7">
        <w:rPr>
          <w:rFonts w:ascii="Calibri" w:eastAsia="Calibri" w:hAnsi="Calibri" w:cs="Calibri"/>
        </w:rPr>
        <w:t xml:space="preserve">t may be helpful to </w:t>
      </w:r>
      <w:r w:rsidR="007108E7" w:rsidRPr="00A14340">
        <w:rPr>
          <w:rFonts w:ascii="Calibri" w:eastAsia="Calibri" w:hAnsi="Calibri" w:cs="Calibri"/>
        </w:rPr>
        <w:t>a</w:t>
      </w:r>
      <w:r w:rsidR="000154B5" w:rsidRPr="000154B5">
        <w:rPr>
          <w:rFonts w:ascii="Calibri" w:eastAsia="Calibri" w:hAnsi="Calibri" w:cs="Calibri"/>
        </w:rPr>
        <w:t xml:space="preserve">sk your child what’s working well, what they are finding difficult about lessons or school, and what they would like to change – this can help identify specific triggers and worries. </w:t>
      </w:r>
      <w:r w:rsidR="00B622AC">
        <w:rPr>
          <w:rFonts w:ascii="Calibri" w:eastAsia="Calibri" w:hAnsi="Calibri" w:cs="Calibri"/>
        </w:rPr>
        <w:t xml:space="preserve">If your child struggles to verbalises these things, they can either write or draw their views. </w:t>
      </w:r>
    </w:p>
    <w:p w14:paraId="19E6A203" w14:textId="0DBD04B3" w:rsidR="00B622AC" w:rsidRDefault="000154B5" w:rsidP="00CA5BCD">
      <w:pPr>
        <w:spacing w:after="0"/>
        <w:rPr>
          <w:rFonts w:ascii="Calibri" w:eastAsia="Calibri" w:hAnsi="Calibri" w:cs="Calibri"/>
        </w:rPr>
      </w:pPr>
      <w:r w:rsidRPr="000154B5">
        <w:rPr>
          <w:rFonts w:ascii="Calibri" w:eastAsia="Calibri" w:hAnsi="Calibri" w:cs="Calibri"/>
        </w:rPr>
        <w:t xml:space="preserve">Your child’s views should always be the starting point of any discussion about support.  </w:t>
      </w:r>
    </w:p>
    <w:p w14:paraId="6FD3680A" w14:textId="77777777" w:rsidR="00CA5BCD" w:rsidRPr="00132A0E" w:rsidRDefault="00CA5BCD" w:rsidP="00CA5BCD">
      <w:pPr>
        <w:spacing w:after="0"/>
        <w:rPr>
          <w:rFonts w:ascii="Calibri" w:eastAsia="Calibri" w:hAnsi="Calibri" w:cs="Calibri"/>
        </w:rPr>
      </w:pPr>
    </w:p>
    <w:p w14:paraId="5B18BB6C" w14:textId="015F72D5" w:rsidR="00E53C55" w:rsidRPr="00132A0E" w:rsidRDefault="00E53C55" w:rsidP="407F9329">
      <w:pPr>
        <w:rPr>
          <w:rFonts w:ascii="Calibri" w:hAnsi="Calibri" w:cs="Calibri"/>
          <w:b/>
          <w:bCs/>
          <w:color w:val="333333"/>
          <w:shd w:val="clear" w:color="auto" w:fill="FFFFFF"/>
        </w:rPr>
      </w:pPr>
      <w:r w:rsidRPr="00132A0E">
        <w:rPr>
          <w:rFonts w:ascii="Calibri" w:hAnsi="Calibri" w:cs="Calibri"/>
          <w:b/>
          <w:bCs/>
          <w:color w:val="333333"/>
          <w:shd w:val="clear" w:color="auto" w:fill="FFFFFF"/>
        </w:rPr>
        <w:t>My child has special educational needs (SEN), does that make a difference?</w:t>
      </w:r>
    </w:p>
    <w:p w14:paraId="7AC625D3" w14:textId="7D4AAA20" w:rsidR="00E53C55" w:rsidRDefault="00E53C55" w:rsidP="24156B48">
      <w:pPr>
        <w:pStyle w:val="NormalWeb"/>
        <w:shd w:val="clear" w:color="auto" w:fill="FFFFFF" w:themeFill="background1"/>
        <w:spacing w:before="0" w:beforeAutospacing="0" w:after="120" w:afterAutospacing="0" w:line="312" w:lineRule="atLeast"/>
        <w:rPr>
          <w:rFonts w:ascii="Calibri" w:hAnsi="Calibri" w:cs="Calibri"/>
          <w:color w:val="333333"/>
          <w:sz w:val="22"/>
          <w:szCs w:val="22"/>
        </w:rPr>
      </w:pPr>
      <w:r w:rsidRPr="24156B48">
        <w:rPr>
          <w:rFonts w:ascii="Calibri" w:hAnsi="Calibri" w:cs="Calibri"/>
          <w:color w:val="333333"/>
          <w:sz w:val="22"/>
          <w:szCs w:val="22"/>
        </w:rPr>
        <w:t xml:space="preserve">Suspensions should be the last resort for a pupil with SEN. Under the Disability Discrimination Act (DDA) disabled children should not be suspended for reasons connected to their disability. For example, a pupil with </w:t>
      </w:r>
      <w:r w:rsidR="00681978" w:rsidRPr="24156B48">
        <w:rPr>
          <w:rFonts w:ascii="Calibri" w:hAnsi="Calibri" w:cs="Calibri"/>
          <w:color w:val="333333"/>
          <w:sz w:val="22"/>
          <w:szCs w:val="22"/>
        </w:rPr>
        <w:t>Tourette’s</w:t>
      </w:r>
      <w:r w:rsidRPr="24156B48">
        <w:rPr>
          <w:rFonts w:ascii="Calibri" w:hAnsi="Calibri" w:cs="Calibri"/>
          <w:color w:val="333333"/>
          <w:sz w:val="22"/>
          <w:szCs w:val="22"/>
        </w:rPr>
        <w:t xml:space="preserve"> syndrome should not be excluded for swearing. If your child has </w:t>
      </w:r>
      <w:proofErr w:type="gramStart"/>
      <w:r w:rsidR="00877532" w:rsidRPr="24156B48">
        <w:rPr>
          <w:rFonts w:ascii="Calibri" w:hAnsi="Calibri" w:cs="Calibri"/>
          <w:color w:val="333333"/>
          <w:sz w:val="22"/>
          <w:szCs w:val="22"/>
        </w:rPr>
        <w:t>SEN</w:t>
      </w:r>
      <w:proofErr w:type="gramEnd"/>
      <w:r w:rsidRPr="24156B48">
        <w:rPr>
          <w:rFonts w:ascii="Calibri" w:hAnsi="Calibri" w:cs="Calibri"/>
          <w:color w:val="333333"/>
          <w:sz w:val="22"/>
          <w:szCs w:val="22"/>
        </w:rPr>
        <w:t xml:space="preserve"> it might be helpful for the SENCO (Special Educational Needs Co-ordinator) to be at </w:t>
      </w:r>
      <w:r w:rsidR="69EB403E" w:rsidRPr="24156B48">
        <w:rPr>
          <w:rFonts w:ascii="Calibri" w:hAnsi="Calibri" w:cs="Calibri"/>
          <w:color w:val="333333"/>
          <w:sz w:val="22"/>
          <w:szCs w:val="22"/>
        </w:rPr>
        <w:t>the reintegration</w:t>
      </w:r>
      <w:r w:rsidRPr="24156B48">
        <w:rPr>
          <w:rFonts w:ascii="Calibri" w:hAnsi="Calibri" w:cs="Calibri"/>
          <w:color w:val="333333"/>
          <w:sz w:val="22"/>
          <w:szCs w:val="22"/>
        </w:rPr>
        <w:t xml:space="preserve"> meeting.</w:t>
      </w:r>
      <w:r w:rsidR="0A0C6ADA" w:rsidRPr="24156B48">
        <w:rPr>
          <w:rFonts w:ascii="Calibri" w:hAnsi="Calibri" w:cs="Calibri"/>
          <w:color w:val="333333"/>
          <w:sz w:val="22"/>
          <w:szCs w:val="22"/>
        </w:rPr>
        <w:t xml:space="preserve"> SENDIASS has a range of parent/carer guides including one on suspensions and exclusions which can be found </w:t>
      </w:r>
      <w:hyperlink r:id="rId12">
        <w:r w:rsidR="0A0C6ADA" w:rsidRPr="24156B48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A0C6ADA" w:rsidRPr="24156B48">
        <w:rPr>
          <w:rFonts w:ascii="Calibri" w:hAnsi="Calibri" w:cs="Calibri"/>
          <w:color w:val="333333"/>
          <w:sz w:val="22"/>
          <w:szCs w:val="22"/>
        </w:rPr>
        <w:t>.</w:t>
      </w:r>
    </w:p>
    <w:p w14:paraId="0E633640" w14:textId="77777777" w:rsidR="00CA5BCD" w:rsidRDefault="00CA5BCD" w:rsidP="00CA5BCD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60CFB80D" w14:textId="1C4B4358" w:rsidR="00877532" w:rsidRPr="00877532" w:rsidRDefault="00877532" w:rsidP="00CD4B92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877532">
        <w:rPr>
          <w:rFonts w:ascii="Calibri" w:hAnsi="Calibri" w:cs="Calibri"/>
          <w:b/>
          <w:bCs/>
          <w:color w:val="333333"/>
          <w:sz w:val="22"/>
          <w:szCs w:val="22"/>
        </w:rPr>
        <w:t>Who can support me?</w:t>
      </w:r>
    </w:p>
    <w:p w14:paraId="5F6D2CBD" w14:textId="52730FA4" w:rsidR="00CA5BCD" w:rsidRDefault="00E53C55" w:rsidP="00CA5BCD">
      <w:pPr>
        <w:pStyle w:val="NormalWeb"/>
        <w:shd w:val="clear" w:color="auto" w:fill="FFFFFF" w:themeFill="background1"/>
        <w:spacing w:before="0" w:beforeAutospacing="0" w:after="0" w:afterAutospacing="0" w:line="312" w:lineRule="atLeast"/>
        <w:rPr>
          <w:rFonts w:ascii="Calibri" w:hAnsi="Calibri" w:cs="Calibri"/>
          <w:color w:val="333333"/>
          <w:sz w:val="22"/>
          <w:szCs w:val="22"/>
        </w:rPr>
      </w:pPr>
      <w:r w:rsidRPr="00132A0E">
        <w:rPr>
          <w:rFonts w:ascii="Calibri" w:hAnsi="Calibri" w:cs="Calibri"/>
          <w:color w:val="333333"/>
          <w:sz w:val="22"/>
          <w:szCs w:val="22"/>
        </w:rPr>
        <w:t xml:space="preserve">These meetings can </w:t>
      </w:r>
      <w:r w:rsidR="00541472">
        <w:rPr>
          <w:rFonts w:ascii="Calibri" w:hAnsi="Calibri" w:cs="Calibri"/>
          <w:color w:val="333333"/>
          <w:sz w:val="22"/>
          <w:szCs w:val="22"/>
        </w:rPr>
        <w:t>feel</w:t>
      </w:r>
      <w:r w:rsidRPr="00132A0E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681978" w:rsidRPr="00132A0E">
        <w:rPr>
          <w:rFonts w:ascii="Calibri" w:hAnsi="Calibri" w:cs="Calibri"/>
          <w:color w:val="333333"/>
          <w:sz w:val="22"/>
          <w:szCs w:val="22"/>
        </w:rPr>
        <w:t>difficult,</w:t>
      </w:r>
      <w:r w:rsidRPr="00132A0E">
        <w:rPr>
          <w:rFonts w:ascii="Calibri" w:hAnsi="Calibri" w:cs="Calibri"/>
          <w:color w:val="333333"/>
          <w:sz w:val="22"/>
          <w:szCs w:val="22"/>
        </w:rPr>
        <w:t xml:space="preserve"> and you can take someone you know to support you at the meeting</w:t>
      </w:r>
      <w:r w:rsidR="00541472">
        <w:rPr>
          <w:rFonts w:ascii="Calibri" w:hAnsi="Calibri" w:cs="Calibri"/>
          <w:color w:val="333333"/>
          <w:sz w:val="22"/>
          <w:szCs w:val="22"/>
        </w:rPr>
        <w:t xml:space="preserve"> if this would support you</w:t>
      </w:r>
      <w:r w:rsidR="00CD4B92">
        <w:rPr>
          <w:rFonts w:ascii="Calibri" w:hAnsi="Calibri" w:cs="Calibri"/>
          <w:color w:val="333333"/>
          <w:sz w:val="22"/>
          <w:szCs w:val="22"/>
        </w:rPr>
        <w:t xml:space="preserve">. </w:t>
      </w:r>
    </w:p>
    <w:p w14:paraId="1EA60E35" w14:textId="21EB6ACE" w:rsidR="00E53C55" w:rsidRPr="00132A0E" w:rsidRDefault="00CD4B92" w:rsidP="00CA5BCD">
      <w:pPr>
        <w:pStyle w:val="NormalWeb"/>
        <w:shd w:val="clear" w:color="auto" w:fill="FFFFFF" w:themeFill="background1"/>
        <w:spacing w:before="0" w:beforeAutospacing="0" w:after="0" w:afterAutospacing="0" w:line="312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You </w:t>
      </w:r>
      <w:r w:rsidR="00877532">
        <w:rPr>
          <w:rFonts w:ascii="Calibri" w:hAnsi="Calibri" w:cs="Calibri"/>
          <w:color w:val="333333"/>
          <w:sz w:val="22"/>
          <w:szCs w:val="22"/>
        </w:rPr>
        <w:t>can</w:t>
      </w:r>
      <w:r>
        <w:rPr>
          <w:rFonts w:ascii="Calibri" w:hAnsi="Calibri" w:cs="Calibri"/>
          <w:color w:val="333333"/>
          <w:sz w:val="22"/>
          <w:szCs w:val="22"/>
        </w:rPr>
        <w:t xml:space="preserve"> also a</w:t>
      </w:r>
      <w:r w:rsidR="00E53C55" w:rsidRPr="00132A0E">
        <w:rPr>
          <w:rFonts w:ascii="Calibri" w:hAnsi="Calibri" w:cs="Calibri"/>
          <w:color w:val="333333"/>
          <w:sz w:val="22"/>
          <w:szCs w:val="22"/>
        </w:rPr>
        <w:t>sk SENDIASS for help and advice</w:t>
      </w:r>
      <w:r w:rsidR="3B3FB67A" w:rsidRPr="00132A0E">
        <w:rPr>
          <w:rFonts w:ascii="Calibri" w:hAnsi="Calibri" w:cs="Calibri"/>
          <w:color w:val="333333"/>
          <w:sz w:val="22"/>
          <w:szCs w:val="22"/>
        </w:rPr>
        <w:t>:</w:t>
      </w:r>
    </w:p>
    <w:p w14:paraId="5E5DB470" w14:textId="4752C780" w:rsidR="3B3FB67A" w:rsidRPr="00132A0E" w:rsidRDefault="3B3FB67A" w:rsidP="00CD4B92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12" w:lineRule="atLeast"/>
        <w:ind w:left="714" w:hanging="357"/>
        <w:rPr>
          <w:rFonts w:ascii="Calibri" w:hAnsi="Calibri" w:cs="Calibri"/>
          <w:color w:val="333333"/>
          <w:sz w:val="22"/>
          <w:szCs w:val="22"/>
        </w:rPr>
      </w:pPr>
      <w:r w:rsidRPr="00132A0E">
        <w:rPr>
          <w:rFonts w:ascii="Calibri" w:hAnsi="Calibri" w:cs="Calibri"/>
          <w:color w:val="333333"/>
          <w:sz w:val="22"/>
          <w:szCs w:val="22"/>
        </w:rPr>
        <w:t>01603 704070</w:t>
      </w:r>
    </w:p>
    <w:p w14:paraId="48F1AE0D" w14:textId="77777777" w:rsidR="00CA5BCD" w:rsidRDefault="004B3C34" w:rsidP="00541472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12" w:lineRule="atLeast"/>
        <w:ind w:left="714" w:hanging="357"/>
        <w:rPr>
          <w:rFonts w:ascii="Calibri" w:hAnsi="Calibri" w:cs="Calibri"/>
          <w:color w:val="333333"/>
          <w:sz w:val="22"/>
          <w:szCs w:val="22"/>
        </w:rPr>
      </w:pPr>
      <w:hyperlink r:id="rId13">
        <w:r w:rsidR="3B3FB67A" w:rsidRPr="24156B48">
          <w:rPr>
            <w:rStyle w:val="Hyperlink"/>
            <w:rFonts w:ascii="Calibri" w:hAnsi="Calibri" w:cs="Calibri"/>
            <w:sz w:val="22"/>
            <w:szCs w:val="22"/>
          </w:rPr>
          <w:t>norfolksendiass@norfolk.gov.uk</w:t>
        </w:r>
      </w:hyperlink>
      <w:r w:rsidR="3B3FB67A" w:rsidRPr="24156B48"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14:paraId="2A916084" w14:textId="77777777" w:rsidR="00CA5BCD" w:rsidRPr="00541472" w:rsidRDefault="00CA5BCD" w:rsidP="00541472">
      <w:pPr>
        <w:pStyle w:val="NormalWeb"/>
        <w:shd w:val="clear" w:color="auto" w:fill="FFFFFF" w:themeFill="background1"/>
        <w:spacing w:before="0" w:beforeAutospacing="0" w:after="0" w:afterAutospacing="0" w:line="312" w:lineRule="atLeast"/>
        <w:rPr>
          <w:rFonts w:ascii="Calibri" w:hAnsi="Calibri" w:cs="Calibri"/>
          <w:color w:val="333333"/>
          <w:sz w:val="22"/>
          <w:szCs w:val="22"/>
        </w:rPr>
      </w:pPr>
    </w:p>
    <w:p w14:paraId="5A3443DD" w14:textId="3669DDD4" w:rsidR="00735EF2" w:rsidRPr="00132A0E" w:rsidRDefault="00735EF2">
      <w:pPr>
        <w:rPr>
          <w:rFonts w:ascii="Calibri" w:hAnsi="Calibri" w:cs="Calibri"/>
          <w:color w:val="000000"/>
          <w:shd w:val="clear" w:color="auto" w:fill="FFFFFF"/>
        </w:rPr>
      </w:pPr>
      <w:r w:rsidRPr="00132A0E">
        <w:rPr>
          <w:rFonts w:ascii="Calibri" w:hAnsi="Calibri" w:cs="Calibri"/>
          <w:color w:val="000000"/>
          <w:shd w:val="clear" w:color="auto" w:fill="FFFFFF"/>
        </w:rPr>
        <w:t>The meeting provides an opportunity to reflect and learn from what has taken place, so we can identify approaches and strategies that lead to a more positive experience for everyone.</w:t>
      </w:r>
      <w:r w:rsidR="0061131F" w:rsidRPr="00132A0E">
        <w:rPr>
          <w:rFonts w:ascii="Calibri" w:hAnsi="Calibri" w:cs="Calibri"/>
          <w:color w:val="000000"/>
          <w:shd w:val="clear" w:color="auto" w:fill="FFFFFF"/>
        </w:rPr>
        <w:t xml:space="preserve"> We look forward to meeting with you and your child to </w:t>
      </w:r>
      <w:r w:rsidR="003D2C19" w:rsidRPr="00132A0E">
        <w:rPr>
          <w:rFonts w:ascii="Calibri" w:hAnsi="Calibri" w:cs="Calibri"/>
          <w:color w:val="000000"/>
          <w:shd w:val="clear" w:color="auto" w:fill="FFFFFF"/>
        </w:rPr>
        <w:t>explore solutions and support together.</w:t>
      </w:r>
    </w:p>
    <w:p w14:paraId="166FE6E2" w14:textId="5DF92FE9" w:rsidR="003D2C19" w:rsidRPr="00132A0E" w:rsidRDefault="003D2C19">
      <w:pPr>
        <w:rPr>
          <w:rFonts w:ascii="Calibri" w:hAnsi="Calibri" w:cs="Calibri"/>
          <w:color w:val="000000"/>
          <w:shd w:val="clear" w:color="auto" w:fill="FFFFFF"/>
        </w:rPr>
      </w:pPr>
    </w:p>
    <w:p w14:paraId="3BAFE63F" w14:textId="15789EF7" w:rsidR="003D2C19" w:rsidRPr="00132A0E" w:rsidRDefault="00E201DB">
      <w:pPr>
        <w:rPr>
          <w:rFonts w:ascii="Calibri" w:hAnsi="Calibri" w:cs="Calibri"/>
          <w:color w:val="000000"/>
          <w:shd w:val="clear" w:color="auto" w:fill="FFFFFF"/>
        </w:rPr>
      </w:pPr>
      <w:r w:rsidRPr="00132A0E">
        <w:rPr>
          <w:rFonts w:ascii="Calibri" w:hAnsi="Calibri" w:cs="Calibri"/>
          <w:color w:val="000000"/>
          <w:shd w:val="clear" w:color="auto" w:fill="FFFFFF"/>
        </w:rPr>
        <w:t>Yours sincerely,</w:t>
      </w:r>
    </w:p>
    <w:p w14:paraId="4F771C88" w14:textId="426D492D" w:rsidR="00E201DB" w:rsidRPr="00681978" w:rsidRDefault="00E201DB">
      <w:pPr>
        <w:rPr>
          <w:rFonts w:ascii="Calibri" w:hAnsi="Calibri" w:cs="Calibri"/>
          <w:shd w:val="clear" w:color="auto" w:fill="FFFFFF"/>
        </w:rPr>
      </w:pPr>
      <w:r w:rsidRPr="00681978">
        <w:rPr>
          <w:rFonts w:ascii="Calibri" w:hAnsi="Calibri" w:cs="Calibri"/>
          <w:shd w:val="clear" w:color="auto" w:fill="FFFFFF"/>
        </w:rPr>
        <w:t>………………</w:t>
      </w:r>
    </w:p>
    <w:p w14:paraId="5CA8B1CB" w14:textId="77777777" w:rsidR="00735EF2" w:rsidRPr="00132A0E" w:rsidRDefault="00735EF2">
      <w:pPr>
        <w:rPr>
          <w:rFonts w:ascii="Calibri" w:hAnsi="Calibri" w:cs="Calibri"/>
        </w:rPr>
      </w:pPr>
    </w:p>
    <w:p w14:paraId="6AAF3A5E" w14:textId="77777777" w:rsidR="00735EF2" w:rsidRPr="00132A0E" w:rsidRDefault="00735EF2">
      <w:pPr>
        <w:rPr>
          <w:rFonts w:ascii="Calibri" w:hAnsi="Calibri" w:cs="Calibri"/>
        </w:rPr>
      </w:pPr>
    </w:p>
    <w:sectPr w:rsidR="00735EF2" w:rsidRPr="00132A0E" w:rsidSect="00B6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3506"/>
    <w:multiLevelType w:val="hybridMultilevel"/>
    <w:tmpl w:val="C9541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0589E"/>
    <w:multiLevelType w:val="multilevel"/>
    <w:tmpl w:val="78EA3C8C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B76B8"/>
    <w:multiLevelType w:val="multilevel"/>
    <w:tmpl w:val="78EA3C8C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num w:numId="1" w16cid:durableId="2143882866">
    <w:abstractNumId w:val="2"/>
  </w:num>
  <w:num w:numId="2" w16cid:durableId="2118140217">
    <w:abstractNumId w:val="1"/>
  </w:num>
  <w:num w:numId="3" w16cid:durableId="166705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F2"/>
    <w:rsid w:val="000154B5"/>
    <w:rsid w:val="00033AF8"/>
    <w:rsid w:val="0008791A"/>
    <w:rsid w:val="000A0160"/>
    <w:rsid w:val="000A622E"/>
    <w:rsid w:val="000F46A5"/>
    <w:rsid w:val="00102060"/>
    <w:rsid w:val="00103EFB"/>
    <w:rsid w:val="00110EDC"/>
    <w:rsid w:val="00132A0E"/>
    <w:rsid w:val="001A28CA"/>
    <w:rsid w:val="001C7994"/>
    <w:rsid w:val="00232AD2"/>
    <w:rsid w:val="00233929"/>
    <w:rsid w:val="0032577A"/>
    <w:rsid w:val="003269D2"/>
    <w:rsid w:val="003D2C19"/>
    <w:rsid w:val="004051A2"/>
    <w:rsid w:val="004467F9"/>
    <w:rsid w:val="004B3C34"/>
    <w:rsid w:val="004C04F5"/>
    <w:rsid w:val="004D56BE"/>
    <w:rsid w:val="00541472"/>
    <w:rsid w:val="00594E5C"/>
    <w:rsid w:val="005A6986"/>
    <w:rsid w:val="005B6078"/>
    <w:rsid w:val="0061131F"/>
    <w:rsid w:val="00660B7A"/>
    <w:rsid w:val="00681978"/>
    <w:rsid w:val="007108E7"/>
    <w:rsid w:val="00735EF2"/>
    <w:rsid w:val="00785C2A"/>
    <w:rsid w:val="007E53AE"/>
    <w:rsid w:val="00802467"/>
    <w:rsid w:val="00877532"/>
    <w:rsid w:val="00A14340"/>
    <w:rsid w:val="00A40B63"/>
    <w:rsid w:val="00A53461"/>
    <w:rsid w:val="00AA3C78"/>
    <w:rsid w:val="00B00284"/>
    <w:rsid w:val="00B622AC"/>
    <w:rsid w:val="00B82FA4"/>
    <w:rsid w:val="00BB4020"/>
    <w:rsid w:val="00C9152D"/>
    <w:rsid w:val="00CA5BCD"/>
    <w:rsid w:val="00CD4B92"/>
    <w:rsid w:val="00E201DB"/>
    <w:rsid w:val="00E53C55"/>
    <w:rsid w:val="00EE7414"/>
    <w:rsid w:val="00F503DB"/>
    <w:rsid w:val="00FE7E47"/>
    <w:rsid w:val="014ED4C6"/>
    <w:rsid w:val="057A387B"/>
    <w:rsid w:val="0A0C6ADA"/>
    <w:rsid w:val="0B1CFFC8"/>
    <w:rsid w:val="116CE616"/>
    <w:rsid w:val="15EECD80"/>
    <w:rsid w:val="1AC024A4"/>
    <w:rsid w:val="1E3240C1"/>
    <w:rsid w:val="24156B48"/>
    <w:rsid w:val="2993CE50"/>
    <w:rsid w:val="3129FD3C"/>
    <w:rsid w:val="325A9FE3"/>
    <w:rsid w:val="33F67044"/>
    <w:rsid w:val="3B3FB67A"/>
    <w:rsid w:val="407F9329"/>
    <w:rsid w:val="49BAB49B"/>
    <w:rsid w:val="4DBB63DA"/>
    <w:rsid w:val="4E91D08B"/>
    <w:rsid w:val="642F8E51"/>
    <w:rsid w:val="69EB403E"/>
    <w:rsid w:val="796EA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D331"/>
  <w15:docId w15:val="{882A8E1D-E77F-4A0F-A336-0EB7935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E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53C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uk/schools/leadership/statutoryguidance/g00210521/statutory-guidance-regs-2012" TargetMode="External"/><Relationship Id="rId13" Type="http://schemas.openxmlformats.org/officeDocument/2006/relationships/hyperlink" Target="mailto:norfolksendiass@norfolk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rfolksendiass.org.uk/information-booklets-resources/booklets/exclusions-suspensions-from-schoo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stonenorfolk.nhs.uk/child-development-additional-needs/behaviour-sleep/understanding-your-childs-behaviou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sexclusions@norfolk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orfolksendiass.org.uk/assets/booklets/downloads/Exclusions-booklet-version-3-one-p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D4F96ACE72B41BEDDA1D9C82539A9" ma:contentTypeVersion="9" ma:contentTypeDescription="Create a new document." ma:contentTypeScope="" ma:versionID="fa84328e98ec83e3dba41d500c3aeb42">
  <xsd:schema xmlns:xsd="http://www.w3.org/2001/XMLSchema" xmlns:xs="http://www.w3.org/2001/XMLSchema" xmlns:p="http://schemas.microsoft.com/office/2006/metadata/properties" xmlns:ns2="9dfd6e53-d874-4d1c-8bdd-5a5e3ab7c23f" xmlns:ns3="a3f222cd-6c85-4762-aff8-c49efe829c9a" targetNamespace="http://schemas.microsoft.com/office/2006/metadata/properties" ma:root="true" ma:fieldsID="36fbb0c3d3568c8fdb6b0918746cd059" ns2:_="" ns3:_="">
    <xsd:import namespace="9dfd6e53-d874-4d1c-8bdd-5a5e3ab7c23f"/>
    <xsd:import namespace="a3f222cd-6c85-4762-aff8-c49efe82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d6e53-d874-4d1c-8bdd-5a5e3ab7c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22cd-6c85-4762-aff8-c49efe82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d6e53-d874-4d1c-8bdd-5a5e3ab7c2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2E633-8900-40C7-A77F-42E36E47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d6e53-d874-4d1c-8bdd-5a5e3ab7c23f"/>
    <ds:schemaRef ds:uri="a3f222cd-6c85-4762-aff8-c49efe82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6FBCD-1707-4D29-BB1F-CE58A516B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863B4-F470-48EB-B4E4-F8CB6F5831B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f222cd-6c85-4762-aff8-c49efe829c9a"/>
    <ds:schemaRef ds:uri="http://purl.org/dc/terms/"/>
    <ds:schemaRef ds:uri="http://schemas.openxmlformats.org/package/2006/metadata/core-properties"/>
    <ds:schemaRef ds:uri="9dfd6e53-d874-4d1c-8bdd-5a5e3ab7c2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parents</vt:lpstr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parents</dc:title>
  <dc:subject/>
  <dc:creator>Josie Rayner-Wells;charlotte.mason@norfolk.gov.uk</dc:creator>
  <cp:keywords>Reintegration following suspension</cp:keywords>
  <dc:description/>
  <cp:lastModifiedBy>Deborah Harding</cp:lastModifiedBy>
  <cp:revision>50</cp:revision>
  <dcterms:created xsi:type="dcterms:W3CDTF">2023-01-05T11:11:00Z</dcterms:created>
  <dcterms:modified xsi:type="dcterms:W3CDTF">2023-11-13T18:17:00Z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0x010100B62D4F96ACE72B41BEDDA1D9C82539A9</vt:lpwstr>
  </property>
  <property fmtid="{D5CDD505-2E9C-101B-9397-08002B2CF9AE}" pid="3" name="MediaServiceImageTags">
    <vt:lpwstr/>
  </property>
</Properties>
</file>