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5ABC" w14:textId="77777777" w:rsidR="00337DA4" w:rsidRDefault="00337DA4" w:rsidP="00531693">
      <w:pPr>
        <w:rPr>
          <w:rFonts w:ascii="Arial" w:hAnsi="Arial" w:cs="Arial"/>
          <w:b/>
          <w:color w:val="385623" w:themeColor="accent6" w:themeShade="80"/>
          <w:sz w:val="52"/>
          <w:szCs w:val="52"/>
        </w:rPr>
      </w:pPr>
    </w:p>
    <w:p w14:paraId="64C1F6CE" w14:textId="3D8A965E" w:rsidR="004F7678" w:rsidRDefault="006A1BAD" w:rsidP="00531693">
      <w:pPr>
        <w:rPr>
          <w:rFonts w:ascii="Arial" w:hAnsi="Arial" w:cs="Arial"/>
          <w:b/>
          <w:color w:val="385623" w:themeColor="accent6" w:themeShade="80"/>
          <w:sz w:val="52"/>
          <w:szCs w:val="52"/>
        </w:rPr>
      </w:pPr>
      <w:r w:rsidRPr="00531693">
        <w:rPr>
          <w:rFonts w:ascii="Arial" w:hAnsi="Arial" w:cs="Arial"/>
          <w:b/>
          <w:color w:val="385623" w:themeColor="accent6" w:themeShade="80"/>
          <w:sz w:val="52"/>
          <w:szCs w:val="52"/>
        </w:rPr>
        <w:t>Model School Attendance Policy</w:t>
      </w:r>
    </w:p>
    <w:p w14:paraId="17939E78" w14:textId="197AB49E" w:rsidR="00531693" w:rsidRPr="00531693" w:rsidRDefault="00531693" w:rsidP="00531693">
      <w:pPr>
        <w:rPr>
          <w:rFonts w:ascii="Arial" w:hAnsi="Arial" w:cs="Arial"/>
          <w:b/>
          <w:color w:val="385623" w:themeColor="accent6" w:themeShade="80"/>
          <w:sz w:val="52"/>
          <w:szCs w:val="52"/>
        </w:rPr>
      </w:pPr>
      <w:r>
        <w:rPr>
          <w:rFonts w:ascii="Arial" w:hAnsi="Arial" w:cs="Arial"/>
          <w:b/>
          <w:noProof/>
          <w:color w:val="70AD47" w:themeColor="accent6"/>
          <w:sz w:val="52"/>
          <w:szCs w:val="52"/>
        </w:rPr>
        <mc:AlternateContent>
          <mc:Choice Requires="wps">
            <w:drawing>
              <wp:anchor distT="0" distB="0" distL="114300" distR="114300" simplePos="0" relativeHeight="251658242" behindDoc="0" locked="0" layoutInCell="1" allowOverlap="1" wp14:anchorId="3BD45D53" wp14:editId="637B3D4D">
                <wp:simplePos x="0" y="0"/>
                <wp:positionH relativeFrom="margin">
                  <wp:align>right</wp:align>
                </wp:positionH>
                <wp:positionV relativeFrom="paragraph">
                  <wp:posOffset>65405</wp:posOffset>
                </wp:positionV>
                <wp:extent cx="5686425" cy="2857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5686425" cy="28575"/>
                        </a:xfrm>
                        <a:prstGeom prst="line">
                          <a:avLst/>
                        </a:prstGeom>
                        <a:ln w="38100">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49134" id="Straight Connector 2" o:spid="_x0000_s1026"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55pt,5.15pt" to="844.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" strokecolor="#375623 [1609]" strokeweight="3pt">
                <v:stroke joinstyle="miter"/>
                <w10:wrap anchorx="margin"/>
              </v:line>
            </w:pict>
          </mc:Fallback>
        </mc:AlternateContent>
      </w:r>
    </w:p>
    <w:p w14:paraId="25EE5375" w14:textId="65F1D2DC" w:rsidR="003208D2" w:rsidRDefault="00531693" w:rsidP="00185ECF">
      <w:pPr>
        <w:jc w:val="center"/>
        <w:rPr>
          <w:rFonts w:ascii="Arial" w:hAnsi="Arial" w:cs="Arial"/>
          <w:b/>
          <w:sz w:val="144"/>
          <w:szCs w:val="144"/>
        </w:rPr>
      </w:pPr>
      <w:r>
        <w:rPr>
          <w:rFonts w:ascii="Arial" w:hAnsi="Arial" w:cs="Arial"/>
          <w:b/>
          <w:noProof/>
          <w:color w:val="70AD47" w:themeColor="accent6"/>
          <w:sz w:val="52"/>
          <w:szCs w:val="52"/>
        </w:rPr>
        <mc:AlternateContent>
          <mc:Choice Requires="wps">
            <w:drawing>
              <wp:anchor distT="0" distB="0" distL="114300" distR="114300" simplePos="0" relativeHeight="251658243" behindDoc="0" locked="0" layoutInCell="1" allowOverlap="1" wp14:anchorId="3E6DE25C" wp14:editId="7F8BD7D3">
                <wp:simplePos x="0" y="0"/>
                <wp:positionH relativeFrom="margin">
                  <wp:align>right</wp:align>
                </wp:positionH>
                <wp:positionV relativeFrom="paragraph">
                  <wp:posOffset>12700</wp:posOffset>
                </wp:positionV>
                <wp:extent cx="5705475" cy="14192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5705475" cy="14192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89D57" w14:textId="77777777" w:rsidR="00686A4E" w:rsidRPr="00531693" w:rsidRDefault="00686A4E" w:rsidP="00531693">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 such as setting, pupil ages, and percentages of pupils with special educational needs.</w:t>
                            </w:r>
                            <w:r w:rsidRPr="00531693">
                              <w:rPr>
                                <w:rFonts w:ascii="Arial" w:hAnsi="Arial" w:cs="Arial"/>
                                <w:b/>
                                <w:sz w:val="24"/>
                                <w:szCs w:val="24"/>
                              </w:rPr>
                              <w:t xml:space="preserve"> </w:t>
                            </w:r>
                          </w:p>
                          <w:p w14:paraId="357B93C9" w14:textId="77777777" w:rsidR="00686A4E" w:rsidRDefault="00686A4E" w:rsidP="00531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DE25C" id="Rectangle: Rounded Corners 6" o:spid="_x0000_s1026" style="position:absolute;left:0;text-align:left;margin-left:398.05pt;margin-top:1pt;width:449.25pt;height:111.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" fillcolor="#375623 [1609]" strokecolor="#1f4d78 [1604]" strokeweight="1pt">
                <v:stroke joinstyle="miter"/>
                <v:textbox>
                  <w:txbxContent>
                    <w:p w14:paraId="34489D57" w14:textId="77777777" w:rsidR="00686A4E" w:rsidRPr="00531693" w:rsidRDefault="00686A4E" w:rsidP="00531693">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 such as setting, pupil ages, and percentages of pupils with special educational needs.</w:t>
                      </w:r>
                      <w:r w:rsidRPr="00531693">
                        <w:rPr>
                          <w:rFonts w:ascii="Arial" w:hAnsi="Arial" w:cs="Arial"/>
                          <w:b/>
                          <w:sz w:val="24"/>
                          <w:szCs w:val="24"/>
                        </w:rPr>
                        <w:t xml:space="preserve"> </w:t>
                      </w:r>
                    </w:p>
                    <w:p w14:paraId="357B93C9" w14:textId="77777777" w:rsidR="00686A4E" w:rsidRDefault="00686A4E" w:rsidP="00531693">
                      <w:pPr>
                        <w:jc w:val="center"/>
                      </w:pPr>
                    </w:p>
                  </w:txbxContent>
                </v:textbox>
                <w10:wrap anchorx="margin"/>
              </v:roundrect>
            </w:pict>
          </mc:Fallback>
        </mc:AlternateContent>
      </w:r>
    </w:p>
    <w:p w14:paraId="1758B331" w14:textId="77777777" w:rsidR="006D4AD8" w:rsidRDefault="006D4AD8" w:rsidP="00185ECF">
      <w:pPr>
        <w:jc w:val="both"/>
        <w:rPr>
          <w:rFonts w:ascii="Arial" w:eastAsia="Arial" w:hAnsi="Arial" w:cs="Arial"/>
          <w:b/>
          <w:bCs/>
        </w:rPr>
      </w:pPr>
    </w:p>
    <w:p w14:paraId="4A53EDE0" w14:textId="77777777" w:rsidR="006D4AD8" w:rsidRDefault="006D4AD8" w:rsidP="00185ECF">
      <w:pPr>
        <w:jc w:val="both"/>
        <w:rPr>
          <w:rFonts w:ascii="Arial" w:eastAsia="Arial" w:hAnsi="Arial" w:cs="Arial"/>
          <w:b/>
          <w:bCs/>
        </w:rPr>
      </w:pPr>
    </w:p>
    <w:p w14:paraId="06EC4773" w14:textId="77777777" w:rsidR="00337DA4" w:rsidRDefault="00337DA4" w:rsidP="00185ECF">
      <w:pPr>
        <w:jc w:val="both"/>
        <w:rPr>
          <w:rFonts w:ascii="Arial" w:eastAsia="Arial" w:hAnsi="Arial" w:cs="Arial"/>
          <w:b/>
          <w:bCs/>
        </w:rPr>
      </w:pPr>
    </w:p>
    <w:p w14:paraId="004D3A66" w14:textId="70EC1773" w:rsidR="00185ECF" w:rsidRPr="000C1D3C" w:rsidRDefault="00185ECF" w:rsidP="00185ECF">
      <w:pPr>
        <w:jc w:val="both"/>
        <w:rPr>
          <w:rFonts w:ascii="Arial" w:eastAsia="Arial" w:hAnsi="Arial" w:cs="Arial"/>
          <w:b/>
          <w:bCs/>
          <w:sz w:val="24"/>
          <w:szCs w:val="24"/>
        </w:rPr>
      </w:pPr>
      <w:r w:rsidRPr="700F12D3">
        <w:rPr>
          <w:rFonts w:ascii="Arial" w:eastAsia="Arial" w:hAnsi="Arial" w:cs="Arial"/>
          <w:b/>
          <w:bCs/>
          <w:sz w:val="24"/>
          <w:szCs w:val="24"/>
        </w:rPr>
        <w:t xml:space="preserve">Summary of changes – September </w:t>
      </w:r>
      <w:r w:rsidR="00CC5D89" w:rsidRPr="700F12D3">
        <w:rPr>
          <w:rFonts w:ascii="Arial" w:eastAsia="Arial" w:hAnsi="Arial" w:cs="Arial"/>
          <w:b/>
          <w:bCs/>
          <w:sz w:val="24"/>
          <w:szCs w:val="24"/>
        </w:rPr>
        <w:t>202</w:t>
      </w:r>
      <w:r w:rsidR="00055574">
        <w:rPr>
          <w:rFonts w:ascii="Arial" w:eastAsia="Arial" w:hAnsi="Arial" w:cs="Arial"/>
          <w:b/>
          <w:bCs/>
          <w:sz w:val="24"/>
          <w:szCs w:val="24"/>
        </w:rPr>
        <w:t>3</w:t>
      </w:r>
      <w:r w:rsidRPr="700F12D3">
        <w:rPr>
          <w:rFonts w:ascii="Arial" w:eastAsia="Arial" w:hAnsi="Arial" w:cs="Arial"/>
          <w:b/>
          <w:bCs/>
          <w:sz w:val="24"/>
          <w:szCs w:val="24"/>
        </w:rPr>
        <w:t>:</w:t>
      </w:r>
    </w:p>
    <w:p w14:paraId="24AEFDAF" w14:textId="77777777" w:rsidR="00055574" w:rsidRDefault="00185ECF" w:rsidP="00185ECF">
      <w:pPr>
        <w:jc w:val="both"/>
        <w:rPr>
          <w:rFonts w:ascii="Arial" w:eastAsia="Arial" w:hAnsi="Arial" w:cs="Arial"/>
          <w:sz w:val="24"/>
          <w:szCs w:val="24"/>
        </w:rPr>
      </w:pPr>
      <w:r w:rsidRPr="000C1D3C">
        <w:rPr>
          <w:rFonts w:ascii="Arial" w:eastAsia="Arial" w:hAnsi="Arial" w:cs="Arial"/>
          <w:sz w:val="24"/>
          <w:szCs w:val="24"/>
        </w:rPr>
        <w:t xml:space="preserve">The model policy has been revised to reflect changes </w:t>
      </w:r>
      <w:r w:rsidR="00055574">
        <w:rPr>
          <w:rFonts w:ascii="Arial" w:eastAsia="Arial" w:hAnsi="Arial" w:cs="Arial"/>
          <w:sz w:val="24"/>
          <w:szCs w:val="24"/>
        </w:rPr>
        <w:t>made to the School Attendance Warning Letter and Leave of absence request which sit within the appendices.</w:t>
      </w:r>
    </w:p>
    <w:p w14:paraId="2DC6034B" w14:textId="6846F79E" w:rsidR="00185ECF" w:rsidRPr="000C1D3C" w:rsidRDefault="00185ECF" w:rsidP="00185ECF">
      <w:pPr>
        <w:jc w:val="both"/>
        <w:rPr>
          <w:rFonts w:ascii="Arial" w:eastAsia="Arial" w:hAnsi="Arial" w:cs="Arial"/>
          <w:sz w:val="24"/>
          <w:szCs w:val="24"/>
        </w:rPr>
      </w:pPr>
    </w:p>
    <w:p w14:paraId="20791C7B" w14:textId="77777777" w:rsidR="00185ECF" w:rsidRPr="00185ECF" w:rsidRDefault="00185ECF" w:rsidP="00185ECF">
      <w:pPr>
        <w:jc w:val="both"/>
        <w:rPr>
          <w:rFonts w:ascii="Arial" w:eastAsia="Arial" w:hAnsi="Arial" w:cs="Arial"/>
        </w:rPr>
      </w:pPr>
    </w:p>
    <w:p w14:paraId="00FADF85" w14:textId="3B1BB629" w:rsidR="00686A4E" w:rsidRDefault="00686A4E" w:rsidP="00524862">
      <w:pPr>
        <w:spacing w:after="0" w:line="240" w:lineRule="auto"/>
        <w:jc w:val="center"/>
        <w:rPr>
          <w:rFonts w:ascii="Arial" w:eastAsia="Times New Roman" w:hAnsi="Arial" w:cs="Arial"/>
          <w:b/>
          <w:bCs/>
          <w:sz w:val="48"/>
          <w:szCs w:val="24"/>
        </w:rPr>
      </w:pPr>
    </w:p>
    <w:p w14:paraId="312823EE" w14:textId="6BF71D8D" w:rsidR="0096458D" w:rsidRDefault="0096458D" w:rsidP="00524862">
      <w:pPr>
        <w:spacing w:after="0" w:line="240" w:lineRule="auto"/>
        <w:jc w:val="center"/>
        <w:rPr>
          <w:rFonts w:ascii="Arial" w:eastAsia="Times New Roman" w:hAnsi="Arial" w:cs="Arial"/>
          <w:b/>
          <w:bCs/>
          <w:sz w:val="48"/>
          <w:szCs w:val="24"/>
        </w:rPr>
      </w:pPr>
    </w:p>
    <w:p w14:paraId="02359DFE" w14:textId="5DFABED0" w:rsidR="0096458D" w:rsidRDefault="0096458D" w:rsidP="00524862">
      <w:pPr>
        <w:spacing w:after="0" w:line="240" w:lineRule="auto"/>
        <w:jc w:val="center"/>
        <w:rPr>
          <w:rFonts w:ascii="Arial" w:eastAsia="Times New Roman" w:hAnsi="Arial" w:cs="Arial"/>
          <w:b/>
          <w:bCs/>
          <w:sz w:val="48"/>
          <w:szCs w:val="24"/>
        </w:rPr>
      </w:pPr>
    </w:p>
    <w:p w14:paraId="77770B7A" w14:textId="2D0036F7" w:rsidR="0096458D" w:rsidRDefault="0096458D" w:rsidP="00524862">
      <w:pPr>
        <w:spacing w:after="0" w:line="240" w:lineRule="auto"/>
        <w:jc w:val="center"/>
        <w:rPr>
          <w:rFonts w:ascii="Arial" w:eastAsia="Times New Roman" w:hAnsi="Arial" w:cs="Arial"/>
          <w:b/>
          <w:bCs/>
          <w:sz w:val="48"/>
          <w:szCs w:val="24"/>
        </w:rPr>
      </w:pPr>
    </w:p>
    <w:p w14:paraId="7C496E14" w14:textId="2810F8FE" w:rsidR="0096458D" w:rsidRDefault="0096458D" w:rsidP="00524862">
      <w:pPr>
        <w:spacing w:after="0" w:line="240" w:lineRule="auto"/>
        <w:jc w:val="center"/>
        <w:rPr>
          <w:rFonts w:ascii="Arial" w:eastAsia="Times New Roman" w:hAnsi="Arial" w:cs="Arial"/>
          <w:b/>
          <w:bCs/>
          <w:sz w:val="48"/>
          <w:szCs w:val="24"/>
        </w:rPr>
      </w:pPr>
    </w:p>
    <w:p w14:paraId="2E2CE857" w14:textId="77777777" w:rsidR="0096458D" w:rsidRDefault="0096458D" w:rsidP="00524862">
      <w:pPr>
        <w:spacing w:after="0" w:line="240" w:lineRule="auto"/>
        <w:jc w:val="center"/>
        <w:rPr>
          <w:rFonts w:ascii="Arial" w:eastAsia="Times New Roman" w:hAnsi="Arial" w:cs="Arial"/>
          <w:b/>
          <w:bCs/>
          <w:sz w:val="48"/>
          <w:szCs w:val="24"/>
        </w:rPr>
      </w:pPr>
    </w:p>
    <w:p w14:paraId="2CC9976D" w14:textId="4CC2FEC9" w:rsidR="00686A4E" w:rsidRDefault="00686A4E" w:rsidP="00524862">
      <w:pPr>
        <w:spacing w:after="0" w:line="240" w:lineRule="auto"/>
        <w:jc w:val="center"/>
        <w:rPr>
          <w:rFonts w:ascii="Arial" w:eastAsia="Times New Roman" w:hAnsi="Arial" w:cs="Arial"/>
          <w:b/>
          <w:bCs/>
          <w:sz w:val="48"/>
          <w:szCs w:val="24"/>
        </w:rPr>
      </w:pPr>
    </w:p>
    <w:p w14:paraId="6FB54078" w14:textId="3C271214" w:rsidR="00686A4E" w:rsidRDefault="00686A4E" w:rsidP="00524862">
      <w:pPr>
        <w:spacing w:after="0" w:line="240" w:lineRule="auto"/>
        <w:jc w:val="center"/>
        <w:rPr>
          <w:rFonts w:ascii="Arial" w:eastAsia="Times New Roman" w:hAnsi="Arial" w:cs="Arial"/>
          <w:b/>
          <w:bCs/>
          <w:sz w:val="48"/>
          <w:szCs w:val="24"/>
        </w:rPr>
      </w:pPr>
    </w:p>
    <w:p w14:paraId="6620639E" w14:textId="77777777" w:rsidR="00337DA4" w:rsidRDefault="00337DA4" w:rsidP="00524862">
      <w:pPr>
        <w:spacing w:after="0" w:line="240" w:lineRule="auto"/>
        <w:jc w:val="center"/>
        <w:rPr>
          <w:rFonts w:ascii="Arial" w:eastAsia="Times New Roman" w:hAnsi="Arial" w:cs="Arial"/>
          <w:b/>
          <w:bCs/>
          <w:sz w:val="48"/>
          <w:szCs w:val="24"/>
        </w:rPr>
      </w:pPr>
    </w:p>
    <w:p w14:paraId="59FDAF6A" w14:textId="77777777" w:rsidR="00337DA4" w:rsidRDefault="00337DA4" w:rsidP="00524862">
      <w:pPr>
        <w:spacing w:after="0" w:line="240" w:lineRule="auto"/>
        <w:jc w:val="center"/>
        <w:rPr>
          <w:rFonts w:ascii="Arial" w:eastAsia="Times New Roman" w:hAnsi="Arial" w:cs="Arial"/>
          <w:b/>
          <w:bCs/>
          <w:sz w:val="48"/>
          <w:szCs w:val="24"/>
        </w:rPr>
      </w:pPr>
    </w:p>
    <w:p w14:paraId="24CEC2F3" w14:textId="447EB96A" w:rsidR="00524862" w:rsidRPr="00531693" w:rsidRDefault="00524862" w:rsidP="00531693">
      <w:pPr>
        <w:spacing w:after="0" w:line="240" w:lineRule="auto"/>
        <w:rPr>
          <w:rFonts w:ascii="Arial" w:eastAsia="Times New Roman" w:hAnsi="Arial" w:cs="Arial"/>
          <w:b/>
          <w:bCs/>
          <w:color w:val="385623" w:themeColor="accent6" w:themeShade="80"/>
          <w:sz w:val="52"/>
          <w:szCs w:val="52"/>
        </w:rPr>
      </w:pPr>
      <w:bookmarkStart w:id="0" w:name="_Hlk106185385"/>
      <w:r w:rsidRPr="00531693">
        <w:rPr>
          <w:rFonts w:ascii="Arial" w:eastAsia="Times New Roman" w:hAnsi="Arial" w:cs="Arial"/>
          <w:b/>
          <w:bCs/>
          <w:color w:val="385623" w:themeColor="accent6" w:themeShade="80"/>
          <w:sz w:val="52"/>
          <w:szCs w:val="52"/>
        </w:rPr>
        <w:lastRenderedPageBreak/>
        <w:t>W</w:t>
      </w:r>
      <w:r w:rsidR="00531693">
        <w:rPr>
          <w:rFonts w:ascii="Arial" w:eastAsia="Times New Roman" w:hAnsi="Arial" w:cs="Arial"/>
          <w:b/>
          <w:bCs/>
          <w:color w:val="385623" w:themeColor="accent6" w:themeShade="80"/>
          <w:sz w:val="52"/>
          <w:szCs w:val="52"/>
        </w:rPr>
        <w:t>hole</w:t>
      </w:r>
      <w:r w:rsidRPr="00531693">
        <w:rPr>
          <w:rFonts w:ascii="Arial" w:eastAsia="Times New Roman" w:hAnsi="Arial" w:cs="Arial"/>
          <w:b/>
          <w:bCs/>
          <w:color w:val="385623" w:themeColor="accent6" w:themeShade="80"/>
          <w:sz w:val="52"/>
          <w:szCs w:val="52"/>
        </w:rPr>
        <w:t xml:space="preserve"> S</w:t>
      </w:r>
      <w:r w:rsidR="00531693">
        <w:rPr>
          <w:rFonts w:ascii="Arial" w:eastAsia="Times New Roman" w:hAnsi="Arial" w:cs="Arial"/>
          <w:b/>
          <w:bCs/>
          <w:color w:val="385623" w:themeColor="accent6" w:themeShade="80"/>
          <w:sz w:val="52"/>
          <w:szCs w:val="52"/>
        </w:rPr>
        <w:t>chool</w:t>
      </w:r>
      <w:r w:rsidRPr="00531693">
        <w:rPr>
          <w:rFonts w:ascii="Arial" w:eastAsia="Times New Roman" w:hAnsi="Arial" w:cs="Arial"/>
          <w:b/>
          <w:bCs/>
          <w:color w:val="385623" w:themeColor="accent6" w:themeShade="80"/>
          <w:sz w:val="52"/>
          <w:szCs w:val="52"/>
        </w:rPr>
        <w:t xml:space="preserve"> A</w:t>
      </w:r>
      <w:r w:rsidR="00531693">
        <w:rPr>
          <w:rFonts w:ascii="Arial" w:eastAsia="Times New Roman" w:hAnsi="Arial" w:cs="Arial"/>
          <w:b/>
          <w:bCs/>
          <w:color w:val="385623" w:themeColor="accent6" w:themeShade="80"/>
          <w:sz w:val="52"/>
          <w:szCs w:val="52"/>
        </w:rPr>
        <w:t>ttendance</w:t>
      </w:r>
      <w:r w:rsidRPr="00531693">
        <w:rPr>
          <w:rFonts w:ascii="Arial" w:eastAsia="Times New Roman" w:hAnsi="Arial" w:cs="Arial"/>
          <w:b/>
          <w:bCs/>
          <w:color w:val="385623" w:themeColor="accent6" w:themeShade="80"/>
          <w:sz w:val="52"/>
          <w:szCs w:val="52"/>
        </w:rPr>
        <w:t xml:space="preserve"> P</w:t>
      </w:r>
      <w:r w:rsidR="00531693">
        <w:rPr>
          <w:rFonts w:ascii="Arial" w:eastAsia="Times New Roman" w:hAnsi="Arial" w:cs="Arial"/>
          <w:b/>
          <w:bCs/>
          <w:color w:val="385623" w:themeColor="accent6" w:themeShade="80"/>
          <w:sz w:val="52"/>
          <w:szCs w:val="52"/>
        </w:rPr>
        <w:t>olicy</w:t>
      </w:r>
      <w:r w:rsidRPr="00531693">
        <w:rPr>
          <w:rFonts w:ascii="Arial" w:eastAsia="Times New Roman" w:hAnsi="Arial" w:cs="Arial"/>
          <w:b/>
          <w:bCs/>
          <w:color w:val="385623" w:themeColor="accent6" w:themeShade="80"/>
          <w:sz w:val="52"/>
          <w:szCs w:val="52"/>
        </w:rPr>
        <w:t xml:space="preserve"> </w:t>
      </w:r>
    </w:p>
    <w:p w14:paraId="2B19A3E5" w14:textId="77777777" w:rsidR="00524862" w:rsidRPr="00524862" w:rsidRDefault="00524862" w:rsidP="00524862">
      <w:pPr>
        <w:spacing w:after="0" w:line="240" w:lineRule="auto"/>
        <w:rPr>
          <w:rFonts w:ascii="Arial" w:eastAsia="Times New Roman" w:hAnsi="Arial" w:cs="Arial"/>
          <w:bCs/>
          <w:sz w:val="28"/>
          <w:szCs w:val="28"/>
        </w:rPr>
      </w:pPr>
    </w:p>
    <w:p w14:paraId="11B143D6" w14:textId="57FA7ED5" w:rsidR="00524862" w:rsidRPr="00B65F71" w:rsidRDefault="00376F0E" w:rsidP="00531693">
      <w:pPr>
        <w:spacing w:after="0" w:line="240" w:lineRule="auto"/>
        <w:rPr>
          <w:rFonts w:ascii="Arial" w:eastAsia="Times New Roman" w:hAnsi="Arial" w:cs="Arial"/>
          <w:bCs/>
          <w:color w:val="C00000"/>
          <w:sz w:val="36"/>
          <w:szCs w:val="36"/>
        </w:rPr>
      </w:pPr>
      <w:r w:rsidRPr="00B65F71">
        <w:rPr>
          <w:rFonts w:ascii="Arial" w:eastAsia="Times New Roman" w:hAnsi="Arial" w:cs="Arial"/>
          <w:bCs/>
          <w:color w:val="C00000"/>
          <w:sz w:val="36"/>
          <w:szCs w:val="36"/>
        </w:rPr>
        <w:t>[</w:t>
      </w:r>
      <w:r w:rsidR="00531693" w:rsidRPr="00B65F71">
        <w:rPr>
          <w:rFonts w:ascii="Arial" w:eastAsia="Times New Roman" w:hAnsi="Arial" w:cs="Arial"/>
          <w:bCs/>
          <w:color w:val="C00000"/>
          <w:sz w:val="36"/>
          <w:szCs w:val="36"/>
        </w:rPr>
        <w:t>Insert Name of School</w:t>
      </w:r>
      <w:r w:rsidRPr="00B65F71">
        <w:rPr>
          <w:rFonts w:ascii="Arial" w:eastAsia="Times New Roman" w:hAnsi="Arial" w:cs="Arial"/>
          <w:bCs/>
          <w:color w:val="C00000"/>
          <w:sz w:val="36"/>
          <w:szCs w:val="36"/>
        </w:rPr>
        <w:t>]</w:t>
      </w:r>
    </w:p>
    <w:p w14:paraId="588432B2" w14:textId="77777777" w:rsidR="00524862" w:rsidRPr="00524862" w:rsidRDefault="00524862" w:rsidP="00524862">
      <w:pPr>
        <w:spacing w:after="0" w:line="240" w:lineRule="auto"/>
        <w:rPr>
          <w:rFonts w:ascii="Arial" w:eastAsia="Times New Roman" w:hAnsi="Arial" w:cs="Arial"/>
          <w:bCs/>
          <w:sz w:val="28"/>
          <w:szCs w:val="28"/>
        </w:rPr>
      </w:pPr>
    </w:p>
    <w:p w14:paraId="6299BB37" w14:textId="77777777" w:rsidR="00524862" w:rsidRPr="00531693" w:rsidRDefault="00524862" w:rsidP="00524862">
      <w:pPr>
        <w:spacing w:after="0" w:line="240" w:lineRule="auto"/>
        <w:rPr>
          <w:rFonts w:ascii="Arial" w:eastAsia="Times New Roman" w:hAnsi="Arial" w:cs="Arial"/>
          <w:b/>
          <w:bCs/>
          <w:color w:val="385623" w:themeColor="accent6" w:themeShade="80"/>
          <w:sz w:val="28"/>
          <w:szCs w:val="28"/>
        </w:rPr>
      </w:pPr>
      <w:r w:rsidRPr="00531693">
        <w:rPr>
          <w:rFonts w:ascii="Arial" w:eastAsia="Times New Roman" w:hAnsi="Arial" w:cs="Arial"/>
          <w:b/>
          <w:bCs/>
          <w:color w:val="385623" w:themeColor="accent6" w:themeShade="80"/>
          <w:sz w:val="28"/>
          <w:szCs w:val="28"/>
        </w:rPr>
        <w:t>Policy Consultation &amp; Review</w:t>
      </w:r>
    </w:p>
    <w:p w14:paraId="3EB0240B" w14:textId="77777777" w:rsidR="00524862" w:rsidRPr="00524862" w:rsidRDefault="00524862" w:rsidP="00524862">
      <w:pPr>
        <w:spacing w:after="0" w:line="240" w:lineRule="auto"/>
        <w:rPr>
          <w:rFonts w:ascii="Arial" w:eastAsia="Times New Roman" w:hAnsi="Arial" w:cs="Arial"/>
          <w:bCs/>
          <w:sz w:val="28"/>
          <w:szCs w:val="28"/>
        </w:rPr>
      </w:pPr>
    </w:p>
    <w:p w14:paraId="06638587" w14:textId="0CC3B7F6" w:rsidR="00524862" w:rsidRPr="00524862" w:rsidRDefault="00524862" w:rsidP="00524862">
      <w:pPr>
        <w:spacing w:after="0" w:line="240" w:lineRule="auto"/>
        <w:rPr>
          <w:rFonts w:ascii="Arial" w:eastAsia="Times New Roman" w:hAnsi="Arial" w:cs="Arial"/>
          <w:sz w:val="28"/>
          <w:szCs w:val="28"/>
        </w:rPr>
      </w:pPr>
      <w:r w:rsidRPr="00524862">
        <w:rPr>
          <w:rFonts w:ascii="Arial" w:eastAsia="Times New Roman" w:hAnsi="Arial" w:cs="Arial"/>
          <w:sz w:val="28"/>
          <w:szCs w:val="28"/>
        </w:rPr>
        <w:t>This policy is available on our school website and is available on request from the school off</w:t>
      </w:r>
      <w:r w:rsidR="00B773F7">
        <w:rPr>
          <w:rFonts w:ascii="Arial" w:eastAsia="Times New Roman" w:hAnsi="Arial" w:cs="Arial"/>
          <w:sz w:val="28"/>
          <w:szCs w:val="28"/>
        </w:rPr>
        <w:t>ice. We also inform parents</w:t>
      </w:r>
      <w:r w:rsidRPr="00524862">
        <w:rPr>
          <w:rFonts w:ascii="Arial" w:eastAsia="Times New Roman" w:hAnsi="Arial" w:cs="Arial"/>
          <w:sz w:val="28"/>
          <w:szCs w:val="28"/>
        </w:rPr>
        <w:t xml:space="preserve"> about this policy when their children join our school and </w:t>
      </w:r>
      <w:r w:rsidR="00636FAD">
        <w:rPr>
          <w:rFonts w:ascii="Arial" w:eastAsia="Times New Roman" w:hAnsi="Arial" w:cs="Arial"/>
          <w:sz w:val="28"/>
          <w:szCs w:val="28"/>
        </w:rPr>
        <w:t>regularly thereafter through</w:t>
      </w:r>
      <w:r w:rsidR="00636FAD" w:rsidRPr="00524862">
        <w:rPr>
          <w:rFonts w:ascii="Arial" w:eastAsia="Times New Roman" w:hAnsi="Arial" w:cs="Arial"/>
          <w:sz w:val="28"/>
          <w:szCs w:val="28"/>
        </w:rPr>
        <w:t xml:space="preserve"> </w:t>
      </w:r>
      <w:r w:rsidRPr="00524862">
        <w:rPr>
          <w:rFonts w:ascii="Arial" w:eastAsia="Times New Roman" w:hAnsi="Arial" w:cs="Arial"/>
          <w:sz w:val="28"/>
          <w:szCs w:val="28"/>
        </w:rPr>
        <w:t>our school newsletter</w:t>
      </w:r>
      <w:r w:rsidR="002419C6">
        <w:rPr>
          <w:rFonts w:ascii="Arial" w:eastAsia="Times New Roman" w:hAnsi="Arial" w:cs="Arial"/>
          <w:sz w:val="28"/>
          <w:szCs w:val="28"/>
        </w:rPr>
        <w:t xml:space="preserve"> and </w:t>
      </w:r>
      <w:r w:rsidR="00C14125">
        <w:rPr>
          <w:rFonts w:ascii="Arial" w:eastAsia="Times New Roman" w:hAnsi="Arial" w:cs="Arial"/>
          <w:sz w:val="28"/>
          <w:szCs w:val="28"/>
        </w:rPr>
        <w:t>other</w:t>
      </w:r>
      <w:r w:rsidR="002419C6">
        <w:rPr>
          <w:rFonts w:ascii="Arial" w:eastAsia="Times New Roman" w:hAnsi="Arial" w:cs="Arial"/>
          <w:sz w:val="28"/>
          <w:szCs w:val="28"/>
        </w:rPr>
        <w:t xml:space="preserve"> relevant </w:t>
      </w:r>
      <w:r w:rsidR="00C14125">
        <w:rPr>
          <w:rFonts w:ascii="Arial" w:eastAsia="Times New Roman" w:hAnsi="Arial" w:cs="Arial"/>
          <w:sz w:val="28"/>
          <w:szCs w:val="28"/>
        </w:rPr>
        <w:t>opportunities</w:t>
      </w:r>
      <w:r w:rsidRPr="00524862">
        <w:rPr>
          <w:rFonts w:ascii="Arial" w:eastAsia="Times New Roman" w:hAnsi="Arial" w:cs="Arial"/>
          <w:sz w:val="28"/>
          <w:szCs w:val="28"/>
        </w:rPr>
        <w:t>.</w:t>
      </w:r>
    </w:p>
    <w:p w14:paraId="3306431E" w14:textId="77777777" w:rsidR="00524862" w:rsidRPr="00524862" w:rsidRDefault="00524862" w:rsidP="00524862">
      <w:pPr>
        <w:spacing w:after="0" w:line="240" w:lineRule="auto"/>
        <w:rPr>
          <w:rFonts w:ascii="Arial" w:eastAsia="Times New Roman" w:hAnsi="Arial" w:cs="Arial"/>
          <w:sz w:val="28"/>
          <w:szCs w:val="28"/>
        </w:rPr>
      </w:pPr>
    </w:p>
    <w:p w14:paraId="12499CC9" w14:textId="3238B776" w:rsidR="00524862" w:rsidRPr="00524862" w:rsidRDefault="00524862" w:rsidP="00524862">
      <w:pPr>
        <w:spacing w:after="0" w:line="240" w:lineRule="auto"/>
        <w:rPr>
          <w:rFonts w:ascii="Arial" w:eastAsia="Times New Roman" w:hAnsi="Arial" w:cs="Arial"/>
          <w:sz w:val="28"/>
          <w:szCs w:val="28"/>
        </w:rPr>
      </w:pPr>
      <w:r w:rsidRPr="700F12D3">
        <w:rPr>
          <w:rFonts w:ascii="Arial" w:eastAsia="Times New Roman" w:hAnsi="Arial" w:cs="Arial"/>
          <w:sz w:val="28"/>
          <w:szCs w:val="28"/>
        </w:rPr>
        <w:t xml:space="preserve">We recognise the expertise our staff build by managing school attendance </w:t>
      </w:r>
      <w:r w:rsidR="00DC4B8F" w:rsidRPr="700F12D3">
        <w:rPr>
          <w:rFonts w:ascii="Arial" w:eastAsia="Times New Roman" w:hAnsi="Arial" w:cs="Arial"/>
          <w:sz w:val="28"/>
          <w:szCs w:val="28"/>
        </w:rPr>
        <w:t>daily</w:t>
      </w:r>
      <w:r w:rsidRPr="700F12D3">
        <w:rPr>
          <w:rFonts w:ascii="Arial" w:eastAsia="Times New Roman" w:hAnsi="Arial" w:cs="Arial"/>
          <w:sz w:val="28"/>
          <w:szCs w:val="28"/>
        </w:rPr>
        <w:t xml:space="preserve"> and we therefore invite staff to contribute to and shape this policy and associated </w:t>
      </w:r>
      <w:r w:rsidR="003C604C" w:rsidRPr="700F12D3">
        <w:rPr>
          <w:rFonts w:ascii="Arial" w:eastAsia="Times New Roman" w:hAnsi="Arial" w:cs="Arial"/>
          <w:sz w:val="28"/>
          <w:szCs w:val="28"/>
        </w:rPr>
        <w:t xml:space="preserve">attendance </w:t>
      </w:r>
      <w:r w:rsidR="00244158" w:rsidRPr="700F12D3">
        <w:rPr>
          <w:rFonts w:ascii="Arial" w:eastAsia="Times New Roman" w:hAnsi="Arial" w:cs="Arial"/>
          <w:sz w:val="28"/>
          <w:szCs w:val="28"/>
        </w:rPr>
        <w:t>a</w:t>
      </w:r>
      <w:r w:rsidR="0076730B" w:rsidRPr="700F12D3">
        <w:rPr>
          <w:rFonts w:ascii="Arial" w:eastAsia="Times New Roman" w:hAnsi="Arial" w:cs="Arial"/>
          <w:sz w:val="28"/>
          <w:szCs w:val="28"/>
        </w:rPr>
        <w:t xml:space="preserve">nd safeguarding </w:t>
      </w:r>
      <w:r w:rsidRPr="700F12D3">
        <w:rPr>
          <w:rFonts w:ascii="Arial" w:eastAsia="Times New Roman" w:hAnsi="Arial" w:cs="Arial"/>
          <w:sz w:val="28"/>
          <w:szCs w:val="28"/>
        </w:rPr>
        <w:t xml:space="preserve">arrangements. </w:t>
      </w:r>
    </w:p>
    <w:p w14:paraId="35450EFE" w14:textId="77777777" w:rsidR="00524862" w:rsidRPr="00524862" w:rsidRDefault="00524862" w:rsidP="00524862">
      <w:pPr>
        <w:spacing w:after="0" w:line="240" w:lineRule="auto"/>
        <w:rPr>
          <w:rFonts w:ascii="Arial" w:eastAsia="Times New Roman" w:hAnsi="Arial" w:cs="Arial"/>
          <w:sz w:val="24"/>
          <w:szCs w:val="24"/>
        </w:rPr>
      </w:pPr>
    </w:p>
    <w:p w14:paraId="355CFAB8" w14:textId="3C6C677E" w:rsidR="00524862" w:rsidRPr="00524862" w:rsidRDefault="00524862" w:rsidP="700F12D3">
      <w:pPr>
        <w:spacing w:after="0" w:line="240" w:lineRule="auto"/>
        <w:rPr>
          <w:rFonts w:ascii="Arial" w:eastAsia="Times New Roman" w:hAnsi="Arial" w:cs="Arial"/>
          <w:sz w:val="28"/>
          <w:szCs w:val="28"/>
        </w:rPr>
      </w:pPr>
      <w:r w:rsidRPr="700F12D3">
        <w:rPr>
          <w:rFonts w:ascii="Arial" w:eastAsia="Times New Roman" w:hAnsi="Arial" w:cs="Arial"/>
          <w:sz w:val="28"/>
          <w:szCs w:val="28"/>
        </w:rPr>
        <w:t xml:space="preserve">This policy will be reviewed in full by the Governing Body on </w:t>
      </w:r>
      <w:r w:rsidR="003C604C" w:rsidRPr="700F12D3">
        <w:rPr>
          <w:rFonts w:ascii="Arial" w:eastAsia="Times New Roman" w:hAnsi="Arial" w:cs="Arial"/>
          <w:sz w:val="28"/>
          <w:szCs w:val="28"/>
        </w:rPr>
        <w:t xml:space="preserve">at least </w:t>
      </w:r>
      <w:r w:rsidRPr="700F12D3">
        <w:rPr>
          <w:rFonts w:ascii="Arial" w:eastAsia="Times New Roman" w:hAnsi="Arial" w:cs="Arial"/>
          <w:sz w:val="28"/>
          <w:szCs w:val="28"/>
        </w:rPr>
        <w:t xml:space="preserve">an annual basis. This policy was last reviewed and agreed by the Governing Body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 xml:space="preserve">. It is due for review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w:t>
      </w:r>
    </w:p>
    <w:p w14:paraId="4B0B3385" w14:textId="77777777" w:rsidR="00524862" w:rsidRPr="00524862" w:rsidRDefault="00524862" w:rsidP="00524862">
      <w:pPr>
        <w:spacing w:after="0" w:line="240" w:lineRule="auto"/>
        <w:rPr>
          <w:rFonts w:ascii="Arial" w:eastAsia="Times New Roman" w:hAnsi="Arial" w:cs="Arial"/>
          <w:bCs/>
          <w:sz w:val="28"/>
          <w:szCs w:val="28"/>
        </w:rPr>
      </w:pPr>
    </w:p>
    <w:p w14:paraId="27A52E59" w14:textId="77777777" w:rsidR="00531693" w:rsidRDefault="00531693" w:rsidP="00524862">
      <w:pPr>
        <w:spacing w:after="0" w:line="240" w:lineRule="auto"/>
        <w:rPr>
          <w:rFonts w:ascii="Arial" w:eastAsia="Times New Roman" w:hAnsi="Arial" w:cs="Arial"/>
          <w:bCs/>
          <w:sz w:val="28"/>
          <w:szCs w:val="28"/>
        </w:rPr>
      </w:pPr>
    </w:p>
    <w:p w14:paraId="07C44485" w14:textId="3FE0A19F"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Headteacher</w:t>
      </w:r>
      <w:r w:rsidRPr="00524862">
        <w:rPr>
          <w:rFonts w:ascii="Arial" w:eastAsia="Times New Roman" w:hAnsi="Arial" w:cs="Arial"/>
          <w:bCs/>
          <w:sz w:val="28"/>
          <w:szCs w:val="28"/>
        </w:rPr>
        <w:tab/>
      </w:r>
      <w:r w:rsidRPr="00524862">
        <w:rPr>
          <w:rFonts w:ascii="Arial" w:eastAsia="Times New Roman" w:hAnsi="Arial" w:cs="Arial"/>
          <w:bCs/>
          <w:sz w:val="28"/>
          <w:szCs w:val="28"/>
        </w:rPr>
        <w:tab/>
        <w:t>Date:</w:t>
      </w:r>
    </w:p>
    <w:p w14:paraId="0F855592" w14:textId="77777777" w:rsidR="00524862" w:rsidRPr="00524862" w:rsidRDefault="00524862" w:rsidP="00524862">
      <w:pPr>
        <w:spacing w:after="0" w:line="240" w:lineRule="auto"/>
        <w:rPr>
          <w:rFonts w:ascii="Arial" w:eastAsia="Times New Roman" w:hAnsi="Arial" w:cs="Arial"/>
          <w:b/>
          <w:bCs/>
          <w:sz w:val="24"/>
          <w:szCs w:val="24"/>
        </w:rPr>
      </w:pPr>
    </w:p>
    <w:p w14:paraId="09307ECF" w14:textId="77777777" w:rsidR="00524862" w:rsidRPr="00524862" w:rsidRDefault="00524862" w:rsidP="00524862">
      <w:pPr>
        <w:spacing w:after="0" w:line="240" w:lineRule="auto"/>
        <w:rPr>
          <w:rFonts w:ascii="Arial" w:eastAsia="Times New Roman" w:hAnsi="Arial" w:cs="Arial"/>
          <w:b/>
          <w:bCs/>
          <w:sz w:val="24"/>
          <w:szCs w:val="24"/>
        </w:rPr>
      </w:pPr>
    </w:p>
    <w:p w14:paraId="247D8A97" w14:textId="77777777"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Chair of Governors</w:t>
      </w:r>
      <w:r w:rsidRPr="00524862">
        <w:rPr>
          <w:rFonts w:ascii="Arial" w:eastAsia="Times New Roman" w:hAnsi="Arial" w:cs="Arial"/>
          <w:bCs/>
          <w:sz w:val="28"/>
          <w:szCs w:val="28"/>
        </w:rPr>
        <w:tab/>
        <w:t>Date:</w:t>
      </w:r>
    </w:p>
    <w:bookmarkEnd w:id="0"/>
    <w:p w14:paraId="7F3A8FF4" w14:textId="77777777" w:rsidR="00524862" w:rsidRPr="00524862" w:rsidRDefault="00524862" w:rsidP="00524862">
      <w:pPr>
        <w:spacing w:after="0" w:line="240" w:lineRule="auto"/>
        <w:rPr>
          <w:rFonts w:ascii="Arial" w:eastAsia="Times New Roman" w:hAnsi="Arial" w:cs="Arial"/>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575C04D9" w14:textId="77777777" w:rsidR="00E36171" w:rsidRDefault="00E36171" w:rsidP="006A1BAD">
      <w:pPr>
        <w:rPr>
          <w:rFonts w:asciiTheme="majorHAnsi" w:hAnsiTheme="majorHAnsi"/>
          <w:b/>
          <w:sz w:val="24"/>
          <w:szCs w:val="24"/>
        </w:rPr>
      </w:pPr>
    </w:p>
    <w:p w14:paraId="1308B885" w14:textId="77777777" w:rsidR="00524862" w:rsidRDefault="00524862"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tbl>
      <w:tblPr>
        <w:tblStyle w:val="GridTable4-Accent6"/>
        <w:tblW w:w="9008" w:type="dxa"/>
        <w:tblLayout w:type="fixed"/>
        <w:tblLook w:val="04A0" w:firstRow="1" w:lastRow="0" w:firstColumn="1" w:lastColumn="0" w:noHBand="0" w:noVBand="1"/>
      </w:tblPr>
      <w:tblGrid>
        <w:gridCol w:w="8310"/>
        <w:gridCol w:w="698"/>
      </w:tblGrid>
      <w:tr w:rsidR="000C1D3C" w14:paraId="5E598891" w14:textId="77777777" w:rsidTr="00FC38DE">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385623" w:themeFill="accent6" w:themeFillShade="80"/>
          </w:tcPr>
          <w:p w14:paraId="4D3AA85B" w14:textId="77777777" w:rsidR="000C1D3C" w:rsidRPr="000C1D3C" w:rsidRDefault="59C5B1DC" w:rsidP="001574DF">
            <w:pPr>
              <w:rPr>
                <w:rFonts w:ascii="Arial" w:hAnsi="Arial" w:cs="Arial"/>
                <w:b w:val="0"/>
                <w:bCs w:val="0"/>
                <w:sz w:val="44"/>
                <w:szCs w:val="44"/>
              </w:rPr>
            </w:pPr>
            <w:r w:rsidRPr="700F12D3">
              <w:rPr>
                <w:rFonts w:ascii="Arial" w:hAnsi="Arial" w:cs="Arial"/>
                <w:b w:val="0"/>
                <w:bCs w:val="0"/>
                <w:sz w:val="44"/>
                <w:szCs w:val="44"/>
              </w:rPr>
              <w:lastRenderedPageBreak/>
              <w:t>Contents</w:t>
            </w:r>
          </w:p>
        </w:tc>
      </w:tr>
      <w:tr w:rsidR="000C1D3C" w14:paraId="10EDDE08" w14:textId="77777777" w:rsidTr="00FC38D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2BD916E4" w14:textId="77777777" w:rsidR="000C1D3C" w:rsidRPr="000C1D3C" w:rsidRDefault="000C1D3C" w:rsidP="001574DF">
            <w:pPr>
              <w:rPr>
                <w:rFonts w:ascii="Arial" w:hAnsi="Arial" w:cs="Arial"/>
                <w:sz w:val="28"/>
                <w:szCs w:val="28"/>
              </w:rPr>
            </w:pPr>
            <w:r w:rsidRPr="000C1D3C">
              <w:rPr>
                <w:rFonts w:ascii="Arial" w:hAnsi="Arial" w:cs="Arial"/>
                <w:sz w:val="28"/>
                <w:szCs w:val="28"/>
              </w:rPr>
              <w:t>Introduction/Aim</w:t>
            </w:r>
          </w:p>
        </w:tc>
        <w:tc>
          <w:tcPr>
            <w:tcW w:w="698" w:type="dxa"/>
          </w:tcPr>
          <w:p w14:paraId="424FF81A" w14:textId="428F6E26" w:rsidR="000C1D3C" w:rsidRPr="00FC38DE" w:rsidRDefault="00C0541B"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4</w:t>
            </w:r>
          </w:p>
        </w:tc>
      </w:tr>
      <w:tr w:rsidR="000C1D3C" w14:paraId="0102AA47"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6B918E" w14:textId="77777777" w:rsidR="000C1D3C" w:rsidRPr="000C1D3C" w:rsidRDefault="000C1D3C" w:rsidP="001574DF">
            <w:pPr>
              <w:rPr>
                <w:rFonts w:ascii="Arial" w:hAnsi="Arial" w:cs="Arial"/>
                <w:sz w:val="28"/>
                <w:szCs w:val="28"/>
              </w:rPr>
            </w:pPr>
            <w:r w:rsidRPr="000C1D3C">
              <w:rPr>
                <w:rFonts w:ascii="Arial" w:hAnsi="Arial" w:cs="Arial"/>
                <w:sz w:val="28"/>
                <w:szCs w:val="28"/>
              </w:rPr>
              <w:t>Legal Framework</w:t>
            </w:r>
          </w:p>
        </w:tc>
        <w:tc>
          <w:tcPr>
            <w:tcW w:w="698" w:type="dxa"/>
          </w:tcPr>
          <w:p w14:paraId="09BBB45B" w14:textId="6AD3030D" w:rsidR="000C1D3C" w:rsidRPr="00FC38DE" w:rsidRDefault="00C0541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38DE">
              <w:rPr>
                <w:rFonts w:ascii="Arial" w:hAnsi="Arial" w:cs="Arial"/>
                <w:sz w:val="24"/>
                <w:szCs w:val="24"/>
              </w:rPr>
              <w:t>4</w:t>
            </w:r>
          </w:p>
        </w:tc>
      </w:tr>
      <w:tr w:rsidR="000C1D3C" w14:paraId="35D89D22"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D9CF4AF" w14:textId="77777777" w:rsidR="000C1D3C" w:rsidRPr="000C1D3C" w:rsidRDefault="000C1D3C" w:rsidP="001574DF">
            <w:pPr>
              <w:rPr>
                <w:rFonts w:ascii="Arial" w:hAnsi="Arial" w:cs="Arial"/>
                <w:sz w:val="28"/>
                <w:szCs w:val="28"/>
              </w:rPr>
            </w:pPr>
            <w:r w:rsidRPr="000C1D3C">
              <w:rPr>
                <w:rFonts w:ascii="Arial" w:hAnsi="Arial" w:cs="Arial"/>
                <w:sz w:val="28"/>
                <w:szCs w:val="28"/>
              </w:rPr>
              <w:t>Roles and Responsibilities</w:t>
            </w:r>
          </w:p>
        </w:tc>
        <w:tc>
          <w:tcPr>
            <w:tcW w:w="698" w:type="dxa"/>
          </w:tcPr>
          <w:p w14:paraId="6963D469" w14:textId="09CE248C" w:rsidR="000C1D3C" w:rsidRPr="00FC38DE" w:rsidRDefault="00C0541B"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5</w:t>
            </w:r>
          </w:p>
        </w:tc>
      </w:tr>
      <w:tr w:rsidR="000C1D3C" w14:paraId="60EE4609"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210E4C9" w14:textId="77777777" w:rsidR="000C1D3C" w:rsidRPr="000C1D3C" w:rsidRDefault="000C1D3C" w:rsidP="001574DF">
            <w:pPr>
              <w:rPr>
                <w:rFonts w:ascii="Arial" w:hAnsi="Arial" w:cs="Arial"/>
                <w:sz w:val="28"/>
                <w:szCs w:val="28"/>
              </w:rPr>
            </w:pPr>
            <w:r w:rsidRPr="000C1D3C">
              <w:rPr>
                <w:rFonts w:ascii="Arial" w:hAnsi="Arial" w:cs="Arial"/>
                <w:sz w:val="28"/>
                <w:szCs w:val="28"/>
              </w:rPr>
              <w:t>Categorising Absence and Attendance</w:t>
            </w:r>
          </w:p>
        </w:tc>
        <w:tc>
          <w:tcPr>
            <w:tcW w:w="698" w:type="dxa"/>
          </w:tcPr>
          <w:p w14:paraId="6D25DF23" w14:textId="52AD03D1" w:rsidR="000C1D3C" w:rsidRPr="00FC38DE" w:rsidRDefault="3BA4ABD6"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38DE">
              <w:rPr>
                <w:rFonts w:ascii="Arial" w:hAnsi="Arial" w:cs="Arial"/>
                <w:sz w:val="24"/>
                <w:szCs w:val="24"/>
              </w:rPr>
              <w:t>8</w:t>
            </w:r>
          </w:p>
        </w:tc>
      </w:tr>
      <w:tr w:rsidR="000C1D3C" w14:paraId="48F72C20"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001BF15" w14:textId="77777777" w:rsidR="000C1D3C" w:rsidRPr="000C1D3C" w:rsidRDefault="000C1D3C" w:rsidP="001574DF">
            <w:pPr>
              <w:rPr>
                <w:rFonts w:ascii="Arial" w:hAnsi="Arial" w:cs="Arial"/>
                <w:sz w:val="28"/>
                <w:szCs w:val="28"/>
              </w:rPr>
            </w:pPr>
            <w:r w:rsidRPr="000C1D3C">
              <w:rPr>
                <w:rFonts w:ascii="Arial" w:hAnsi="Arial" w:cs="Arial"/>
                <w:sz w:val="28"/>
                <w:szCs w:val="28"/>
              </w:rPr>
              <w:t>Leave of absence</w:t>
            </w:r>
          </w:p>
        </w:tc>
        <w:tc>
          <w:tcPr>
            <w:tcW w:w="698" w:type="dxa"/>
          </w:tcPr>
          <w:p w14:paraId="4E0C4D1D" w14:textId="1DD1BDF9" w:rsidR="000C1D3C" w:rsidRPr="00FC38DE" w:rsidRDefault="3E4BCD2E"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8</w:t>
            </w:r>
          </w:p>
        </w:tc>
      </w:tr>
      <w:tr w:rsidR="000C1D3C" w14:paraId="3DFF3681"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D649241" w14:textId="77777777" w:rsidR="000C1D3C" w:rsidRPr="000C1D3C" w:rsidRDefault="000C1D3C" w:rsidP="001574DF">
            <w:pPr>
              <w:rPr>
                <w:rFonts w:ascii="Arial" w:hAnsi="Arial" w:cs="Arial"/>
                <w:sz w:val="28"/>
                <w:szCs w:val="28"/>
              </w:rPr>
            </w:pPr>
            <w:r w:rsidRPr="000C1D3C">
              <w:rPr>
                <w:rFonts w:ascii="Arial" w:hAnsi="Arial" w:cs="Arial"/>
                <w:sz w:val="28"/>
                <w:szCs w:val="28"/>
              </w:rPr>
              <w:t>Medical appointments and absence due to illness</w:t>
            </w:r>
          </w:p>
        </w:tc>
        <w:tc>
          <w:tcPr>
            <w:tcW w:w="698" w:type="dxa"/>
          </w:tcPr>
          <w:p w14:paraId="264B9E28" w14:textId="18EF532D" w:rsidR="000C1D3C" w:rsidRPr="000C1D3C" w:rsidRDefault="39D9313A"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38DE">
              <w:rPr>
                <w:rFonts w:ascii="Arial" w:hAnsi="Arial" w:cs="Arial"/>
                <w:sz w:val="24"/>
                <w:szCs w:val="24"/>
              </w:rPr>
              <w:t>8</w:t>
            </w:r>
          </w:p>
        </w:tc>
      </w:tr>
      <w:tr w:rsidR="000C1D3C" w14:paraId="76E3C62A" w14:textId="77777777" w:rsidTr="00FC38D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310" w:type="dxa"/>
          </w:tcPr>
          <w:p w14:paraId="02DAC1C4" w14:textId="77777777" w:rsidR="000C1D3C" w:rsidRPr="000C1D3C" w:rsidRDefault="000C1D3C" w:rsidP="001574DF">
            <w:pPr>
              <w:rPr>
                <w:rFonts w:ascii="Arial" w:hAnsi="Arial" w:cs="Arial"/>
                <w:sz w:val="28"/>
                <w:szCs w:val="28"/>
              </w:rPr>
            </w:pPr>
            <w:r w:rsidRPr="000C1D3C">
              <w:rPr>
                <w:rFonts w:ascii="Arial" w:hAnsi="Arial" w:cs="Arial"/>
                <w:sz w:val="28"/>
                <w:szCs w:val="28"/>
              </w:rPr>
              <w:t>Pupil absence for the purposes of Religious Observance</w:t>
            </w:r>
          </w:p>
        </w:tc>
        <w:tc>
          <w:tcPr>
            <w:tcW w:w="698" w:type="dxa"/>
          </w:tcPr>
          <w:p w14:paraId="1D4839F2" w14:textId="26A22F0B" w:rsidR="000C1D3C" w:rsidRPr="000C1D3C" w:rsidRDefault="7BCE2F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10</w:t>
            </w:r>
          </w:p>
        </w:tc>
      </w:tr>
      <w:tr w:rsidR="000C1D3C" w14:paraId="7AB95B9B" w14:textId="77777777" w:rsidTr="00FC38DE">
        <w:trPr>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B363484" w14:textId="77777777" w:rsidR="000C1D3C" w:rsidRPr="000C1D3C" w:rsidRDefault="000C1D3C" w:rsidP="001574DF">
            <w:pPr>
              <w:rPr>
                <w:rFonts w:ascii="Arial" w:hAnsi="Arial" w:cs="Arial"/>
                <w:sz w:val="28"/>
                <w:szCs w:val="28"/>
              </w:rPr>
            </w:pPr>
            <w:r w:rsidRPr="000C1D3C">
              <w:rPr>
                <w:rFonts w:ascii="Arial" w:hAnsi="Arial" w:cs="Arial"/>
                <w:sz w:val="28"/>
                <w:szCs w:val="28"/>
              </w:rPr>
              <w:t>Gypsy, Roma and Traveller pupils</w:t>
            </w:r>
          </w:p>
        </w:tc>
        <w:tc>
          <w:tcPr>
            <w:tcW w:w="698" w:type="dxa"/>
          </w:tcPr>
          <w:p w14:paraId="09897E27" w14:textId="72CDF327" w:rsidR="000C1D3C" w:rsidRPr="000C1D3C" w:rsidRDefault="274580B0"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38DE">
              <w:rPr>
                <w:rFonts w:ascii="Arial" w:hAnsi="Arial" w:cs="Arial"/>
                <w:sz w:val="24"/>
                <w:szCs w:val="24"/>
              </w:rPr>
              <w:t>10</w:t>
            </w:r>
          </w:p>
        </w:tc>
      </w:tr>
      <w:tr w:rsidR="000C1D3C" w14:paraId="413C46A9"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3FC476A" w14:textId="77777777" w:rsidR="000C1D3C" w:rsidRPr="000C1D3C" w:rsidRDefault="000C1D3C" w:rsidP="001574DF">
            <w:pPr>
              <w:rPr>
                <w:rFonts w:ascii="Arial" w:hAnsi="Arial" w:cs="Arial"/>
                <w:sz w:val="28"/>
                <w:szCs w:val="28"/>
              </w:rPr>
            </w:pPr>
            <w:r w:rsidRPr="000C1D3C">
              <w:rPr>
                <w:rFonts w:ascii="Arial" w:hAnsi="Arial" w:cs="Arial"/>
                <w:sz w:val="28"/>
                <w:szCs w:val="28"/>
              </w:rPr>
              <w:t>Unauthorised absence</w:t>
            </w:r>
          </w:p>
        </w:tc>
        <w:tc>
          <w:tcPr>
            <w:tcW w:w="698" w:type="dxa"/>
          </w:tcPr>
          <w:p w14:paraId="704C7BF5" w14:textId="08F80592" w:rsidR="000C1D3C" w:rsidRPr="00FC38DE" w:rsidRDefault="3A52AEA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7CC8EDC">
              <w:rPr>
                <w:rFonts w:ascii="Arial" w:hAnsi="Arial" w:cs="Arial"/>
                <w:sz w:val="24"/>
                <w:szCs w:val="24"/>
              </w:rPr>
              <w:t>11</w:t>
            </w:r>
          </w:p>
        </w:tc>
      </w:tr>
      <w:tr w:rsidR="000C1D3C" w14:paraId="75F0910D"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06FA786" w14:textId="116FEA98" w:rsidR="000C1D3C" w:rsidRPr="000C1D3C" w:rsidRDefault="163DAD36" w:rsidP="00FC38DE">
            <w:pPr>
              <w:spacing w:line="276" w:lineRule="auto"/>
              <w:rPr>
                <w:rFonts w:ascii="Arial" w:hAnsi="Arial" w:cs="Arial"/>
                <w:sz w:val="28"/>
                <w:szCs w:val="28"/>
              </w:rPr>
            </w:pPr>
            <w:r w:rsidRPr="598B5903">
              <w:rPr>
                <w:rFonts w:ascii="Arial" w:hAnsi="Arial" w:cs="Arial"/>
                <w:sz w:val="28"/>
                <w:szCs w:val="28"/>
              </w:rPr>
              <w:t>Our Procedures</w:t>
            </w:r>
          </w:p>
        </w:tc>
        <w:tc>
          <w:tcPr>
            <w:tcW w:w="698" w:type="dxa"/>
          </w:tcPr>
          <w:p w14:paraId="167A8943" w14:textId="7B1968FB" w:rsidR="000C1D3C" w:rsidRPr="00FC38DE" w:rsidRDefault="163DAD36"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C103D9">
              <w:rPr>
                <w:rFonts w:ascii="Arial" w:hAnsi="Arial" w:cs="Arial"/>
                <w:sz w:val="24"/>
                <w:szCs w:val="24"/>
              </w:rPr>
              <w:t>12</w:t>
            </w:r>
          </w:p>
        </w:tc>
      </w:tr>
      <w:tr w:rsidR="000C1D3C" w14:paraId="1AF99836"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8F98507" w14:textId="77777777" w:rsidR="000C1D3C" w:rsidRPr="000C1D3C" w:rsidRDefault="000C1D3C" w:rsidP="001574DF">
            <w:pPr>
              <w:rPr>
                <w:rFonts w:ascii="Arial" w:hAnsi="Arial" w:cs="Arial"/>
                <w:sz w:val="28"/>
                <w:szCs w:val="28"/>
              </w:rPr>
            </w:pPr>
            <w:r w:rsidRPr="000C1D3C">
              <w:rPr>
                <w:rFonts w:ascii="Arial" w:hAnsi="Arial" w:cs="Arial"/>
                <w:sz w:val="28"/>
                <w:szCs w:val="28"/>
              </w:rPr>
              <w:t>Register keeping and recording</w:t>
            </w:r>
          </w:p>
        </w:tc>
        <w:tc>
          <w:tcPr>
            <w:tcW w:w="698" w:type="dxa"/>
          </w:tcPr>
          <w:p w14:paraId="07712734" w14:textId="25B4BA38" w:rsidR="000C1D3C" w:rsidRPr="00FC38DE" w:rsidRDefault="2B7A69B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4C103D9">
              <w:rPr>
                <w:rFonts w:ascii="Arial" w:hAnsi="Arial" w:cs="Arial"/>
                <w:sz w:val="24"/>
                <w:szCs w:val="24"/>
              </w:rPr>
              <w:t>12</w:t>
            </w:r>
          </w:p>
        </w:tc>
      </w:tr>
      <w:tr w:rsidR="000C1D3C" w14:paraId="76953C00"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4510A6F" w14:textId="77777777" w:rsidR="000C1D3C" w:rsidRPr="000C1D3C" w:rsidRDefault="000C1D3C" w:rsidP="001574DF">
            <w:pPr>
              <w:rPr>
                <w:rFonts w:ascii="Arial" w:hAnsi="Arial" w:cs="Arial"/>
                <w:sz w:val="28"/>
                <w:szCs w:val="28"/>
              </w:rPr>
            </w:pPr>
            <w:r w:rsidRPr="000C1D3C">
              <w:rPr>
                <w:rFonts w:ascii="Arial" w:hAnsi="Arial" w:cs="Arial"/>
                <w:sz w:val="28"/>
                <w:szCs w:val="28"/>
              </w:rPr>
              <w:t>Late arrival at school</w:t>
            </w:r>
          </w:p>
        </w:tc>
        <w:tc>
          <w:tcPr>
            <w:tcW w:w="698" w:type="dxa"/>
          </w:tcPr>
          <w:p w14:paraId="640A34B7" w14:textId="0A053D42" w:rsidR="000C1D3C" w:rsidRPr="00FC38DE" w:rsidRDefault="29A7689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061C0A">
              <w:rPr>
                <w:rFonts w:ascii="Arial" w:hAnsi="Arial" w:cs="Arial"/>
                <w:sz w:val="24"/>
                <w:szCs w:val="24"/>
              </w:rPr>
              <w:t>13</w:t>
            </w:r>
          </w:p>
        </w:tc>
      </w:tr>
      <w:tr w:rsidR="000C1D3C" w14:paraId="741CCECB"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62BBEF0" w14:textId="77777777" w:rsidR="000C1D3C" w:rsidRPr="000C1D3C" w:rsidRDefault="000C1D3C" w:rsidP="001574DF">
            <w:pPr>
              <w:rPr>
                <w:rFonts w:ascii="Arial" w:hAnsi="Arial" w:cs="Arial"/>
                <w:sz w:val="28"/>
                <w:szCs w:val="28"/>
              </w:rPr>
            </w:pPr>
            <w:r w:rsidRPr="000C1D3C">
              <w:rPr>
                <w:rFonts w:ascii="Arial" w:hAnsi="Arial" w:cs="Arial"/>
                <w:sz w:val="28"/>
                <w:szCs w:val="28"/>
              </w:rPr>
              <w:t>Expected absence procedure for parents</w:t>
            </w:r>
          </w:p>
        </w:tc>
        <w:tc>
          <w:tcPr>
            <w:tcW w:w="698" w:type="dxa"/>
          </w:tcPr>
          <w:p w14:paraId="6748EF9A" w14:textId="6829E952" w:rsidR="000C1D3C" w:rsidRPr="00FC38DE" w:rsidRDefault="329B2A73"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589AD2C">
              <w:rPr>
                <w:rFonts w:ascii="Arial" w:hAnsi="Arial" w:cs="Arial"/>
                <w:sz w:val="24"/>
                <w:szCs w:val="24"/>
              </w:rPr>
              <w:t>13</w:t>
            </w:r>
          </w:p>
        </w:tc>
      </w:tr>
      <w:tr w:rsidR="000C1D3C" w14:paraId="4BC67D50"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363883" w14:textId="0D878A43" w:rsidR="000C1D3C" w:rsidRPr="000C1D3C" w:rsidRDefault="000C1D3C" w:rsidP="001574DF">
            <w:pPr>
              <w:rPr>
                <w:rFonts w:ascii="Arial" w:hAnsi="Arial" w:cs="Arial"/>
                <w:sz w:val="28"/>
                <w:szCs w:val="28"/>
              </w:rPr>
            </w:pPr>
            <w:r w:rsidRPr="000C1D3C">
              <w:rPr>
                <w:rFonts w:ascii="Arial" w:hAnsi="Arial" w:cs="Arial"/>
                <w:sz w:val="28"/>
                <w:szCs w:val="28"/>
              </w:rPr>
              <w:t xml:space="preserve">Attendance </w:t>
            </w:r>
            <w:r w:rsidR="742460F2" w:rsidRPr="04ABDC2E">
              <w:rPr>
                <w:rFonts w:ascii="Arial" w:hAnsi="Arial" w:cs="Arial"/>
                <w:sz w:val="28"/>
                <w:szCs w:val="28"/>
              </w:rPr>
              <w:t>Rewards &amp; Interventions</w:t>
            </w:r>
          </w:p>
        </w:tc>
        <w:tc>
          <w:tcPr>
            <w:tcW w:w="698" w:type="dxa"/>
          </w:tcPr>
          <w:p w14:paraId="0B22A953" w14:textId="608DD39A" w:rsidR="000C1D3C" w:rsidRPr="00FC38DE" w:rsidRDefault="6B371626"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21E1E7C">
              <w:rPr>
                <w:rFonts w:ascii="Arial" w:hAnsi="Arial" w:cs="Arial"/>
                <w:sz w:val="24"/>
                <w:szCs w:val="24"/>
              </w:rPr>
              <w:t>14</w:t>
            </w:r>
          </w:p>
        </w:tc>
      </w:tr>
      <w:tr w:rsidR="000C1D3C" w14:paraId="227B6021" w14:textId="77777777" w:rsidTr="00FC38D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8C24DB1" w14:textId="77777777" w:rsidR="000C1D3C" w:rsidRPr="000C1D3C" w:rsidRDefault="000C1D3C" w:rsidP="001574DF">
            <w:pPr>
              <w:rPr>
                <w:rFonts w:ascii="Arial" w:hAnsi="Arial" w:cs="Arial"/>
                <w:sz w:val="28"/>
                <w:szCs w:val="28"/>
              </w:rPr>
            </w:pPr>
            <w:r w:rsidRPr="000C1D3C">
              <w:rPr>
                <w:rFonts w:ascii="Arial" w:hAnsi="Arial" w:cs="Arial"/>
                <w:sz w:val="28"/>
                <w:szCs w:val="28"/>
              </w:rPr>
              <w:t>Support Systems</w:t>
            </w:r>
          </w:p>
        </w:tc>
        <w:tc>
          <w:tcPr>
            <w:tcW w:w="698" w:type="dxa"/>
          </w:tcPr>
          <w:p w14:paraId="712B3ACB" w14:textId="6A9F3807" w:rsidR="000C1D3C" w:rsidRPr="00FC38DE" w:rsidRDefault="7E95C6BC"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423C375">
              <w:rPr>
                <w:rFonts w:ascii="Arial" w:hAnsi="Arial" w:cs="Arial"/>
                <w:sz w:val="24"/>
                <w:szCs w:val="24"/>
              </w:rPr>
              <w:t>16</w:t>
            </w:r>
          </w:p>
        </w:tc>
      </w:tr>
      <w:tr w:rsidR="000C1D3C" w14:paraId="7DE74288"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223987E" w14:textId="77777777" w:rsidR="000C1D3C" w:rsidRPr="000C1D3C" w:rsidRDefault="000C1D3C" w:rsidP="001574DF">
            <w:pPr>
              <w:rPr>
                <w:rFonts w:ascii="Arial" w:hAnsi="Arial" w:cs="Arial"/>
                <w:sz w:val="28"/>
                <w:szCs w:val="28"/>
              </w:rPr>
            </w:pPr>
            <w:r w:rsidRPr="000C1D3C">
              <w:rPr>
                <w:rFonts w:ascii="Arial" w:hAnsi="Arial" w:cs="Arial"/>
                <w:sz w:val="28"/>
                <w:szCs w:val="28"/>
              </w:rPr>
              <w:t>Persistent Absence and the use of legal interventions</w:t>
            </w:r>
          </w:p>
        </w:tc>
        <w:tc>
          <w:tcPr>
            <w:tcW w:w="698" w:type="dxa"/>
          </w:tcPr>
          <w:p w14:paraId="5A9E170D" w14:textId="6038B6B5" w:rsidR="000C1D3C" w:rsidRPr="00FC38DE" w:rsidRDefault="0C5CBB70"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A2833C5">
              <w:rPr>
                <w:rFonts w:ascii="Arial" w:hAnsi="Arial" w:cs="Arial"/>
                <w:sz w:val="24"/>
                <w:szCs w:val="24"/>
              </w:rPr>
              <w:t>16</w:t>
            </w:r>
          </w:p>
        </w:tc>
      </w:tr>
      <w:tr w:rsidR="000C1D3C" w14:paraId="61A00A26"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BF0626E" w14:textId="77777777" w:rsidR="000C1D3C" w:rsidRPr="000C1D3C" w:rsidRDefault="000C1D3C" w:rsidP="001574DF">
            <w:pPr>
              <w:rPr>
                <w:rFonts w:ascii="Arial" w:hAnsi="Arial" w:cs="Arial"/>
                <w:sz w:val="28"/>
                <w:szCs w:val="28"/>
              </w:rPr>
            </w:pPr>
            <w:r w:rsidRPr="000C1D3C">
              <w:rPr>
                <w:rFonts w:ascii="Arial" w:hAnsi="Arial" w:cs="Arial"/>
                <w:sz w:val="28"/>
                <w:szCs w:val="28"/>
              </w:rPr>
              <w:t>Reduced timetables</w:t>
            </w:r>
          </w:p>
        </w:tc>
        <w:tc>
          <w:tcPr>
            <w:tcW w:w="698" w:type="dxa"/>
          </w:tcPr>
          <w:p w14:paraId="3FFCD5BA" w14:textId="32B107E5" w:rsidR="000C1D3C" w:rsidRPr="00FC38DE" w:rsidRDefault="64EC0A2B"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2323F54D">
              <w:rPr>
                <w:rFonts w:ascii="Arial" w:hAnsi="Arial" w:cs="Arial"/>
                <w:sz w:val="24"/>
                <w:szCs w:val="24"/>
              </w:rPr>
              <w:t>17</w:t>
            </w:r>
          </w:p>
        </w:tc>
      </w:tr>
      <w:tr w:rsidR="000C1D3C" w14:paraId="37CACBA7"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3B23BE1" w14:textId="77777777" w:rsidR="000C1D3C" w:rsidRPr="000C1D3C" w:rsidRDefault="000C1D3C" w:rsidP="001574DF">
            <w:pPr>
              <w:rPr>
                <w:rFonts w:ascii="Arial" w:hAnsi="Arial" w:cs="Arial"/>
                <w:sz w:val="28"/>
                <w:szCs w:val="28"/>
              </w:rPr>
            </w:pPr>
            <w:r w:rsidRPr="000C1D3C">
              <w:rPr>
                <w:rFonts w:ascii="Arial" w:hAnsi="Arial" w:cs="Arial"/>
                <w:sz w:val="28"/>
                <w:szCs w:val="28"/>
              </w:rPr>
              <w:t>Deletions from the Register</w:t>
            </w:r>
          </w:p>
        </w:tc>
        <w:tc>
          <w:tcPr>
            <w:tcW w:w="698" w:type="dxa"/>
          </w:tcPr>
          <w:p w14:paraId="77B00C0A" w14:textId="022C9AAC" w:rsidR="000C1D3C" w:rsidRPr="00FC38DE" w:rsidRDefault="10DD0625"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7B043F4">
              <w:rPr>
                <w:rFonts w:ascii="Arial" w:hAnsi="Arial" w:cs="Arial"/>
                <w:sz w:val="24"/>
                <w:szCs w:val="24"/>
              </w:rPr>
              <w:t>17</w:t>
            </w:r>
          </w:p>
        </w:tc>
      </w:tr>
      <w:tr w:rsidR="000C1D3C" w14:paraId="48277506"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9F38E6C" w14:textId="77777777" w:rsidR="000C1D3C" w:rsidRPr="000C1D3C" w:rsidRDefault="000C1D3C" w:rsidP="001574DF">
            <w:pPr>
              <w:rPr>
                <w:rFonts w:ascii="Arial" w:hAnsi="Arial" w:cs="Arial"/>
                <w:sz w:val="28"/>
                <w:szCs w:val="28"/>
              </w:rPr>
            </w:pPr>
            <w:r w:rsidRPr="000C1D3C">
              <w:rPr>
                <w:rFonts w:ascii="Arial" w:hAnsi="Arial" w:cs="Arial"/>
                <w:sz w:val="28"/>
                <w:szCs w:val="28"/>
              </w:rPr>
              <w:t>Related Policies</w:t>
            </w:r>
          </w:p>
        </w:tc>
        <w:tc>
          <w:tcPr>
            <w:tcW w:w="698" w:type="dxa"/>
          </w:tcPr>
          <w:p w14:paraId="0FABAD63" w14:textId="09BFCD5A" w:rsidR="000C1D3C" w:rsidRPr="00FC38DE" w:rsidRDefault="5A8A6AA1"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D061B11">
              <w:rPr>
                <w:rFonts w:ascii="Arial" w:hAnsi="Arial" w:cs="Arial"/>
                <w:sz w:val="24"/>
                <w:szCs w:val="24"/>
              </w:rPr>
              <w:t>18</w:t>
            </w:r>
          </w:p>
        </w:tc>
      </w:tr>
      <w:tr w:rsidR="000C1D3C" w14:paraId="24EB2218" w14:textId="77777777" w:rsidTr="00FC38DE">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CC13AA7" w14:textId="77777777" w:rsidR="000C1D3C" w:rsidRPr="000C1D3C" w:rsidRDefault="000C1D3C" w:rsidP="001574DF">
            <w:pPr>
              <w:rPr>
                <w:rFonts w:ascii="Arial" w:hAnsi="Arial" w:cs="Arial"/>
                <w:sz w:val="28"/>
                <w:szCs w:val="28"/>
              </w:rPr>
            </w:pPr>
            <w:r w:rsidRPr="000C1D3C">
              <w:rPr>
                <w:rFonts w:ascii="Arial" w:hAnsi="Arial" w:cs="Arial"/>
                <w:sz w:val="28"/>
                <w:szCs w:val="28"/>
              </w:rPr>
              <w:t>Statutory Framework</w:t>
            </w:r>
          </w:p>
        </w:tc>
        <w:tc>
          <w:tcPr>
            <w:tcW w:w="698" w:type="dxa"/>
          </w:tcPr>
          <w:p w14:paraId="0BF3D97C" w14:textId="0CE8C3EE" w:rsidR="000C1D3C" w:rsidRPr="00FC38DE" w:rsidRDefault="643A75AE"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D061B11">
              <w:rPr>
                <w:rFonts w:ascii="Arial" w:hAnsi="Arial" w:cs="Arial"/>
                <w:sz w:val="24"/>
                <w:szCs w:val="24"/>
              </w:rPr>
              <w:t>18</w:t>
            </w:r>
          </w:p>
        </w:tc>
      </w:tr>
      <w:tr w:rsidR="000C1D3C" w14:paraId="24769BBD" w14:textId="77777777" w:rsidTr="00FC38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6B87C776" w14:textId="77777777" w:rsidR="000C1D3C" w:rsidRPr="000C1D3C" w:rsidRDefault="000C1D3C" w:rsidP="001574DF">
            <w:pPr>
              <w:rPr>
                <w:rFonts w:ascii="Arial" w:hAnsi="Arial" w:cs="Arial"/>
                <w:sz w:val="28"/>
                <w:szCs w:val="28"/>
              </w:rPr>
            </w:pPr>
            <w:r w:rsidRPr="000C1D3C">
              <w:rPr>
                <w:rFonts w:ascii="Arial" w:hAnsi="Arial" w:cs="Arial"/>
                <w:sz w:val="28"/>
                <w:szCs w:val="28"/>
              </w:rPr>
              <w:t>Appendices</w:t>
            </w:r>
          </w:p>
        </w:tc>
        <w:tc>
          <w:tcPr>
            <w:tcW w:w="698" w:type="dxa"/>
          </w:tcPr>
          <w:p w14:paraId="52FBE46A" w14:textId="437EA268" w:rsidR="000C1D3C" w:rsidRPr="00FC38DE" w:rsidRDefault="4F075E83"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CDC30E0">
              <w:rPr>
                <w:rFonts w:ascii="Arial" w:hAnsi="Arial" w:cs="Arial"/>
                <w:sz w:val="24"/>
                <w:szCs w:val="24"/>
              </w:rPr>
              <w:t>19</w:t>
            </w:r>
          </w:p>
        </w:tc>
      </w:tr>
      <w:tr w:rsidR="000C1D3C" w14:paraId="128AD89F" w14:textId="77777777" w:rsidTr="00FC38DE">
        <w:trPr>
          <w:trHeight w:val="511"/>
        </w:trPr>
        <w:tc>
          <w:tcPr>
            <w:cnfStyle w:val="001000000000" w:firstRow="0" w:lastRow="0" w:firstColumn="1" w:lastColumn="0" w:oddVBand="0" w:evenVBand="0" w:oddHBand="0" w:evenHBand="0" w:firstRowFirstColumn="0" w:firstRowLastColumn="0" w:lastRowFirstColumn="0" w:lastRowLastColumn="0"/>
            <w:tcW w:w="8310" w:type="dxa"/>
          </w:tcPr>
          <w:p w14:paraId="1856B652" w14:textId="23CFD2EE"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69E2A3FF" w:rsidRPr="7366E445">
              <w:rPr>
                <w:rFonts w:ascii="Arial" w:hAnsi="Arial" w:cs="Arial"/>
                <w:sz w:val="28"/>
                <w:szCs w:val="28"/>
              </w:rPr>
              <w:t>1</w:t>
            </w:r>
            <w:r w:rsidRPr="000C1D3C">
              <w:rPr>
                <w:rFonts w:ascii="Arial" w:hAnsi="Arial" w:cs="Arial"/>
                <w:sz w:val="28"/>
                <w:szCs w:val="28"/>
              </w:rPr>
              <w:t>: Fixed penalty notice whole school warning letter</w:t>
            </w:r>
          </w:p>
        </w:tc>
        <w:tc>
          <w:tcPr>
            <w:tcW w:w="698" w:type="dxa"/>
          </w:tcPr>
          <w:p w14:paraId="519D1711" w14:textId="0AC3484F" w:rsidR="000C1D3C" w:rsidRPr="00FC38DE" w:rsidRDefault="4C21FDC8"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9AB0CA8">
              <w:rPr>
                <w:rFonts w:ascii="Arial" w:hAnsi="Arial" w:cs="Arial"/>
                <w:sz w:val="24"/>
                <w:szCs w:val="24"/>
              </w:rPr>
              <w:t>19</w:t>
            </w:r>
          </w:p>
        </w:tc>
      </w:tr>
      <w:tr w:rsidR="000C1D3C" w14:paraId="6EE0D08C" w14:textId="77777777" w:rsidTr="00FC38D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73A4FF62" w14:textId="76DBBCD7"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792AC106" w:rsidRPr="19AB0CA8">
              <w:rPr>
                <w:rFonts w:ascii="Arial" w:hAnsi="Arial" w:cs="Arial"/>
                <w:sz w:val="28"/>
                <w:szCs w:val="28"/>
              </w:rPr>
              <w:t>2</w:t>
            </w:r>
            <w:r w:rsidRPr="000C1D3C">
              <w:rPr>
                <w:rFonts w:ascii="Arial" w:hAnsi="Arial" w:cs="Arial"/>
                <w:sz w:val="28"/>
                <w:szCs w:val="28"/>
              </w:rPr>
              <w:t>: Example leave of absence request form</w:t>
            </w:r>
          </w:p>
        </w:tc>
        <w:tc>
          <w:tcPr>
            <w:tcW w:w="698" w:type="dxa"/>
          </w:tcPr>
          <w:p w14:paraId="1BE65893" w14:textId="07CF627F" w:rsidR="000C1D3C" w:rsidRPr="00FC38DE" w:rsidRDefault="5B6A1AC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8C11B1D">
              <w:rPr>
                <w:rFonts w:ascii="Arial" w:hAnsi="Arial" w:cs="Arial"/>
                <w:sz w:val="24"/>
                <w:szCs w:val="24"/>
              </w:rPr>
              <w:t>21</w:t>
            </w:r>
          </w:p>
        </w:tc>
      </w:tr>
      <w:tr w:rsidR="000C1D3C" w14:paraId="21D55209" w14:textId="77777777" w:rsidTr="00FC38DE">
        <w:trPr>
          <w:trHeight w:val="552"/>
        </w:trPr>
        <w:tc>
          <w:tcPr>
            <w:cnfStyle w:val="001000000000" w:firstRow="0" w:lastRow="0" w:firstColumn="1" w:lastColumn="0" w:oddVBand="0" w:evenVBand="0" w:oddHBand="0" w:evenHBand="0" w:firstRowFirstColumn="0" w:firstRowLastColumn="0" w:lastRowFirstColumn="0" w:lastRowLastColumn="0"/>
            <w:tcW w:w="8310" w:type="dxa"/>
          </w:tcPr>
          <w:p w14:paraId="41AD8033" w14:textId="66E86FC6" w:rsidR="000C1D3C" w:rsidRPr="000C1D3C" w:rsidRDefault="2932A6A6" w:rsidP="00FC38DE">
            <w:pPr>
              <w:spacing w:line="276" w:lineRule="auto"/>
              <w:rPr>
                <w:rFonts w:ascii="Arial" w:hAnsi="Arial" w:cs="Arial"/>
                <w:sz w:val="28"/>
                <w:szCs w:val="28"/>
              </w:rPr>
            </w:pPr>
            <w:r w:rsidRPr="78C11B1D">
              <w:rPr>
                <w:rFonts w:ascii="Arial" w:hAnsi="Arial" w:cs="Arial"/>
                <w:sz w:val="28"/>
                <w:szCs w:val="28"/>
              </w:rPr>
              <w:t xml:space="preserve">Appendix </w:t>
            </w:r>
            <w:r w:rsidRPr="1C133125">
              <w:rPr>
                <w:rFonts w:ascii="Arial" w:hAnsi="Arial" w:cs="Arial"/>
                <w:sz w:val="28"/>
                <w:szCs w:val="28"/>
              </w:rPr>
              <w:t xml:space="preserve">3: </w:t>
            </w:r>
            <w:r w:rsidR="629E2630" w:rsidRPr="5FED1E56">
              <w:rPr>
                <w:rFonts w:ascii="Arial" w:hAnsi="Arial" w:cs="Arial"/>
                <w:sz w:val="28"/>
                <w:szCs w:val="28"/>
              </w:rPr>
              <w:t>Attendance Policy Quick Guide for Parents</w:t>
            </w:r>
          </w:p>
        </w:tc>
        <w:tc>
          <w:tcPr>
            <w:tcW w:w="698" w:type="dxa"/>
          </w:tcPr>
          <w:p w14:paraId="381BE963" w14:textId="4D218565" w:rsidR="000C1D3C" w:rsidRPr="00FC38DE" w:rsidRDefault="629E2630"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FED1E56">
              <w:rPr>
                <w:rFonts w:ascii="Arial" w:hAnsi="Arial" w:cs="Arial"/>
                <w:sz w:val="24"/>
                <w:szCs w:val="24"/>
              </w:rPr>
              <w:t>22</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1BDD0203" w14:textId="77777777" w:rsidR="00B2176B" w:rsidRDefault="00B2176B" w:rsidP="005D7A04">
      <w:pPr>
        <w:rPr>
          <w:rFonts w:ascii="Arial" w:hAnsi="Arial" w:cs="Arial"/>
          <w:b/>
          <w:color w:val="385623" w:themeColor="accent6" w:themeShade="80"/>
          <w:sz w:val="24"/>
          <w:szCs w:val="24"/>
        </w:rPr>
      </w:pPr>
    </w:p>
    <w:p w14:paraId="5B4A6E34" w14:textId="77777777" w:rsidR="001E0FEC" w:rsidRDefault="001E0FEC" w:rsidP="005D7A04">
      <w:pPr>
        <w:rPr>
          <w:rFonts w:ascii="Arial" w:hAnsi="Arial" w:cs="Arial"/>
          <w:b/>
          <w:color w:val="385623" w:themeColor="accent6" w:themeShade="80"/>
          <w:sz w:val="24"/>
          <w:szCs w:val="24"/>
        </w:rPr>
      </w:pPr>
    </w:p>
    <w:p w14:paraId="51F5B803" w14:textId="77777777" w:rsidR="0052646F" w:rsidRDefault="0052646F" w:rsidP="005D7A04">
      <w:pPr>
        <w:rPr>
          <w:rFonts w:ascii="Arial" w:hAnsi="Arial" w:cs="Arial"/>
          <w:b/>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1C74C8E" w:rsidR="00DB5297" w:rsidRPr="003E5A24" w:rsidRDefault="006A1BAD" w:rsidP="003E5A24">
      <w:pPr>
        <w:pStyle w:val="ListParagraph"/>
        <w:numPr>
          <w:ilvl w:val="0"/>
          <w:numId w:val="19"/>
        </w:numPr>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lastRenderedPageBreak/>
        <w:t>Introduction</w:t>
      </w:r>
      <w:r w:rsidR="00923B65" w:rsidRPr="004D5CBE">
        <w:rPr>
          <w:rFonts w:ascii="Arial" w:hAnsi="Arial" w:cs="Arial"/>
          <w:b/>
          <w:color w:val="385623" w:themeColor="accent6" w:themeShade="80"/>
          <w:sz w:val="28"/>
          <w:szCs w:val="28"/>
        </w:rPr>
        <w:t>/Aim</w:t>
      </w:r>
    </w:p>
    <w:p w14:paraId="7E2862F2" w14:textId="4E5571F1" w:rsidR="00DD3550" w:rsidRPr="000811BF" w:rsidRDefault="008935E5" w:rsidP="000811BF">
      <w:pPr>
        <w:rPr>
          <w:rFonts w:ascii="Arial" w:hAnsi="Arial" w:cs="Arial"/>
          <w:sz w:val="24"/>
          <w:szCs w:val="24"/>
        </w:rPr>
      </w:pPr>
      <w:r w:rsidRPr="000811BF">
        <w:rPr>
          <w:rFonts w:ascii="Arial" w:hAnsi="Arial" w:cs="Arial"/>
          <w:sz w:val="24"/>
          <w:szCs w:val="24"/>
        </w:rPr>
        <w:t xml:space="preserve">At </w:t>
      </w:r>
      <w:r w:rsidRPr="000811BF">
        <w:rPr>
          <w:rFonts w:ascii="Arial" w:hAnsi="Arial" w:cs="Arial"/>
          <w:b/>
          <w:bCs/>
          <w:color w:val="C00000"/>
          <w:sz w:val="24"/>
          <w:szCs w:val="24"/>
        </w:rPr>
        <w:t>[insert school name here]</w:t>
      </w:r>
      <w:r w:rsidRPr="000811BF">
        <w:rPr>
          <w:rFonts w:ascii="Arial" w:hAnsi="Arial" w:cs="Arial"/>
          <w:color w:val="C00000"/>
          <w:sz w:val="24"/>
          <w:szCs w:val="24"/>
        </w:rPr>
        <w:t xml:space="preserve"> </w:t>
      </w:r>
      <w:r w:rsidRPr="000811BF">
        <w:rPr>
          <w:rFonts w:ascii="Arial" w:hAnsi="Arial" w:cs="Arial"/>
          <w:sz w:val="24"/>
          <w:szCs w:val="24"/>
        </w:rPr>
        <w:t xml:space="preserve">we believe that </w:t>
      </w:r>
      <w:r w:rsidR="00257FE4" w:rsidRPr="000811BF">
        <w:rPr>
          <w:rFonts w:ascii="Arial" w:hAnsi="Arial" w:cs="Arial"/>
          <w:sz w:val="24"/>
          <w:szCs w:val="24"/>
        </w:rPr>
        <w:t>r</w:t>
      </w:r>
      <w:r w:rsidR="006A1BAD" w:rsidRPr="000811BF">
        <w:rPr>
          <w:rFonts w:ascii="Arial" w:hAnsi="Arial" w:cs="Arial"/>
          <w:sz w:val="24"/>
          <w:szCs w:val="24"/>
        </w:rPr>
        <w:t>egular school attendance is essential if children are to achieve their full potential.</w:t>
      </w:r>
      <w:r w:rsidR="00675670" w:rsidRPr="000811BF">
        <w:rPr>
          <w:rFonts w:ascii="Arial" w:hAnsi="Arial" w:cs="Arial"/>
          <w:sz w:val="24"/>
          <w:szCs w:val="24"/>
        </w:rPr>
        <w:t xml:space="preserve"> We value the attendance of all pupils. Missing out on lessons leaves children vulnerable to falling behind and can put them at risk of wider harm. </w:t>
      </w:r>
      <w:r w:rsidR="008B6FAB" w:rsidRPr="000811BF">
        <w:rPr>
          <w:rFonts w:ascii="Arial" w:hAnsi="Arial" w:cs="Arial"/>
          <w:sz w:val="24"/>
          <w:szCs w:val="24"/>
        </w:rPr>
        <w:t>There is a </w:t>
      </w:r>
      <w:hyperlink r:id="rId11" w:history="1">
        <w:r w:rsidR="008B6FAB" w:rsidRPr="000811BF">
          <w:rPr>
            <w:rStyle w:val="Hyperlink"/>
            <w:rFonts w:ascii="Arial" w:hAnsi="Arial" w:cs="Arial"/>
            <w:sz w:val="24"/>
            <w:szCs w:val="24"/>
          </w:rPr>
          <w:t>wide range of evidence</w:t>
        </w:r>
      </w:hyperlink>
      <w:r w:rsidR="008B6FAB" w:rsidRPr="000811BF">
        <w:rPr>
          <w:rFonts w:ascii="Arial" w:hAnsi="Arial" w:cs="Arial"/>
          <w:sz w:val="24"/>
          <w:szCs w:val="24"/>
        </w:rPr>
        <w:t xml:space="preserve"> as to the health and wellbeing benefits of school-age education. </w:t>
      </w:r>
      <w:hyperlink r:id="rId12" w:history="1">
        <w:r w:rsidR="004247B3" w:rsidRPr="000811BF">
          <w:rPr>
            <w:rStyle w:val="Hyperlink"/>
            <w:rFonts w:ascii="Arial" w:hAnsi="Arial" w:cs="Arial"/>
            <w:sz w:val="24"/>
            <w:szCs w:val="24"/>
          </w:rPr>
          <w:t>Research</w:t>
        </w:r>
      </w:hyperlink>
      <w:r w:rsidR="004247B3" w:rsidRPr="000811BF">
        <w:rPr>
          <w:rFonts w:ascii="Arial" w:hAnsi="Arial" w:cs="Arial"/>
          <w:sz w:val="24"/>
          <w:szCs w:val="24"/>
        </w:rPr>
        <w:t xml:space="preserve"> commissioned by the Department for Education shows missing school for even a day can mean a child is less likely to achieve good grades, which can have a damaging effect on their life chances. </w:t>
      </w:r>
      <w:r w:rsidR="008B6FAB" w:rsidRPr="000811BF">
        <w:rPr>
          <w:rFonts w:ascii="Arial" w:hAnsi="Arial" w:cs="Arial"/>
          <w:sz w:val="24"/>
          <w:szCs w:val="24"/>
        </w:rPr>
        <w:t>As set out in this policy, we will work with families to identify the reasons for poor attendance and try to resolve any difficulties at the earliest opportunity.</w:t>
      </w:r>
    </w:p>
    <w:p w14:paraId="3F3393E8" w14:textId="04831DB9" w:rsidR="000337CE" w:rsidRPr="000811BF" w:rsidRDefault="000337CE" w:rsidP="000811BF">
      <w:pPr>
        <w:rPr>
          <w:rFonts w:ascii="Arial" w:hAnsi="Arial" w:cs="Arial"/>
          <w:sz w:val="24"/>
          <w:szCs w:val="24"/>
        </w:rPr>
      </w:pPr>
      <w:r w:rsidRPr="000811BF">
        <w:rPr>
          <w:rFonts w:ascii="Arial" w:hAnsi="Arial" w:cs="Arial"/>
          <w:sz w:val="24"/>
          <w:szCs w:val="24"/>
        </w:rPr>
        <w:t>Our attendance policy aims to</w:t>
      </w:r>
      <w:r w:rsidR="000E0E25" w:rsidRPr="000811BF">
        <w:rPr>
          <w:rFonts w:ascii="Arial" w:hAnsi="Arial" w:cs="Arial"/>
          <w:sz w:val="24"/>
          <w:szCs w:val="24"/>
        </w:rPr>
        <w:t xml:space="preserve"> give clear guidance to staff, </w:t>
      </w:r>
      <w:r w:rsidR="00FF135E" w:rsidRPr="000811BF">
        <w:rPr>
          <w:rFonts w:ascii="Arial" w:hAnsi="Arial" w:cs="Arial"/>
          <w:sz w:val="24"/>
          <w:szCs w:val="24"/>
        </w:rPr>
        <w:t xml:space="preserve">parents, </w:t>
      </w:r>
      <w:r w:rsidR="009928D8" w:rsidRPr="000811BF">
        <w:rPr>
          <w:rFonts w:ascii="Arial" w:hAnsi="Arial" w:cs="Arial"/>
          <w:sz w:val="24"/>
          <w:szCs w:val="24"/>
        </w:rPr>
        <w:t>pupils,</w:t>
      </w:r>
      <w:r w:rsidR="00FF135E" w:rsidRPr="000811BF">
        <w:rPr>
          <w:rFonts w:ascii="Arial" w:hAnsi="Arial" w:cs="Arial"/>
          <w:sz w:val="24"/>
          <w:szCs w:val="24"/>
        </w:rPr>
        <w:t xml:space="preserve"> and governors to</w:t>
      </w:r>
      <w:r w:rsidRPr="000811BF">
        <w:rPr>
          <w:rFonts w:ascii="Arial" w:hAnsi="Arial" w:cs="Arial"/>
          <w:sz w:val="24"/>
          <w:szCs w:val="24"/>
        </w:rPr>
        <w:t>:</w:t>
      </w:r>
    </w:p>
    <w:p w14:paraId="38BDF0AA" w14:textId="5C53C7E8" w:rsidR="000337CE" w:rsidRDefault="000337CE" w:rsidP="00021D97">
      <w:pPr>
        <w:pStyle w:val="ListParagraph"/>
        <w:numPr>
          <w:ilvl w:val="0"/>
          <w:numId w:val="43"/>
        </w:numPr>
        <w:rPr>
          <w:rFonts w:ascii="Arial" w:hAnsi="Arial" w:cs="Arial"/>
          <w:sz w:val="24"/>
          <w:szCs w:val="24"/>
        </w:rPr>
      </w:pPr>
      <w:r w:rsidRPr="000337CE">
        <w:rPr>
          <w:rFonts w:ascii="Arial" w:hAnsi="Arial" w:cs="Arial"/>
          <w:sz w:val="24"/>
          <w:szCs w:val="24"/>
        </w:rPr>
        <w:t xml:space="preserve">Support </w:t>
      </w:r>
      <w:r w:rsidR="0033053F" w:rsidRPr="000337CE">
        <w:rPr>
          <w:rFonts w:ascii="Arial" w:hAnsi="Arial" w:cs="Arial"/>
          <w:sz w:val="24"/>
          <w:szCs w:val="24"/>
        </w:rPr>
        <w:t>pupil’s</w:t>
      </w:r>
      <w:r w:rsidRPr="000337CE">
        <w:rPr>
          <w:rFonts w:ascii="Arial" w:hAnsi="Arial" w:cs="Arial"/>
          <w:sz w:val="24"/>
          <w:szCs w:val="24"/>
        </w:rPr>
        <w:t xml:space="preserve"> </w:t>
      </w:r>
      <w:r w:rsidR="005A35B4">
        <w:rPr>
          <w:rFonts w:ascii="Arial" w:hAnsi="Arial" w:cs="Arial"/>
          <w:sz w:val="24"/>
          <w:szCs w:val="24"/>
        </w:rPr>
        <w:t>achieve</w:t>
      </w:r>
      <w:r w:rsidR="00F873FC">
        <w:rPr>
          <w:rFonts w:ascii="Arial" w:hAnsi="Arial" w:cs="Arial"/>
          <w:sz w:val="24"/>
          <w:szCs w:val="24"/>
        </w:rPr>
        <w:t xml:space="preserve">ment </w:t>
      </w:r>
      <w:r w:rsidR="003B0F12">
        <w:rPr>
          <w:rFonts w:ascii="Arial" w:hAnsi="Arial" w:cs="Arial"/>
          <w:sz w:val="24"/>
          <w:szCs w:val="24"/>
        </w:rPr>
        <w:t>by establishing</w:t>
      </w:r>
      <w:r w:rsidRPr="000337CE">
        <w:rPr>
          <w:rFonts w:ascii="Arial" w:hAnsi="Arial" w:cs="Arial"/>
          <w:sz w:val="24"/>
          <w:szCs w:val="24"/>
        </w:rPr>
        <w:t xml:space="preserve"> the highest possible levels of attendance and punctuality</w:t>
      </w:r>
      <w:r w:rsidR="00EB7572">
        <w:rPr>
          <w:rFonts w:ascii="Arial" w:hAnsi="Arial" w:cs="Arial"/>
          <w:sz w:val="24"/>
          <w:szCs w:val="24"/>
        </w:rPr>
        <w:t>;</w:t>
      </w:r>
    </w:p>
    <w:p w14:paraId="656DC4AC" w14:textId="7E341AB6" w:rsidR="00EB7572" w:rsidRDefault="00EB7572" w:rsidP="00021D97">
      <w:pPr>
        <w:pStyle w:val="ListParagraph"/>
        <w:numPr>
          <w:ilvl w:val="0"/>
          <w:numId w:val="43"/>
        </w:numPr>
        <w:rPr>
          <w:rFonts w:ascii="Arial" w:hAnsi="Arial" w:cs="Arial"/>
          <w:sz w:val="24"/>
          <w:szCs w:val="24"/>
        </w:rPr>
      </w:pPr>
      <w:r>
        <w:rPr>
          <w:rFonts w:ascii="Arial" w:hAnsi="Arial" w:cs="Arial"/>
          <w:sz w:val="24"/>
          <w:szCs w:val="24"/>
        </w:rPr>
        <w:t xml:space="preserve">Recognise the key role </w:t>
      </w:r>
      <w:r w:rsidR="001931D6">
        <w:rPr>
          <w:rFonts w:ascii="Arial" w:hAnsi="Arial" w:cs="Arial"/>
          <w:sz w:val="24"/>
          <w:szCs w:val="24"/>
        </w:rPr>
        <w:t>of all staff in promoting goo</w:t>
      </w:r>
      <w:r w:rsidR="005A35B4">
        <w:rPr>
          <w:rFonts w:ascii="Arial" w:hAnsi="Arial" w:cs="Arial"/>
          <w:sz w:val="24"/>
          <w:szCs w:val="24"/>
        </w:rPr>
        <w:t>d attendance;</w:t>
      </w:r>
    </w:p>
    <w:p w14:paraId="3F459934" w14:textId="2FF1A823" w:rsidR="00FF135E" w:rsidRPr="000337CE" w:rsidRDefault="00FF135E" w:rsidP="00021D97">
      <w:pPr>
        <w:pStyle w:val="ListParagraph"/>
        <w:numPr>
          <w:ilvl w:val="0"/>
          <w:numId w:val="43"/>
        </w:numPr>
        <w:rPr>
          <w:rFonts w:ascii="Arial" w:hAnsi="Arial" w:cs="Arial"/>
          <w:sz w:val="24"/>
          <w:szCs w:val="24"/>
        </w:rPr>
      </w:pPr>
      <w:r>
        <w:rPr>
          <w:rFonts w:ascii="Arial" w:hAnsi="Arial" w:cs="Arial"/>
          <w:sz w:val="24"/>
          <w:szCs w:val="24"/>
        </w:rPr>
        <w:t>Provide a clear framework for monitoring and responding to pupil absences</w:t>
      </w:r>
      <w:r w:rsidR="005A35B4">
        <w:rPr>
          <w:rFonts w:ascii="Arial" w:hAnsi="Arial" w:cs="Arial"/>
          <w:sz w:val="24"/>
          <w:szCs w:val="24"/>
        </w:rPr>
        <w:t>;</w:t>
      </w:r>
    </w:p>
    <w:p w14:paraId="29389726" w14:textId="5F0CFDD0" w:rsidR="00AE50F6" w:rsidRDefault="000337CE" w:rsidP="00021D97">
      <w:pPr>
        <w:pStyle w:val="ListParagraph"/>
        <w:numPr>
          <w:ilvl w:val="0"/>
          <w:numId w:val="43"/>
        </w:numPr>
        <w:rPr>
          <w:rFonts w:ascii="Arial" w:hAnsi="Arial" w:cs="Arial"/>
          <w:sz w:val="24"/>
          <w:szCs w:val="24"/>
        </w:rPr>
      </w:pPr>
      <w:r w:rsidRPr="000337CE">
        <w:rPr>
          <w:rFonts w:ascii="Arial" w:hAnsi="Arial" w:cs="Arial"/>
          <w:sz w:val="24"/>
          <w:szCs w:val="24"/>
        </w:rPr>
        <w:t>Make parents / carers aware of their legal responsibilities</w:t>
      </w:r>
      <w:r w:rsidR="00045D92">
        <w:rPr>
          <w:rFonts w:ascii="Arial" w:hAnsi="Arial" w:cs="Arial"/>
          <w:sz w:val="24"/>
          <w:szCs w:val="24"/>
        </w:rPr>
        <w:t xml:space="preserve"> and ensure their children have access to the education</w:t>
      </w:r>
      <w:r w:rsidR="00AB283E" w:rsidRPr="00AB283E">
        <w:rPr>
          <w:rFonts w:ascii="Arial" w:hAnsi="Arial" w:cs="Arial"/>
          <w:sz w:val="24"/>
          <w:szCs w:val="24"/>
        </w:rPr>
        <w:t xml:space="preserve"> to which they are </w:t>
      </w:r>
      <w:r w:rsidR="0033053F" w:rsidRPr="00AB283E">
        <w:rPr>
          <w:rFonts w:ascii="Arial" w:hAnsi="Arial" w:cs="Arial"/>
          <w:sz w:val="24"/>
          <w:szCs w:val="24"/>
        </w:rPr>
        <w:t>entitled</w:t>
      </w:r>
      <w:r w:rsidR="0033053F">
        <w:rPr>
          <w:rFonts w:ascii="Arial" w:hAnsi="Arial" w:cs="Arial"/>
          <w:sz w:val="24"/>
          <w:szCs w:val="24"/>
        </w:rPr>
        <w:t>.</w:t>
      </w:r>
      <w:r w:rsidR="003B0F12">
        <w:rPr>
          <w:rFonts w:ascii="Arial" w:hAnsi="Arial" w:cs="Arial"/>
          <w:sz w:val="24"/>
          <w:szCs w:val="24"/>
        </w:rPr>
        <w:t xml:space="preserve"> </w:t>
      </w:r>
    </w:p>
    <w:p w14:paraId="59306C90" w14:textId="77777777" w:rsidR="00BE31AC" w:rsidRPr="00021D97" w:rsidRDefault="00BE31AC" w:rsidP="00021D97">
      <w:pPr>
        <w:pStyle w:val="ListParagraph"/>
        <w:ind w:left="405"/>
        <w:rPr>
          <w:rFonts w:ascii="Arial" w:hAnsi="Arial" w:cs="Arial"/>
          <w:sz w:val="24"/>
          <w:szCs w:val="24"/>
        </w:rPr>
      </w:pPr>
    </w:p>
    <w:p w14:paraId="6C0370C4" w14:textId="44BCA7D8" w:rsidR="006A1BAD" w:rsidRPr="000811BF" w:rsidRDefault="0097420B" w:rsidP="000811BF">
      <w:pPr>
        <w:rPr>
          <w:rFonts w:ascii="Arial" w:hAnsi="Arial" w:cs="Arial"/>
          <w:sz w:val="24"/>
          <w:szCs w:val="24"/>
        </w:rPr>
      </w:pPr>
      <w:r w:rsidRPr="000811BF">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000865F9" w:rsidRPr="000811BF">
        <w:rPr>
          <w:rFonts w:ascii="Arial" w:hAnsi="Arial" w:cs="Arial"/>
          <w:sz w:val="24"/>
          <w:szCs w:val="24"/>
        </w:rPr>
        <w:t>behaviour,</w:t>
      </w:r>
      <w:r w:rsidRPr="000811BF">
        <w:rPr>
          <w:rFonts w:ascii="Arial" w:hAnsi="Arial" w:cs="Arial"/>
          <w:sz w:val="24"/>
          <w:szCs w:val="24"/>
        </w:rPr>
        <w:t xml:space="preserve"> and inclusive learning. This policy also </w:t>
      </w:r>
      <w:r w:rsidR="0033053F" w:rsidRPr="000811BF">
        <w:rPr>
          <w:rFonts w:ascii="Arial" w:hAnsi="Arial" w:cs="Arial"/>
          <w:sz w:val="24"/>
          <w:szCs w:val="24"/>
        </w:rPr>
        <w:t>considers</w:t>
      </w:r>
      <w:r w:rsidRPr="000811BF">
        <w:rPr>
          <w:rFonts w:ascii="Arial" w:hAnsi="Arial" w:cs="Arial"/>
          <w:sz w:val="24"/>
          <w:szCs w:val="24"/>
        </w:rPr>
        <w:t xml:space="preserve"> the Human Rights Act 1998, the Equality Act 2010</w:t>
      </w:r>
      <w:r w:rsidR="00E36171" w:rsidRPr="000811BF">
        <w:rPr>
          <w:rFonts w:ascii="Arial" w:hAnsi="Arial" w:cs="Arial"/>
          <w:sz w:val="24"/>
          <w:szCs w:val="24"/>
        </w:rPr>
        <w:t xml:space="preserve">, UN Convention on the Rights of the </w:t>
      </w:r>
      <w:r w:rsidR="00E16268" w:rsidRPr="000811BF">
        <w:rPr>
          <w:rFonts w:ascii="Arial" w:hAnsi="Arial" w:cs="Arial"/>
          <w:sz w:val="24"/>
          <w:szCs w:val="24"/>
        </w:rPr>
        <w:t>Child,</w:t>
      </w:r>
      <w:r w:rsidRPr="000811BF">
        <w:rPr>
          <w:rFonts w:ascii="Arial" w:hAnsi="Arial" w:cs="Arial"/>
          <w:sz w:val="24"/>
          <w:szCs w:val="24"/>
        </w:rPr>
        <w:t xml:space="preserve"> and other relevant legislation. </w:t>
      </w:r>
      <w:bookmarkStart w:id="1" w:name="_Hlk53474940"/>
    </w:p>
    <w:bookmarkEnd w:id="1"/>
    <w:p w14:paraId="5B0A0CEE" w14:textId="4B3DED11" w:rsidR="006A1BAD" w:rsidRPr="004D5CBE" w:rsidRDefault="00524862" w:rsidP="006A1BAD">
      <w:pPr>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t xml:space="preserve">2. </w:t>
      </w:r>
      <w:r w:rsidR="006A1BAD" w:rsidRPr="004D5CBE">
        <w:rPr>
          <w:rFonts w:ascii="Arial" w:hAnsi="Arial" w:cs="Arial"/>
          <w:b/>
          <w:color w:val="385623" w:themeColor="accent6" w:themeShade="80"/>
          <w:sz w:val="28"/>
          <w:szCs w:val="28"/>
        </w:rPr>
        <w:t>Legal Framework</w:t>
      </w:r>
    </w:p>
    <w:p w14:paraId="3B5EF751" w14:textId="7E63B164" w:rsidR="0033053F" w:rsidRPr="000811BF" w:rsidRDefault="006A1BAD" w:rsidP="000811BF">
      <w:pPr>
        <w:rPr>
          <w:rFonts w:ascii="Arial" w:hAnsi="Arial" w:cs="Arial"/>
          <w:sz w:val="24"/>
          <w:szCs w:val="24"/>
        </w:rPr>
      </w:pPr>
      <w:r w:rsidRPr="000811BF">
        <w:rPr>
          <w:rFonts w:ascii="Arial" w:hAnsi="Arial" w:cs="Arial"/>
          <w:sz w:val="24"/>
          <w:szCs w:val="24"/>
        </w:rPr>
        <w:t xml:space="preserve">Section 7 of the 1996 Education Act states that parents must ensure that children of compulsory school age receive efficient full-time education suitable to their age, </w:t>
      </w:r>
      <w:r w:rsidR="000865F9" w:rsidRPr="000811BF">
        <w:rPr>
          <w:rFonts w:ascii="Arial" w:hAnsi="Arial" w:cs="Arial"/>
          <w:sz w:val="24"/>
          <w:szCs w:val="24"/>
        </w:rPr>
        <w:t>ability,</w:t>
      </w:r>
      <w:r w:rsidRPr="000811BF">
        <w:rPr>
          <w:rFonts w:ascii="Arial" w:hAnsi="Arial" w:cs="Arial"/>
          <w:sz w:val="24"/>
          <w:szCs w:val="24"/>
        </w:rPr>
        <w:t xml:space="preserve"> and aptitude to any special educational needs they may have, either by regular attendance at school or </w:t>
      </w:r>
      <w:r w:rsidR="00106855" w:rsidRPr="000811BF">
        <w:rPr>
          <w:rFonts w:ascii="Arial" w:hAnsi="Arial" w:cs="Arial"/>
          <w:sz w:val="24"/>
          <w:szCs w:val="24"/>
        </w:rPr>
        <w:t>otherwise. A</w:t>
      </w:r>
      <w:r w:rsidRPr="000811BF">
        <w:rPr>
          <w:rFonts w:ascii="Arial" w:hAnsi="Arial" w:cs="Arial"/>
          <w:sz w:val="24"/>
          <w:szCs w:val="24"/>
        </w:rPr>
        <w:t xml:space="preserve"> child is of </w:t>
      </w:r>
      <w:r w:rsidR="00256B9F" w:rsidRPr="000811BF">
        <w:rPr>
          <w:rFonts w:ascii="Arial" w:hAnsi="Arial" w:cs="Arial"/>
          <w:sz w:val="24"/>
          <w:szCs w:val="24"/>
        </w:rPr>
        <w:t>c</w:t>
      </w:r>
      <w:r w:rsidRPr="000811BF">
        <w:rPr>
          <w:rFonts w:ascii="Arial" w:hAnsi="Arial" w:cs="Arial"/>
          <w:sz w:val="24"/>
          <w:szCs w:val="24"/>
        </w:rPr>
        <w:t xml:space="preserve">ompulsory </w:t>
      </w:r>
      <w:r w:rsidR="00256B9F" w:rsidRPr="000811BF">
        <w:rPr>
          <w:rFonts w:ascii="Arial" w:hAnsi="Arial" w:cs="Arial"/>
          <w:sz w:val="24"/>
          <w:szCs w:val="24"/>
        </w:rPr>
        <w:t>s</w:t>
      </w:r>
      <w:r w:rsidRPr="000811BF">
        <w:rPr>
          <w:rFonts w:ascii="Arial" w:hAnsi="Arial" w:cs="Arial"/>
          <w:sz w:val="24"/>
          <w:szCs w:val="24"/>
        </w:rPr>
        <w:t xml:space="preserve">chool </w:t>
      </w:r>
      <w:r w:rsidR="00256B9F" w:rsidRPr="000811BF">
        <w:rPr>
          <w:rFonts w:ascii="Arial" w:hAnsi="Arial" w:cs="Arial"/>
          <w:sz w:val="24"/>
          <w:szCs w:val="24"/>
        </w:rPr>
        <w:t>a</w:t>
      </w:r>
      <w:r w:rsidRPr="000811BF">
        <w:rPr>
          <w:rFonts w:ascii="Arial" w:hAnsi="Arial" w:cs="Arial"/>
          <w:sz w:val="24"/>
          <w:szCs w:val="24"/>
        </w:rPr>
        <w:t>ge at the beginning of the term following their 5</w:t>
      </w:r>
      <w:r w:rsidRPr="000811BF">
        <w:rPr>
          <w:rFonts w:ascii="Arial" w:hAnsi="Arial" w:cs="Arial"/>
          <w:sz w:val="24"/>
          <w:szCs w:val="24"/>
          <w:vertAlign w:val="superscript"/>
        </w:rPr>
        <w:t>th</w:t>
      </w:r>
      <w:r w:rsidRPr="000811BF">
        <w:rPr>
          <w:rFonts w:ascii="Arial" w:hAnsi="Arial" w:cs="Arial"/>
          <w:sz w:val="24"/>
          <w:szCs w:val="24"/>
        </w:rPr>
        <w:t xml:space="preserve"> birthday. A child ceases to be of compulsory school age on the last Friday in June of the school year in which they reach the age of 16.</w:t>
      </w:r>
    </w:p>
    <w:p w14:paraId="1E530AB4" w14:textId="6AB9D410" w:rsidR="00A93471" w:rsidRPr="000811BF" w:rsidRDefault="00A93471" w:rsidP="000811BF">
      <w:pPr>
        <w:rPr>
          <w:rFonts w:ascii="Arial" w:hAnsi="Arial" w:cs="Arial"/>
          <w:sz w:val="24"/>
          <w:szCs w:val="24"/>
        </w:rPr>
      </w:pPr>
      <w:r w:rsidRPr="000811BF">
        <w:rPr>
          <w:rFonts w:ascii="Arial" w:hAnsi="Arial" w:cs="Arial"/>
          <w:sz w:val="24"/>
          <w:szCs w:val="24"/>
        </w:rPr>
        <w:t>The government expects all schools and local authorities to:</w:t>
      </w:r>
    </w:p>
    <w:p w14:paraId="07C34EFC" w14:textId="555BEE61" w:rsidR="00A93471" w:rsidRDefault="00A93471" w:rsidP="00A93471">
      <w:pPr>
        <w:pStyle w:val="ListParagraph"/>
        <w:numPr>
          <w:ilvl w:val="0"/>
          <w:numId w:val="46"/>
        </w:numPr>
        <w:rPr>
          <w:rFonts w:ascii="Arial" w:hAnsi="Arial" w:cs="Arial"/>
          <w:sz w:val="24"/>
          <w:szCs w:val="24"/>
        </w:rPr>
      </w:pPr>
      <w:r>
        <w:rPr>
          <w:rFonts w:ascii="Arial" w:hAnsi="Arial" w:cs="Arial"/>
          <w:sz w:val="24"/>
          <w:szCs w:val="24"/>
        </w:rPr>
        <w:t>Promote good attendance and reduce absence, including persistent absence;</w:t>
      </w:r>
    </w:p>
    <w:p w14:paraId="293F85AF" w14:textId="54FDC318" w:rsidR="00A93471" w:rsidRDefault="00A93471" w:rsidP="00A93471">
      <w:pPr>
        <w:pStyle w:val="ListParagraph"/>
        <w:numPr>
          <w:ilvl w:val="0"/>
          <w:numId w:val="46"/>
        </w:numPr>
        <w:rPr>
          <w:rFonts w:ascii="Arial" w:hAnsi="Arial" w:cs="Arial"/>
          <w:sz w:val="24"/>
          <w:szCs w:val="24"/>
        </w:rPr>
      </w:pPr>
      <w:r>
        <w:rPr>
          <w:rFonts w:ascii="Arial" w:hAnsi="Arial" w:cs="Arial"/>
          <w:sz w:val="24"/>
          <w:szCs w:val="24"/>
        </w:rPr>
        <w:t xml:space="preserve">Ensure every pupil has access to full-time education to which they are entitled; </w:t>
      </w:r>
    </w:p>
    <w:p w14:paraId="263245D0" w14:textId="22BF556E" w:rsidR="00A93471" w:rsidRPr="00021D97" w:rsidRDefault="00A93471" w:rsidP="00021D97">
      <w:pPr>
        <w:pStyle w:val="ListParagraph"/>
        <w:numPr>
          <w:ilvl w:val="0"/>
          <w:numId w:val="46"/>
        </w:numPr>
        <w:rPr>
          <w:rFonts w:ascii="Arial" w:hAnsi="Arial" w:cs="Arial"/>
          <w:sz w:val="24"/>
          <w:szCs w:val="24"/>
        </w:rPr>
      </w:pPr>
      <w:r w:rsidRPr="700F12D3">
        <w:rPr>
          <w:rFonts w:ascii="Arial" w:hAnsi="Arial" w:cs="Arial"/>
          <w:sz w:val="24"/>
          <w:szCs w:val="24"/>
        </w:rPr>
        <w:lastRenderedPageBreak/>
        <w:t>and act early to address patterns of absence</w:t>
      </w:r>
      <w:r w:rsidR="00935CD1" w:rsidRPr="700F12D3">
        <w:rPr>
          <w:rFonts w:ascii="Arial" w:hAnsi="Arial" w:cs="Arial"/>
          <w:sz w:val="24"/>
          <w:szCs w:val="24"/>
        </w:rPr>
        <w:t>.</w:t>
      </w:r>
    </w:p>
    <w:p w14:paraId="7C3C4DE9" w14:textId="47CC6607" w:rsidR="008F6A80" w:rsidRDefault="008F6A80" w:rsidP="00D93113">
      <w:pPr>
        <w:rPr>
          <w:rFonts w:ascii="Arial" w:hAnsi="Arial" w:cs="Arial"/>
          <w:sz w:val="24"/>
          <w:szCs w:val="24"/>
        </w:rPr>
      </w:pPr>
      <w:r w:rsidRPr="008F6A80">
        <w:rPr>
          <w:rFonts w:ascii="Arial" w:hAnsi="Arial" w:cs="Arial"/>
          <w:sz w:val="24"/>
          <w:szCs w:val="24"/>
        </w:rPr>
        <w:t xml:space="preserve">Parents </w:t>
      </w:r>
      <w:r w:rsidR="00BB5F3B">
        <w:rPr>
          <w:rFonts w:ascii="Arial" w:hAnsi="Arial" w:cs="Arial"/>
          <w:sz w:val="24"/>
          <w:szCs w:val="24"/>
        </w:rPr>
        <w:t xml:space="preserve">are expected </w:t>
      </w:r>
      <w:r w:rsidRPr="008F6A80">
        <w:rPr>
          <w:rFonts w:ascii="Arial" w:hAnsi="Arial" w:cs="Arial"/>
          <w:sz w:val="24"/>
          <w:szCs w:val="24"/>
        </w:rPr>
        <w:t xml:space="preserve">to perform their legal duty by ensuring their children of compulsory school age who are registered at school attend regularly. </w:t>
      </w:r>
    </w:p>
    <w:p w14:paraId="31D3F1A1" w14:textId="4B05875D" w:rsidR="00376F0E" w:rsidRDefault="00232FDB" w:rsidP="00021D97">
      <w:pPr>
        <w:rPr>
          <w:rFonts w:ascii="Arial" w:hAnsi="Arial" w:cs="Arial"/>
          <w:sz w:val="24"/>
          <w:szCs w:val="24"/>
        </w:rPr>
      </w:pPr>
      <w:r w:rsidRPr="700F12D3">
        <w:rPr>
          <w:rFonts w:ascii="Arial" w:hAnsi="Arial" w:cs="Arial"/>
          <w:sz w:val="24"/>
          <w:szCs w:val="24"/>
        </w:rPr>
        <w:t xml:space="preserve">In accordance with </w:t>
      </w:r>
      <w:r w:rsidR="006A1BAD" w:rsidRPr="700F12D3">
        <w:rPr>
          <w:rFonts w:ascii="Arial" w:hAnsi="Arial" w:cs="Arial"/>
          <w:sz w:val="24"/>
          <w:szCs w:val="24"/>
        </w:rPr>
        <w:t xml:space="preserve">the Education Act 1996, </w:t>
      </w:r>
      <w:r w:rsidRPr="700F12D3">
        <w:rPr>
          <w:rFonts w:ascii="Arial" w:hAnsi="Arial" w:cs="Arial"/>
          <w:sz w:val="24"/>
          <w:szCs w:val="24"/>
        </w:rPr>
        <w:t xml:space="preserve">we will work with </w:t>
      </w:r>
      <w:r w:rsidR="00671AE0" w:rsidRPr="700F12D3">
        <w:rPr>
          <w:rFonts w:ascii="Arial" w:hAnsi="Arial" w:cs="Arial"/>
          <w:sz w:val="24"/>
          <w:szCs w:val="24"/>
        </w:rPr>
        <w:t xml:space="preserve">parents and carers and </w:t>
      </w:r>
      <w:r w:rsidRPr="700F12D3">
        <w:rPr>
          <w:rFonts w:ascii="Arial" w:hAnsi="Arial" w:cs="Arial"/>
          <w:sz w:val="24"/>
          <w:szCs w:val="24"/>
        </w:rPr>
        <w:t xml:space="preserve">the </w:t>
      </w:r>
      <w:r w:rsidR="006A1BAD" w:rsidRPr="700F12D3">
        <w:rPr>
          <w:rFonts w:ascii="Arial" w:hAnsi="Arial" w:cs="Arial"/>
          <w:sz w:val="24"/>
          <w:szCs w:val="24"/>
        </w:rPr>
        <w:t xml:space="preserve">Local Authority to ensure that parents </w:t>
      </w:r>
      <w:r w:rsidR="008F6A80" w:rsidRPr="700F12D3">
        <w:rPr>
          <w:rFonts w:ascii="Arial" w:hAnsi="Arial" w:cs="Arial"/>
          <w:sz w:val="24"/>
          <w:szCs w:val="24"/>
        </w:rPr>
        <w:t xml:space="preserve">are supported to </w:t>
      </w:r>
      <w:r w:rsidR="006A1BAD" w:rsidRPr="700F12D3">
        <w:rPr>
          <w:rFonts w:ascii="Arial" w:hAnsi="Arial" w:cs="Arial"/>
          <w:sz w:val="24"/>
          <w:szCs w:val="24"/>
        </w:rPr>
        <w:t>secure education for children of compulsory school age</w:t>
      </w:r>
      <w:r w:rsidR="00671AE0" w:rsidRPr="700F12D3">
        <w:rPr>
          <w:rFonts w:ascii="Arial" w:hAnsi="Arial" w:cs="Arial"/>
          <w:sz w:val="24"/>
          <w:szCs w:val="24"/>
        </w:rPr>
        <w:t xml:space="preserve">. </w:t>
      </w:r>
      <w:r w:rsidR="00D7420F" w:rsidRPr="700F12D3">
        <w:rPr>
          <w:rFonts w:ascii="Arial" w:hAnsi="Arial" w:cs="Arial"/>
          <w:sz w:val="24"/>
          <w:szCs w:val="24"/>
        </w:rPr>
        <w:t>Where required, we will formalise support</w:t>
      </w:r>
      <w:r w:rsidR="006A1BAD" w:rsidRPr="700F12D3">
        <w:rPr>
          <w:rFonts w:ascii="Arial" w:hAnsi="Arial" w:cs="Arial"/>
          <w:sz w:val="24"/>
          <w:szCs w:val="24"/>
        </w:rPr>
        <w:t xml:space="preserve"> and where necessary, </w:t>
      </w:r>
      <w:r w:rsidR="009E5942" w:rsidRPr="700F12D3">
        <w:rPr>
          <w:rFonts w:ascii="Arial" w:hAnsi="Arial" w:cs="Arial"/>
          <w:sz w:val="24"/>
          <w:szCs w:val="24"/>
        </w:rPr>
        <w:t xml:space="preserve">work with the LA to </w:t>
      </w:r>
      <w:r w:rsidR="006A1BAD" w:rsidRPr="700F12D3">
        <w:rPr>
          <w:rFonts w:ascii="Arial" w:hAnsi="Arial" w:cs="Arial"/>
          <w:sz w:val="24"/>
          <w:szCs w:val="24"/>
        </w:rPr>
        <w:t xml:space="preserve">use legal </w:t>
      </w:r>
      <w:r w:rsidR="009E5942" w:rsidRPr="700F12D3">
        <w:rPr>
          <w:rFonts w:ascii="Arial" w:hAnsi="Arial" w:cs="Arial"/>
          <w:sz w:val="24"/>
          <w:szCs w:val="24"/>
        </w:rPr>
        <w:t>measures</w:t>
      </w:r>
      <w:r w:rsidR="006A1BAD" w:rsidRPr="700F12D3">
        <w:rPr>
          <w:rFonts w:ascii="Arial" w:hAnsi="Arial" w:cs="Arial"/>
          <w:sz w:val="24"/>
          <w:szCs w:val="24"/>
        </w:rPr>
        <w:t xml:space="preserve">.  </w:t>
      </w:r>
    </w:p>
    <w:p w14:paraId="7240A338" w14:textId="14CB50A0" w:rsidR="00520358" w:rsidRPr="00376F0E" w:rsidRDefault="00D16E28" w:rsidP="00520358">
      <w:pPr>
        <w:spacing w:after="0" w:line="240" w:lineRule="auto"/>
        <w:jc w:val="both"/>
        <w:rPr>
          <w:rFonts w:ascii="Arial" w:hAnsi="Arial" w:cs="Arial"/>
          <w:sz w:val="24"/>
          <w:szCs w:val="24"/>
        </w:rPr>
      </w:pPr>
      <w:r>
        <w:rPr>
          <w:rFonts w:ascii="Arial" w:hAnsi="Arial" w:cs="Arial"/>
          <w:sz w:val="24"/>
          <w:szCs w:val="24"/>
        </w:rPr>
        <w:t xml:space="preserve">A </w:t>
      </w:r>
      <w:r w:rsidR="00520358" w:rsidRPr="00376F0E">
        <w:rPr>
          <w:rFonts w:ascii="Arial" w:hAnsi="Arial" w:cs="Arial"/>
          <w:sz w:val="24"/>
          <w:szCs w:val="24"/>
        </w:rPr>
        <w:t>“Parent”</w:t>
      </w:r>
      <w:r>
        <w:rPr>
          <w:rFonts w:ascii="Arial" w:hAnsi="Arial" w:cs="Arial"/>
          <w:sz w:val="24"/>
          <w:szCs w:val="24"/>
        </w:rPr>
        <w:t xml:space="preserve"> is defined</w:t>
      </w:r>
      <w:r w:rsidR="00520358" w:rsidRPr="00376F0E">
        <w:rPr>
          <w:rFonts w:ascii="Arial" w:hAnsi="Arial" w:cs="Arial"/>
          <w:sz w:val="24"/>
          <w:szCs w:val="24"/>
        </w:rPr>
        <w:t xml:space="preserve"> as</w:t>
      </w:r>
      <w:r>
        <w:rPr>
          <w:rFonts w:ascii="Arial" w:hAnsi="Arial" w:cs="Arial"/>
          <w:sz w:val="24"/>
          <w:szCs w:val="24"/>
        </w:rPr>
        <w:t>:</w:t>
      </w:r>
    </w:p>
    <w:p w14:paraId="34C27F99" w14:textId="77777777" w:rsidR="00520358" w:rsidRPr="00376F0E" w:rsidRDefault="00520358" w:rsidP="00520358">
      <w:pPr>
        <w:pStyle w:val="ListParagraph"/>
        <w:numPr>
          <w:ilvl w:val="0"/>
          <w:numId w:val="25"/>
        </w:numPr>
        <w:spacing w:after="0" w:line="240" w:lineRule="auto"/>
        <w:rPr>
          <w:rFonts w:ascii="Arial" w:eastAsia="Times New Roman" w:hAnsi="Arial" w:cs="Arial"/>
          <w:sz w:val="24"/>
          <w:szCs w:val="24"/>
          <w:lang w:eastAsia="en-GB"/>
        </w:rPr>
      </w:pPr>
      <w:r w:rsidRPr="4E082C86">
        <w:rPr>
          <w:rFonts w:ascii="Arial" w:eastAsia="Times New Roman" w:hAnsi="Arial" w:cs="Arial"/>
          <w:sz w:val="24"/>
          <w:szCs w:val="24"/>
          <w:lang w:eastAsia="en-GB"/>
        </w:rPr>
        <w:t>Any natural parent, whether married or not</w:t>
      </w:r>
    </w:p>
    <w:p w14:paraId="24A5EBEC" w14:textId="77777777" w:rsidR="00520358" w:rsidRPr="00376F0E" w:rsidRDefault="00520358" w:rsidP="00520358">
      <w:pPr>
        <w:pStyle w:val="ListParagraph"/>
        <w:numPr>
          <w:ilvl w:val="0"/>
          <w:numId w:val="25"/>
        </w:numPr>
        <w:spacing w:after="0" w:line="240" w:lineRule="auto"/>
        <w:rPr>
          <w:rFonts w:ascii="Arial" w:eastAsia="Times New Roman" w:hAnsi="Arial" w:cs="Arial"/>
          <w:sz w:val="24"/>
          <w:szCs w:val="24"/>
          <w:lang w:eastAsia="en-GB"/>
        </w:rPr>
      </w:pPr>
      <w:r w:rsidRPr="4E082C86">
        <w:rPr>
          <w:rFonts w:ascii="Arial" w:eastAsia="Times New Roman" w:hAnsi="Arial" w:cs="Arial"/>
          <w:sz w:val="24"/>
          <w:szCs w:val="24"/>
          <w:lang w:eastAsia="en-GB"/>
        </w:rPr>
        <w:t>Any parent who, although not a natural parent, has parental responsibility as defined in the Children Act (1989) for a child or young person</w:t>
      </w:r>
    </w:p>
    <w:p w14:paraId="0C588053" w14:textId="77777777" w:rsidR="00520358" w:rsidRPr="00376F0E" w:rsidRDefault="00520358" w:rsidP="00520358">
      <w:pPr>
        <w:pStyle w:val="ListParagraph"/>
        <w:numPr>
          <w:ilvl w:val="0"/>
          <w:numId w:val="25"/>
        </w:numPr>
        <w:spacing w:after="0" w:line="240" w:lineRule="auto"/>
        <w:rPr>
          <w:rFonts w:ascii="Arial" w:eastAsia="Times New Roman" w:hAnsi="Arial" w:cs="Arial"/>
          <w:sz w:val="24"/>
          <w:szCs w:val="24"/>
          <w:lang w:eastAsia="en-GB"/>
        </w:rPr>
      </w:pPr>
      <w:r w:rsidRPr="4E082C86">
        <w:rPr>
          <w:rFonts w:ascii="Arial" w:eastAsia="Times New Roman" w:hAnsi="Arial" w:cs="Arial"/>
          <w:sz w:val="24"/>
          <w:szCs w:val="24"/>
          <w:lang w:eastAsia="en-GB"/>
        </w:rPr>
        <w:t>Any person who, although not a natural parent, has care of a child or young person</w:t>
      </w:r>
    </w:p>
    <w:p w14:paraId="4928F2B7" w14:textId="77777777" w:rsidR="00520358" w:rsidRPr="00935CD1" w:rsidRDefault="00520358" w:rsidP="00021D97">
      <w:pPr>
        <w:rPr>
          <w:rFonts w:ascii="Arial" w:hAnsi="Arial" w:cs="Arial"/>
          <w:sz w:val="24"/>
          <w:szCs w:val="24"/>
        </w:rPr>
      </w:pPr>
    </w:p>
    <w:p w14:paraId="78B870A5" w14:textId="77777777" w:rsidR="00CD7CA4" w:rsidRPr="004D5CBE" w:rsidRDefault="00CD7CA4" w:rsidP="00CD7CA4">
      <w:pPr>
        <w:pStyle w:val="ListParagraph"/>
        <w:numPr>
          <w:ilvl w:val="0"/>
          <w:numId w:val="20"/>
        </w:numPr>
        <w:spacing w:after="0" w:line="240" w:lineRule="auto"/>
        <w:jc w:val="both"/>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t>Roles and Responsibilities</w:t>
      </w:r>
    </w:p>
    <w:p w14:paraId="56C65D68" w14:textId="77777777" w:rsidR="00CD7CA4" w:rsidRPr="00376F0E" w:rsidRDefault="00CD7CA4" w:rsidP="00CD7CA4">
      <w:pPr>
        <w:spacing w:after="0" w:line="240" w:lineRule="auto"/>
        <w:jc w:val="both"/>
        <w:rPr>
          <w:rFonts w:ascii="Arial" w:hAnsi="Arial" w:cs="Arial"/>
          <w:b/>
          <w:sz w:val="24"/>
          <w:szCs w:val="24"/>
        </w:rPr>
      </w:pPr>
    </w:p>
    <w:p w14:paraId="12FA352D" w14:textId="7F2AE3CC" w:rsidR="00CD7CA4" w:rsidRDefault="00CD7CA4" w:rsidP="00CD7CA4">
      <w:pPr>
        <w:spacing w:after="0" w:line="240" w:lineRule="auto"/>
        <w:jc w:val="both"/>
        <w:rPr>
          <w:rFonts w:ascii="Arial" w:hAnsi="Arial" w:cs="Arial"/>
          <w:sz w:val="24"/>
          <w:szCs w:val="24"/>
        </w:rPr>
      </w:pPr>
      <w:r w:rsidRPr="700F12D3">
        <w:rPr>
          <w:rFonts w:ascii="Arial" w:hAnsi="Arial" w:cs="Arial"/>
          <w:sz w:val="24"/>
          <w:szCs w:val="24"/>
        </w:rPr>
        <w:t xml:space="preserve">At </w:t>
      </w:r>
      <w:r w:rsidRPr="00AC3626">
        <w:rPr>
          <w:rFonts w:ascii="Arial" w:hAnsi="Arial" w:cs="Arial"/>
          <w:b/>
          <w:bCs/>
          <w:color w:val="C00000"/>
          <w:sz w:val="24"/>
          <w:szCs w:val="24"/>
        </w:rPr>
        <w:t>[insert school name here]</w:t>
      </w:r>
      <w:r w:rsidRPr="700F12D3">
        <w:rPr>
          <w:rFonts w:ascii="Arial" w:hAnsi="Arial" w:cs="Arial"/>
          <w:sz w:val="24"/>
          <w:szCs w:val="24"/>
        </w:rPr>
        <w:t>, we believe that improv</w:t>
      </w:r>
      <w:r w:rsidR="00804E9A" w:rsidRPr="700F12D3">
        <w:rPr>
          <w:rFonts w:ascii="Arial" w:hAnsi="Arial" w:cs="Arial"/>
          <w:sz w:val="24"/>
          <w:szCs w:val="24"/>
        </w:rPr>
        <w:t xml:space="preserve">ing </w:t>
      </w:r>
      <w:r w:rsidRPr="700F12D3">
        <w:rPr>
          <w:rFonts w:ascii="Arial" w:hAnsi="Arial" w:cs="Arial"/>
          <w:sz w:val="24"/>
          <w:szCs w:val="24"/>
        </w:rPr>
        <w:t>school attendance is</w:t>
      </w:r>
      <w:r w:rsidR="00804E9A" w:rsidRPr="700F12D3">
        <w:rPr>
          <w:rFonts w:ascii="Arial" w:hAnsi="Arial" w:cs="Arial"/>
          <w:sz w:val="24"/>
          <w:szCs w:val="24"/>
        </w:rPr>
        <w:t xml:space="preserve"> everyone’s business. That it is a</w:t>
      </w:r>
      <w:r w:rsidRPr="700F12D3">
        <w:rPr>
          <w:rFonts w:ascii="Arial" w:hAnsi="Arial" w:cs="Arial"/>
          <w:sz w:val="24"/>
          <w:szCs w:val="24"/>
        </w:rPr>
        <w:t xml:space="preserve"> shared</w:t>
      </w:r>
      <w:r w:rsidR="00804E9A" w:rsidRPr="700F12D3">
        <w:rPr>
          <w:rFonts w:ascii="Arial" w:hAnsi="Arial" w:cs="Arial"/>
          <w:sz w:val="24"/>
          <w:szCs w:val="24"/>
        </w:rPr>
        <w:t xml:space="preserve"> responsibility</w:t>
      </w:r>
      <w:r w:rsidRPr="700F12D3">
        <w:rPr>
          <w:rFonts w:ascii="Arial" w:hAnsi="Arial" w:cs="Arial"/>
          <w:sz w:val="24"/>
          <w:szCs w:val="24"/>
        </w:rPr>
        <w:t xml:space="preserve"> by </w:t>
      </w:r>
      <w:r w:rsidR="00085001">
        <w:rPr>
          <w:rFonts w:ascii="Arial" w:hAnsi="Arial" w:cs="Arial"/>
          <w:sz w:val="24"/>
          <w:szCs w:val="24"/>
        </w:rPr>
        <w:t>g</w:t>
      </w:r>
      <w:r w:rsidRPr="700F12D3">
        <w:rPr>
          <w:rFonts w:ascii="Arial" w:hAnsi="Arial" w:cs="Arial"/>
          <w:sz w:val="24"/>
          <w:szCs w:val="24"/>
        </w:rPr>
        <w:t>overnors</w:t>
      </w:r>
      <w:r w:rsidR="005C0632" w:rsidRPr="700F12D3">
        <w:rPr>
          <w:rFonts w:ascii="Arial" w:hAnsi="Arial" w:cs="Arial"/>
          <w:sz w:val="24"/>
          <w:szCs w:val="24"/>
        </w:rPr>
        <w:t>/</w:t>
      </w:r>
      <w:r w:rsidR="00085001">
        <w:rPr>
          <w:rFonts w:ascii="Arial" w:hAnsi="Arial" w:cs="Arial"/>
          <w:sz w:val="24"/>
          <w:szCs w:val="24"/>
        </w:rPr>
        <w:t>t</w:t>
      </w:r>
      <w:r w:rsidR="005C0632" w:rsidRPr="700F12D3">
        <w:rPr>
          <w:rFonts w:ascii="Arial" w:hAnsi="Arial" w:cs="Arial"/>
          <w:sz w:val="24"/>
          <w:szCs w:val="24"/>
        </w:rPr>
        <w:t>rustees</w:t>
      </w:r>
      <w:r w:rsidRPr="700F12D3">
        <w:rPr>
          <w:rFonts w:ascii="Arial" w:hAnsi="Arial" w:cs="Arial"/>
          <w:sz w:val="24"/>
          <w:szCs w:val="24"/>
        </w:rPr>
        <w:t xml:space="preserve">, </w:t>
      </w:r>
      <w:r w:rsidR="00A3791F" w:rsidRPr="700F12D3">
        <w:rPr>
          <w:rFonts w:ascii="Arial" w:hAnsi="Arial" w:cs="Arial"/>
          <w:sz w:val="24"/>
          <w:szCs w:val="24"/>
        </w:rPr>
        <w:t xml:space="preserve">all </w:t>
      </w:r>
      <w:r w:rsidRPr="700F12D3">
        <w:rPr>
          <w:rFonts w:ascii="Arial" w:hAnsi="Arial" w:cs="Arial"/>
          <w:sz w:val="24"/>
          <w:szCs w:val="24"/>
        </w:rPr>
        <w:t xml:space="preserve">school staff, parents, </w:t>
      </w:r>
      <w:r w:rsidR="00804E9A" w:rsidRPr="700F12D3">
        <w:rPr>
          <w:rFonts w:ascii="Arial" w:hAnsi="Arial" w:cs="Arial"/>
          <w:sz w:val="24"/>
          <w:szCs w:val="24"/>
        </w:rPr>
        <w:t>pupils,</w:t>
      </w:r>
      <w:r w:rsidRPr="700F12D3">
        <w:rPr>
          <w:rFonts w:ascii="Arial" w:hAnsi="Arial" w:cs="Arial"/>
          <w:sz w:val="24"/>
          <w:szCs w:val="24"/>
        </w:rPr>
        <w:t xml:space="preserve"> and the wider school community.</w:t>
      </w:r>
    </w:p>
    <w:p w14:paraId="23D6C362" w14:textId="77777777" w:rsidR="00CD7CA4" w:rsidRDefault="00CD7CA4" w:rsidP="00CD7CA4">
      <w:pPr>
        <w:spacing w:after="0" w:line="240" w:lineRule="auto"/>
        <w:jc w:val="both"/>
        <w:rPr>
          <w:rFonts w:ascii="Arial" w:hAnsi="Arial" w:cs="Arial"/>
          <w:sz w:val="24"/>
          <w:szCs w:val="24"/>
        </w:rPr>
      </w:pPr>
    </w:p>
    <w:p w14:paraId="0A9E4664" w14:textId="76B7F38D" w:rsidR="00804E9A" w:rsidRPr="004F7C1B" w:rsidRDefault="00CD7CA4" w:rsidP="700F12D3">
      <w:p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Schools should insert the names of key staff with responsibility for the management of attendance</w:t>
      </w:r>
      <w:r w:rsidRPr="00FC38DE">
        <w:rPr>
          <w:rFonts w:ascii="Arial" w:hAnsi="Arial" w:cs="Arial"/>
          <w:b/>
          <w:bCs/>
          <w:color w:val="FF0000"/>
          <w:sz w:val="24"/>
          <w:szCs w:val="24"/>
        </w:rPr>
        <w:t xml:space="preserve">. </w:t>
      </w:r>
      <w:hyperlink r:id="rId13" w:history="1">
        <w:r w:rsidR="00804E9A" w:rsidRPr="0094349A">
          <w:rPr>
            <w:rStyle w:val="Hyperlink"/>
            <w:b/>
            <w:bCs/>
            <w:color w:val="00B0F0"/>
          </w:rPr>
          <w:t>Working together to improve school attendance</w:t>
        </w:r>
      </w:hyperlink>
      <w:r w:rsidR="00804E9A" w:rsidRPr="004F7C1B">
        <w:rPr>
          <w:rFonts w:ascii="Arial" w:hAnsi="Arial" w:cs="Arial"/>
          <w:b/>
          <w:bCs/>
          <w:i/>
          <w:iCs/>
          <w:color w:val="C00000"/>
          <w:sz w:val="24"/>
          <w:szCs w:val="24"/>
        </w:rPr>
        <w:t xml:space="preserve"> states this should include the name and contact details of-</w:t>
      </w:r>
    </w:p>
    <w:p w14:paraId="0118CA9C" w14:textId="32E5F24E" w:rsidR="00804E9A" w:rsidRPr="004F7C1B" w:rsidRDefault="00804E9A" w:rsidP="700F12D3">
      <w:pPr>
        <w:pStyle w:val="ListParagraph"/>
        <w:numPr>
          <w:ilvl w:val="0"/>
          <w:numId w:val="52"/>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Senior leader responsible for the strategic approach to attendance in school</w:t>
      </w:r>
    </w:p>
    <w:p w14:paraId="3A8D65DD" w14:textId="68C190AE" w:rsidR="00804E9A" w:rsidRPr="004F7C1B" w:rsidRDefault="00804E9A" w:rsidP="700F12D3">
      <w:pPr>
        <w:pStyle w:val="ListParagraph"/>
        <w:numPr>
          <w:ilvl w:val="0"/>
          <w:numId w:val="52"/>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about attendance on a day-to-day basis and</w:t>
      </w:r>
    </w:p>
    <w:p w14:paraId="0626E48C" w14:textId="203DE226" w:rsidR="00804E9A" w:rsidRPr="004F7C1B" w:rsidRDefault="00804E9A" w:rsidP="700F12D3">
      <w:pPr>
        <w:pStyle w:val="ListParagraph"/>
        <w:numPr>
          <w:ilvl w:val="0"/>
          <w:numId w:val="52"/>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for more detailed support on attendance</w:t>
      </w:r>
    </w:p>
    <w:p w14:paraId="094929FA" w14:textId="77777777" w:rsidR="00CD7CA4" w:rsidRPr="000B4CAA" w:rsidRDefault="00CD7CA4" w:rsidP="00CD7CA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CD7CA4" w:rsidRPr="000B4CAA" w14:paraId="55A15BE6" w14:textId="77777777" w:rsidTr="009B45F0">
        <w:tc>
          <w:tcPr>
            <w:tcW w:w="3114" w:type="dxa"/>
            <w:shd w:val="clear" w:color="auto" w:fill="auto"/>
          </w:tcPr>
          <w:p w14:paraId="56DC04E1"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Role</w:t>
            </w:r>
          </w:p>
        </w:tc>
        <w:tc>
          <w:tcPr>
            <w:tcW w:w="2693" w:type="dxa"/>
            <w:shd w:val="clear" w:color="auto" w:fill="auto"/>
          </w:tcPr>
          <w:p w14:paraId="51B41A42"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Name</w:t>
            </w:r>
          </w:p>
        </w:tc>
        <w:tc>
          <w:tcPr>
            <w:tcW w:w="2715" w:type="dxa"/>
            <w:shd w:val="clear" w:color="auto" w:fill="auto"/>
          </w:tcPr>
          <w:p w14:paraId="05602CBF"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Contact details</w:t>
            </w:r>
          </w:p>
        </w:tc>
      </w:tr>
      <w:tr w:rsidR="00CD7CA4" w:rsidRPr="000B4CAA" w14:paraId="7332FE53" w14:textId="77777777" w:rsidTr="009B45F0">
        <w:tc>
          <w:tcPr>
            <w:tcW w:w="3114" w:type="dxa"/>
            <w:shd w:val="clear" w:color="auto" w:fill="auto"/>
          </w:tcPr>
          <w:p w14:paraId="2A4F6F75" w14:textId="3F87856C" w:rsidR="00CD7CA4" w:rsidRPr="000B4CAA" w:rsidRDefault="7E89D2D2" w:rsidP="009B45F0">
            <w:pPr>
              <w:spacing w:after="0" w:line="240" w:lineRule="auto"/>
              <w:rPr>
                <w:rFonts w:ascii="Arial" w:hAnsi="Arial" w:cs="Arial"/>
                <w:b/>
                <w:bCs/>
                <w:sz w:val="24"/>
                <w:szCs w:val="24"/>
              </w:rPr>
            </w:pPr>
            <w:r w:rsidRPr="700F12D3">
              <w:rPr>
                <w:rFonts w:ascii="Arial" w:hAnsi="Arial" w:cs="Arial"/>
                <w:b/>
                <w:bCs/>
                <w:sz w:val="24"/>
                <w:szCs w:val="24"/>
              </w:rPr>
              <w:t xml:space="preserve">Senior </w:t>
            </w:r>
            <w:r w:rsidR="00CD7CA4" w:rsidRPr="700F12D3">
              <w:rPr>
                <w:rFonts w:ascii="Arial" w:hAnsi="Arial" w:cs="Arial"/>
                <w:b/>
                <w:bCs/>
                <w:sz w:val="24"/>
                <w:szCs w:val="24"/>
              </w:rPr>
              <w:t>Attendance Lead</w:t>
            </w:r>
          </w:p>
        </w:tc>
        <w:tc>
          <w:tcPr>
            <w:tcW w:w="2693" w:type="dxa"/>
            <w:shd w:val="clear" w:color="auto" w:fill="auto"/>
          </w:tcPr>
          <w:p w14:paraId="44739A5E"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1F5F133"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62590961" w14:textId="77777777" w:rsidTr="009B45F0">
        <w:tc>
          <w:tcPr>
            <w:tcW w:w="3114" w:type="dxa"/>
            <w:shd w:val="clear" w:color="auto" w:fill="auto"/>
          </w:tcPr>
          <w:p w14:paraId="0653BD54" w14:textId="77777777" w:rsidR="00CD7CA4" w:rsidRPr="000B4CAA" w:rsidRDefault="00CD7CA4" w:rsidP="009B45F0">
            <w:pPr>
              <w:spacing w:after="0" w:line="240" w:lineRule="auto"/>
              <w:rPr>
                <w:rFonts w:ascii="Arial" w:hAnsi="Arial" w:cs="Arial"/>
                <w:b/>
                <w:bCs/>
                <w:sz w:val="24"/>
                <w:szCs w:val="24"/>
              </w:rPr>
            </w:pPr>
            <w:r>
              <w:rPr>
                <w:rFonts w:ascii="Arial" w:hAnsi="Arial" w:cs="Arial"/>
                <w:b/>
                <w:bCs/>
                <w:sz w:val="24"/>
                <w:szCs w:val="24"/>
              </w:rPr>
              <w:t>Attendance Officer</w:t>
            </w:r>
          </w:p>
        </w:tc>
        <w:tc>
          <w:tcPr>
            <w:tcW w:w="2693" w:type="dxa"/>
            <w:shd w:val="clear" w:color="auto" w:fill="auto"/>
          </w:tcPr>
          <w:p w14:paraId="5592E6B4" w14:textId="77777777" w:rsidR="00CD7CA4" w:rsidRPr="000B4CAA" w:rsidRDefault="00CD7CA4" w:rsidP="0033053F">
            <w:pPr>
              <w:spacing w:after="0" w:line="240" w:lineRule="auto"/>
              <w:jc w:val="both"/>
              <w:rPr>
                <w:rFonts w:ascii="Arial" w:hAnsi="Arial" w:cs="Arial"/>
                <w:b/>
                <w:bCs/>
                <w:sz w:val="24"/>
                <w:szCs w:val="24"/>
              </w:rPr>
            </w:pPr>
          </w:p>
          <w:p w14:paraId="7FA96127"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001063D"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55908E39" w14:textId="77777777" w:rsidTr="009B45F0">
        <w:tc>
          <w:tcPr>
            <w:tcW w:w="3114" w:type="dxa"/>
            <w:shd w:val="clear" w:color="auto" w:fill="auto"/>
          </w:tcPr>
          <w:p w14:paraId="0CC9C96D" w14:textId="5251A311" w:rsidR="00CD7CA4" w:rsidRPr="000B4CAA" w:rsidRDefault="00CD7CA4" w:rsidP="009B45F0">
            <w:pPr>
              <w:spacing w:after="0" w:line="240" w:lineRule="auto"/>
              <w:rPr>
                <w:rFonts w:ascii="Arial" w:hAnsi="Arial" w:cs="Arial"/>
                <w:b/>
                <w:bCs/>
                <w:sz w:val="24"/>
                <w:szCs w:val="24"/>
              </w:rPr>
            </w:pPr>
            <w:r w:rsidRPr="700F12D3">
              <w:rPr>
                <w:rFonts w:ascii="Arial" w:hAnsi="Arial" w:cs="Arial"/>
                <w:b/>
                <w:bCs/>
                <w:sz w:val="24"/>
                <w:szCs w:val="24"/>
              </w:rPr>
              <w:t>Named Governor</w:t>
            </w:r>
            <w:r w:rsidR="00E16268" w:rsidRPr="700F12D3">
              <w:rPr>
                <w:rFonts w:ascii="Arial" w:hAnsi="Arial" w:cs="Arial"/>
                <w:b/>
                <w:bCs/>
                <w:sz w:val="24"/>
                <w:szCs w:val="24"/>
              </w:rPr>
              <w:t>/Trustee</w:t>
            </w:r>
            <w:r w:rsidR="009B45F0">
              <w:rPr>
                <w:rFonts w:ascii="Arial" w:hAnsi="Arial" w:cs="Arial"/>
                <w:b/>
                <w:bCs/>
                <w:sz w:val="24"/>
                <w:szCs w:val="24"/>
              </w:rPr>
              <w:t xml:space="preserve"> </w:t>
            </w:r>
            <w:r w:rsidRPr="700F12D3">
              <w:rPr>
                <w:rFonts w:ascii="Arial" w:hAnsi="Arial" w:cs="Arial"/>
                <w:b/>
                <w:bCs/>
                <w:sz w:val="24"/>
                <w:szCs w:val="24"/>
              </w:rPr>
              <w:t>for Attendance</w:t>
            </w:r>
          </w:p>
        </w:tc>
        <w:tc>
          <w:tcPr>
            <w:tcW w:w="2693" w:type="dxa"/>
            <w:shd w:val="clear" w:color="auto" w:fill="auto"/>
          </w:tcPr>
          <w:p w14:paraId="3440FF63"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3C9259EC" w14:textId="77777777" w:rsidR="00CD7CA4" w:rsidRPr="000B4CAA" w:rsidRDefault="00CD7CA4" w:rsidP="0033053F">
            <w:pPr>
              <w:spacing w:after="0" w:line="240" w:lineRule="auto"/>
              <w:jc w:val="both"/>
              <w:rPr>
                <w:rFonts w:ascii="Arial" w:hAnsi="Arial" w:cs="Arial"/>
                <w:b/>
                <w:bCs/>
                <w:sz w:val="24"/>
                <w:szCs w:val="24"/>
              </w:rPr>
            </w:pPr>
          </w:p>
        </w:tc>
      </w:tr>
    </w:tbl>
    <w:p w14:paraId="25ACF23B" w14:textId="77777777" w:rsidR="00CD7CA4" w:rsidRPr="00376F0E" w:rsidRDefault="00CD7CA4" w:rsidP="00CD7CA4">
      <w:pPr>
        <w:spacing w:after="0" w:line="240" w:lineRule="auto"/>
        <w:jc w:val="both"/>
        <w:rPr>
          <w:rFonts w:ascii="Arial" w:hAnsi="Arial" w:cs="Arial"/>
          <w:sz w:val="24"/>
          <w:szCs w:val="24"/>
        </w:rPr>
      </w:pPr>
    </w:p>
    <w:p w14:paraId="76D58CE2" w14:textId="77777777" w:rsidR="00CD7CA4" w:rsidRPr="00376F0E" w:rsidRDefault="00CD7CA4" w:rsidP="00CD7CA4">
      <w:pPr>
        <w:spacing w:after="0" w:line="240" w:lineRule="auto"/>
        <w:jc w:val="both"/>
        <w:rPr>
          <w:rFonts w:ascii="Arial" w:hAnsi="Arial" w:cs="Arial"/>
          <w:sz w:val="24"/>
          <w:szCs w:val="24"/>
        </w:rPr>
      </w:pPr>
    </w:p>
    <w:p w14:paraId="798AB6EE" w14:textId="5C1CA076" w:rsidR="00CD7CA4" w:rsidRPr="0024645B" w:rsidRDefault="00CD7CA4" w:rsidP="00CD7CA4">
      <w:pPr>
        <w:spacing w:after="0" w:line="240" w:lineRule="auto"/>
        <w:jc w:val="both"/>
        <w:rPr>
          <w:rFonts w:ascii="Arial" w:hAnsi="Arial" w:cs="Arial"/>
          <w:sz w:val="24"/>
          <w:szCs w:val="24"/>
        </w:rPr>
      </w:pPr>
      <w:r w:rsidRPr="4E082C86">
        <w:rPr>
          <w:rFonts w:ascii="Arial" w:hAnsi="Arial" w:cs="Arial"/>
          <w:sz w:val="24"/>
          <w:szCs w:val="24"/>
        </w:rPr>
        <w:t xml:space="preserve">The </w:t>
      </w:r>
      <w:r w:rsidR="00E16268" w:rsidRPr="4E082C86">
        <w:rPr>
          <w:rFonts w:ascii="Arial" w:hAnsi="Arial" w:cs="Arial"/>
          <w:sz w:val="24"/>
          <w:szCs w:val="24"/>
        </w:rPr>
        <w:t xml:space="preserve">Local </w:t>
      </w:r>
      <w:r w:rsidRPr="4E082C86">
        <w:rPr>
          <w:rFonts w:ascii="Arial" w:hAnsi="Arial" w:cs="Arial"/>
          <w:sz w:val="24"/>
          <w:szCs w:val="24"/>
        </w:rPr>
        <w:t>Govern</w:t>
      </w:r>
      <w:r w:rsidR="00E16268" w:rsidRPr="4E082C86">
        <w:rPr>
          <w:rFonts w:ascii="Arial" w:hAnsi="Arial" w:cs="Arial"/>
          <w:sz w:val="24"/>
          <w:szCs w:val="24"/>
        </w:rPr>
        <w:t>ing Board/Trustee Board</w:t>
      </w:r>
      <w:r w:rsidRPr="4E082C86">
        <w:rPr>
          <w:rFonts w:ascii="Arial" w:hAnsi="Arial" w:cs="Arial"/>
          <w:sz w:val="24"/>
          <w:szCs w:val="24"/>
        </w:rPr>
        <w:t xml:space="preserve"> of </w:t>
      </w:r>
      <w:r w:rsidRPr="00F7397F">
        <w:rPr>
          <w:rFonts w:ascii="Arial" w:hAnsi="Arial" w:cs="Arial"/>
          <w:b/>
          <w:bCs/>
          <w:color w:val="C00000"/>
          <w:sz w:val="24"/>
          <w:szCs w:val="24"/>
        </w:rPr>
        <w:t>[insert school name here]</w:t>
      </w:r>
      <w:r w:rsidRPr="00F7397F">
        <w:rPr>
          <w:rFonts w:ascii="Arial" w:hAnsi="Arial" w:cs="Arial"/>
          <w:color w:val="C00000"/>
          <w:sz w:val="24"/>
          <w:szCs w:val="24"/>
        </w:rPr>
        <w:t xml:space="preserve"> </w:t>
      </w:r>
      <w:r w:rsidR="00BE450B" w:rsidRPr="0080659E">
        <w:rPr>
          <w:rFonts w:ascii="Arial" w:hAnsi="Arial" w:cs="Arial"/>
          <w:sz w:val="24"/>
          <w:szCs w:val="24"/>
        </w:rPr>
        <w:t xml:space="preserve">recognises the importance of school attendance and promotes it across the school’s ethos and policies. They </w:t>
      </w:r>
      <w:r w:rsidR="00F94112" w:rsidRPr="4E082C86">
        <w:rPr>
          <w:rFonts w:ascii="Arial" w:hAnsi="Arial" w:cs="Arial"/>
          <w:sz w:val="24"/>
          <w:szCs w:val="24"/>
        </w:rPr>
        <w:t>take an act</w:t>
      </w:r>
      <w:r w:rsidR="000F5D5C" w:rsidRPr="4E082C86">
        <w:rPr>
          <w:rFonts w:ascii="Arial" w:hAnsi="Arial" w:cs="Arial"/>
          <w:sz w:val="24"/>
          <w:szCs w:val="24"/>
        </w:rPr>
        <w:t xml:space="preserve">ive role in </w:t>
      </w:r>
      <w:r w:rsidR="009D44FB" w:rsidRPr="4E082C86">
        <w:rPr>
          <w:rFonts w:ascii="Arial" w:hAnsi="Arial" w:cs="Arial"/>
          <w:sz w:val="24"/>
          <w:szCs w:val="24"/>
        </w:rPr>
        <w:t>a</w:t>
      </w:r>
      <w:r w:rsidR="000F5D5C" w:rsidRPr="4E082C86">
        <w:rPr>
          <w:rFonts w:ascii="Arial" w:hAnsi="Arial" w:cs="Arial"/>
          <w:sz w:val="24"/>
          <w:szCs w:val="24"/>
        </w:rPr>
        <w:t>ttendance improvem</w:t>
      </w:r>
      <w:r w:rsidR="009D44FB" w:rsidRPr="4E082C86">
        <w:rPr>
          <w:rFonts w:ascii="Arial" w:hAnsi="Arial" w:cs="Arial"/>
          <w:sz w:val="24"/>
          <w:szCs w:val="24"/>
        </w:rPr>
        <w:t>e</w:t>
      </w:r>
      <w:r w:rsidR="000F5D5C" w:rsidRPr="4E082C86">
        <w:rPr>
          <w:rFonts w:ascii="Arial" w:hAnsi="Arial" w:cs="Arial"/>
          <w:sz w:val="24"/>
          <w:szCs w:val="24"/>
        </w:rPr>
        <w:t>nt</w:t>
      </w:r>
      <w:r w:rsidR="0024645B" w:rsidRPr="4E082C86">
        <w:rPr>
          <w:rFonts w:ascii="Arial" w:hAnsi="Arial" w:cs="Arial"/>
          <w:sz w:val="24"/>
          <w:szCs w:val="24"/>
        </w:rPr>
        <w:t xml:space="preserve"> by</w:t>
      </w:r>
      <w:r w:rsidRPr="4E082C86">
        <w:rPr>
          <w:rFonts w:ascii="Arial" w:hAnsi="Arial" w:cs="Arial"/>
          <w:sz w:val="24"/>
          <w:szCs w:val="24"/>
        </w:rPr>
        <w:t>:</w:t>
      </w:r>
    </w:p>
    <w:p w14:paraId="5998B9FA" w14:textId="77777777" w:rsidR="00CD7CA4" w:rsidRPr="00376F0E" w:rsidRDefault="00CD7CA4" w:rsidP="00CD7CA4">
      <w:pPr>
        <w:spacing w:after="0" w:line="240" w:lineRule="auto"/>
        <w:jc w:val="both"/>
        <w:rPr>
          <w:rFonts w:ascii="Arial" w:hAnsi="Arial" w:cs="Arial"/>
          <w:sz w:val="24"/>
          <w:szCs w:val="24"/>
        </w:rPr>
      </w:pPr>
    </w:p>
    <w:p w14:paraId="1B86ED67" w14:textId="1EB519D6" w:rsidR="00810BAD" w:rsidRDefault="00333F0D" w:rsidP="00CD7CA4">
      <w:pPr>
        <w:numPr>
          <w:ilvl w:val="0"/>
          <w:numId w:val="7"/>
        </w:numPr>
        <w:spacing w:after="0" w:line="240" w:lineRule="auto"/>
        <w:jc w:val="both"/>
        <w:rPr>
          <w:rFonts w:ascii="Arial" w:hAnsi="Arial" w:cs="Arial"/>
          <w:sz w:val="24"/>
          <w:szCs w:val="24"/>
        </w:rPr>
      </w:pPr>
      <w:r w:rsidRPr="700F12D3">
        <w:rPr>
          <w:rFonts w:ascii="Arial" w:hAnsi="Arial" w:cs="Arial"/>
          <w:sz w:val="24"/>
          <w:szCs w:val="24"/>
        </w:rPr>
        <w:t>Setting high expectations of all leaders, staff, pupils, and parents</w:t>
      </w:r>
      <w:r w:rsidR="00D0042C" w:rsidRPr="700F12D3">
        <w:rPr>
          <w:rFonts w:ascii="Arial" w:hAnsi="Arial" w:cs="Arial"/>
          <w:sz w:val="24"/>
          <w:szCs w:val="24"/>
        </w:rPr>
        <w:t xml:space="preserve"> so that children attend school every day and are safeguarded from harm. </w:t>
      </w:r>
    </w:p>
    <w:p w14:paraId="07C29A28" w14:textId="7FD9ECD8" w:rsidR="00A2337B" w:rsidRPr="009179DC" w:rsidRDefault="00A2337B" w:rsidP="009179DC">
      <w:pPr>
        <w:numPr>
          <w:ilvl w:val="0"/>
          <w:numId w:val="7"/>
        </w:numPr>
        <w:spacing w:after="0" w:line="240" w:lineRule="auto"/>
        <w:jc w:val="both"/>
        <w:rPr>
          <w:rFonts w:ascii="Arial" w:hAnsi="Arial" w:cs="Arial"/>
          <w:sz w:val="24"/>
          <w:szCs w:val="24"/>
        </w:rPr>
      </w:pPr>
      <w:r w:rsidRPr="700F12D3">
        <w:rPr>
          <w:rFonts w:ascii="Arial" w:hAnsi="Arial" w:cs="Arial"/>
          <w:sz w:val="24"/>
          <w:szCs w:val="24"/>
        </w:rPr>
        <w:t>Identifying a member of the governing body to lead on attendance matters</w:t>
      </w:r>
      <w:r w:rsidR="009179DC" w:rsidRPr="700F12D3">
        <w:rPr>
          <w:rFonts w:ascii="Arial" w:hAnsi="Arial" w:cs="Arial"/>
          <w:sz w:val="24"/>
          <w:szCs w:val="24"/>
        </w:rPr>
        <w:t xml:space="preserve"> and ensuring that there is a named senior manager to lead on attendance.</w:t>
      </w:r>
    </w:p>
    <w:p w14:paraId="454688D0" w14:textId="345708A8" w:rsidR="005D311A" w:rsidRDefault="0095538D" w:rsidP="00CD7CA4">
      <w:pPr>
        <w:numPr>
          <w:ilvl w:val="0"/>
          <w:numId w:val="7"/>
        </w:numPr>
        <w:spacing w:after="0" w:line="240" w:lineRule="auto"/>
        <w:jc w:val="both"/>
        <w:rPr>
          <w:rFonts w:ascii="Arial" w:hAnsi="Arial" w:cs="Arial"/>
          <w:sz w:val="24"/>
          <w:szCs w:val="24"/>
        </w:rPr>
      </w:pPr>
      <w:r w:rsidRPr="700F12D3">
        <w:rPr>
          <w:rFonts w:ascii="Arial" w:hAnsi="Arial" w:cs="Arial"/>
          <w:sz w:val="24"/>
          <w:szCs w:val="24"/>
        </w:rPr>
        <w:lastRenderedPageBreak/>
        <w:t>Ensuring school leaders fulfil expectations and statutory duties</w:t>
      </w:r>
      <w:r w:rsidR="009F7C65">
        <w:t xml:space="preserve"> </w:t>
      </w:r>
      <w:r w:rsidR="007018C1" w:rsidRPr="0080659E">
        <w:rPr>
          <w:rFonts w:ascii="Arial" w:hAnsi="Arial" w:cs="Arial"/>
          <w:sz w:val="24"/>
          <w:szCs w:val="24"/>
        </w:rPr>
        <w:t xml:space="preserve">by </w:t>
      </w:r>
      <w:r w:rsidR="00AA6C42" w:rsidRPr="700F12D3">
        <w:rPr>
          <w:rFonts w:ascii="Arial" w:hAnsi="Arial" w:cs="Arial"/>
          <w:sz w:val="24"/>
          <w:szCs w:val="24"/>
        </w:rPr>
        <w:t xml:space="preserve">rigorously </w:t>
      </w:r>
      <w:r w:rsidR="007018C1" w:rsidRPr="0080659E">
        <w:rPr>
          <w:rFonts w:ascii="Arial" w:hAnsi="Arial" w:cs="Arial"/>
          <w:sz w:val="24"/>
          <w:szCs w:val="24"/>
        </w:rPr>
        <w:t>evaluating</w:t>
      </w:r>
      <w:r w:rsidR="007018C1">
        <w:t xml:space="preserve"> </w:t>
      </w:r>
      <w:r w:rsidR="009F7C65" w:rsidRPr="700F12D3">
        <w:rPr>
          <w:rFonts w:ascii="Arial" w:hAnsi="Arial" w:cs="Arial"/>
          <w:sz w:val="24"/>
          <w:szCs w:val="24"/>
        </w:rPr>
        <w:t xml:space="preserve">the </w:t>
      </w:r>
      <w:r w:rsidR="007018C1" w:rsidRPr="700F12D3">
        <w:rPr>
          <w:rFonts w:ascii="Arial" w:hAnsi="Arial" w:cs="Arial"/>
          <w:sz w:val="24"/>
          <w:szCs w:val="24"/>
        </w:rPr>
        <w:t xml:space="preserve">effectiveness of the </w:t>
      </w:r>
      <w:r w:rsidR="009F7C65" w:rsidRPr="700F12D3">
        <w:rPr>
          <w:rFonts w:ascii="Arial" w:hAnsi="Arial" w:cs="Arial"/>
          <w:sz w:val="24"/>
          <w:szCs w:val="24"/>
        </w:rPr>
        <w:t>school</w:t>
      </w:r>
      <w:r w:rsidR="007018C1" w:rsidRPr="700F12D3">
        <w:rPr>
          <w:rFonts w:ascii="Arial" w:hAnsi="Arial" w:cs="Arial"/>
          <w:sz w:val="24"/>
          <w:szCs w:val="24"/>
        </w:rPr>
        <w:t>’</w:t>
      </w:r>
      <w:r w:rsidR="009F7C65" w:rsidRPr="700F12D3">
        <w:rPr>
          <w:rFonts w:ascii="Arial" w:hAnsi="Arial" w:cs="Arial"/>
          <w:sz w:val="24"/>
          <w:szCs w:val="24"/>
        </w:rPr>
        <w:t>s attendance</w:t>
      </w:r>
      <w:r w:rsidR="00AA6C42" w:rsidRPr="700F12D3">
        <w:rPr>
          <w:rFonts w:ascii="Arial" w:hAnsi="Arial" w:cs="Arial"/>
          <w:sz w:val="24"/>
          <w:szCs w:val="24"/>
        </w:rPr>
        <w:t xml:space="preserve"> procedures</w:t>
      </w:r>
      <w:r w:rsidR="009F7C65" w:rsidRPr="700F12D3">
        <w:rPr>
          <w:rFonts w:ascii="Arial" w:hAnsi="Arial" w:cs="Arial"/>
          <w:sz w:val="24"/>
          <w:szCs w:val="24"/>
        </w:rPr>
        <w:t xml:space="preserve"> </w:t>
      </w:r>
      <w:r w:rsidR="00C31B42" w:rsidRPr="700F12D3">
        <w:rPr>
          <w:rFonts w:ascii="Arial" w:hAnsi="Arial" w:cs="Arial"/>
          <w:sz w:val="24"/>
          <w:szCs w:val="24"/>
        </w:rPr>
        <w:t>so</w:t>
      </w:r>
      <w:r w:rsidR="009F7C65" w:rsidRPr="700F12D3">
        <w:rPr>
          <w:rFonts w:ascii="Arial" w:hAnsi="Arial" w:cs="Arial"/>
          <w:sz w:val="24"/>
          <w:szCs w:val="24"/>
        </w:rPr>
        <w:t xml:space="preserve"> that consistent attendance support is provided for </w:t>
      </w:r>
      <w:r w:rsidR="008F03BC" w:rsidRPr="700F12D3">
        <w:rPr>
          <w:rFonts w:ascii="Arial" w:hAnsi="Arial" w:cs="Arial"/>
          <w:sz w:val="24"/>
          <w:szCs w:val="24"/>
        </w:rPr>
        <w:t xml:space="preserve">all </w:t>
      </w:r>
      <w:r w:rsidR="009F7C65" w:rsidRPr="700F12D3">
        <w:rPr>
          <w:rFonts w:ascii="Arial" w:hAnsi="Arial" w:cs="Arial"/>
          <w:sz w:val="24"/>
          <w:szCs w:val="24"/>
        </w:rPr>
        <w:t>pupils</w:t>
      </w:r>
      <w:r w:rsidR="005D311A" w:rsidRPr="700F12D3">
        <w:rPr>
          <w:rFonts w:ascii="Arial" w:hAnsi="Arial" w:cs="Arial"/>
          <w:sz w:val="24"/>
          <w:szCs w:val="24"/>
        </w:rPr>
        <w:t>.</w:t>
      </w:r>
    </w:p>
    <w:p w14:paraId="303E98F4" w14:textId="4383B592" w:rsidR="000229D8" w:rsidRPr="000229D8" w:rsidRDefault="000229D8" w:rsidP="000229D8">
      <w:pPr>
        <w:numPr>
          <w:ilvl w:val="0"/>
          <w:numId w:val="7"/>
        </w:numPr>
        <w:spacing w:after="0" w:line="240" w:lineRule="auto"/>
        <w:jc w:val="both"/>
        <w:rPr>
          <w:rFonts w:ascii="Arial" w:hAnsi="Arial" w:cs="Arial"/>
          <w:sz w:val="24"/>
          <w:szCs w:val="24"/>
        </w:rPr>
      </w:pPr>
      <w:r w:rsidRPr="700F12D3">
        <w:rPr>
          <w:rFonts w:ascii="Arial" w:hAnsi="Arial" w:cs="Arial"/>
          <w:sz w:val="24"/>
          <w:szCs w:val="24"/>
        </w:rPr>
        <w:t xml:space="preserve">Ensuring the school engages and work effectively with the local authority Attendance Team and wider local partners and services to address barriers to school attendance. </w:t>
      </w:r>
    </w:p>
    <w:p w14:paraId="6D929DB8" w14:textId="05C7FE06" w:rsidR="00F30479" w:rsidRPr="00F30479" w:rsidRDefault="00F30479" w:rsidP="00F30479">
      <w:pPr>
        <w:numPr>
          <w:ilvl w:val="0"/>
          <w:numId w:val="7"/>
        </w:numPr>
        <w:spacing w:after="0" w:line="240" w:lineRule="auto"/>
        <w:jc w:val="both"/>
        <w:rPr>
          <w:rFonts w:ascii="Arial" w:hAnsi="Arial" w:cs="Arial"/>
          <w:sz w:val="24"/>
          <w:szCs w:val="24"/>
        </w:rPr>
      </w:pPr>
      <w:r w:rsidRPr="700F12D3">
        <w:rPr>
          <w:rFonts w:ascii="Arial" w:hAnsi="Arial" w:cs="Arial"/>
          <w:sz w:val="24"/>
          <w:szCs w:val="24"/>
        </w:rPr>
        <w:t>Regularly reviewing attendance data, discus</w:t>
      </w:r>
      <w:r w:rsidR="00EC5A64" w:rsidRPr="700F12D3">
        <w:rPr>
          <w:rFonts w:ascii="Arial" w:hAnsi="Arial" w:cs="Arial"/>
          <w:sz w:val="24"/>
          <w:szCs w:val="24"/>
        </w:rPr>
        <w:t>sing</w:t>
      </w:r>
      <w:r w:rsidRPr="700F12D3">
        <w:rPr>
          <w:rFonts w:ascii="Arial" w:hAnsi="Arial" w:cs="Arial"/>
          <w:sz w:val="24"/>
          <w:szCs w:val="24"/>
        </w:rPr>
        <w:t>, challeng</w:t>
      </w:r>
      <w:r w:rsidR="00EC5A64" w:rsidRPr="700F12D3">
        <w:rPr>
          <w:rFonts w:ascii="Arial" w:hAnsi="Arial" w:cs="Arial"/>
          <w:sz w:val="24"/>
          <w:szCs w:val="24"/>
        </w:rPr>
        <w:t>ing</w:t>
      </w:r>
      <w:r w:rsidRPr="700F12D3">
        <w:rPr>
          <w:rFonts w:ascii="Arial" w:hAnsi="Arial" w:cs="Arial"/>
          <w:sz w:val="24"/>
          <w:szCs w:val="24"/>
        </w:rPr>
        <w:t xml:space="preserve"> trends, and help</w:t>
      </w:r>
      <w:r w:rsidR="00EC5A64" w:rsidRPr="700F12D3">
        <w:rPr>
          <w:rFonts w:ascii="Arial" w:hAnsi="Arial" w:cs="Arial"/>
          <w:sz w:val="24"/>
          <w:szCs w:val="24"/>
        </w:rPr>
        <w:t>ing</w:t>
      </w:r>
      <w:r w:rsidRPr="700F12D3">
        <w:rPr>
          <w:rFonts w:ascii="Arial" w:hAnsi="Arial" w:cs="Arial"/>
          <w:sz w:val="24"/>
          <w:szCs w:val="24"/>
        </w:rPr>
        <w:t xml:space="preserve"> school leaders focus improvement efforts on the individual pupils or cohorts who need it most.</w:t>
      </w:r>
    </w:p>
    <w:p w14:paraId="3464A6BB" w14:textId="0D8FB57F" w:rsidR="0095538D" w:rsidRDefault="008F03BC" w:rsidP="00CD7CA4">
      <w:pPr>
        <w:numPr>
          <w:ilvl w:val="0"/>
          <w:numId w:val="7"/>
        </w:numPr>
        <w:spacing w:after="0" w:line="240" w:lineRule="auto"/>
        <w:jc w:val="both"/>
        <w:rPr>
          <w:rFonts w:ascii="Arial" w:hAnsi="Arial" w:cs="Arial"/>
          <w:sz w:val="24"/>
          <w:szCs w:val="24"/>
        </w:rPr>
      </w:pPr>
      <w:r w:rsidRPr="700F12D3">
        <w:rPr>
          <w:rFonts w:ascii="Arial" w:hAnsi="Arial" w:cs="Arial"/>
          <w:sz w:val="24"/>
          <w:szCs w:val="24"/>
        </w:rPr>
        <w:t xml:space="preserve">Ensuring high aspirations are maintained for all pupils and </w:t>
      </w:r>
      <w:r w:rsidR="00B33477" w:rsidRPr="700F12D3">
        <w:rPr>
          <w:rFonts w:ascii="Arial" w:hAnsi="Arial" w:cs="Arial"/>
          <w:sz w:val="24"/>
          <w:szCs w:val="24"/>
        </w:rPr>
        <w:t xml:space="preserve">processes for </w:t>
      </w:r>
      <w:r w:rsidRPr="700F12D3">
        <w:rPr>
          <w:rFonts w:ascii="Arial" w:hAnsi="Arial" w:cs="Arial"/>
          <w:sz w:val="24"/>
          <w:szCs w:val="24"/>
        </w:rPr>
        <w:t xml:space="preserve">support are adapted to the individual needs of </w:t>
      </w:r>
      <w:r w:rsidR="00EE4275" w:rsidRPr="700F12D3">
        <w:rPr>
          <w:rFonts w:ascii="Arial" w:hAnsi="Arial" w:cs="Arial"/>
          <w:sz w:val="24"/>
          <w:szCs w:val="24"/>
        </w:rPr>
        <w:t>pupils</w:t>
      </w:r>
      <w:r w:rsidR="009B4DBB" w:rsidRPr="700F12D3">
        <w:rPr>
          <w:rFonts w:ascii="Arial" w:hAnsi="Arial" w:cs="Arial"/>
          <w:sz w:val="24"/>
          <w:szCs w:val="24"/>
        </w:rPr>
        <w:t xml:space="preserve"> including</w:t>
      </w:r>
      <w:r w:rsidRPr="700F12D3">
        <w:rPr>
          <w:rFonts w:ascii="Arial" w:hAnsi="Arial" w:cs="Arial"/>
          <w:sz w:val="24"/>
          <w:szCs w:val="24"/>
        </w:rPr>
        <w:t xml:space="preserve"> those with long term illnesses, special educational needs and disabilities, pupils with a social worker and pupils from cohorts with historically lower attendance such as those eligible for free school meals</w:t>
      </w:r>
      <w:r w:rsidR="006A451C" w:rsidRPr="700F12D3">
        <w:rPr>
          <w:rFonts w:ascii="Arial" w:hAnsi="Arial" w:cs="Arial"/>
          <w:sz w:val="24"/>
          <w:szCs w:val="24"/>
        </w:rPr>
        <w:t>.</w:t>
      </w:r>
    </w:p>
    <w:p w14:paraId="4E78738A" w14:textId="4AE09FC8" w:rsidR="008765C9" w:rsidRDefault="0095538D" w:rsidP="00CD7CA4">
      <w:pPr>
        <w:numPr>
          <w:ilvl w:val="0"/>
          <w:numId w:val="7"/>
        </w:numPr>
        <w:spacing w:after="0" w:line="240" w:lineRule="auto"/>
        <w:jc w:val="both"/>
        <w:rPr>
          <w:rFonts w:ascii="Arial" w:hAnsi="Arial" w:cs="Arial"/>
          <w:sz w:val="24"/>
          <w:szCs w:val="24"/>
        </w:rPr>
      </w:pPr>
      <w:r w:rsidRPr="700F12D3">
        <w:rPr>
          <w:rFonts w:ascii="Arial" w:hAnsi="Arial" w:cs="Arial"/>
          <w:sz w:val="24"/>
          <w:szCs w:val="24"/>
        </w:rPr>
        <w:t>Ensur</w:t>
      </w:r>
      <w:r w:rsidR="008C7F76" w:rsidRPr="700F12D3">
        <w:rPr>
          <w:rFonts w:ascii="Arial" w:hAnsi="Arial" w:cs="Arial"/>
          <w:sz w:val="24"/>
          <w:szCs w:val="24"/>
        </w:rPr>
        <w:t>ing all</w:t>
      </w:r>
      <w:r w:rsidRPr="700F12D3">
        <w:rPr>
          <w:rFonts w:ascii="Arial" w:hAnsi="Arial" w:cs="Arial"/>
          <w:sz w:val="24"/>
          <w:szCs w:val="24"/>
        </w:rPr>
        <w:t xml:space="preserve"> school staff receive adequate training on attendance</w:t>
      </w:r>
      <w:r w:rsidR="008F54D8" w:rsidRPr="700F12D3">
        <w:rPr>
          <w:rFonts w:ascii="Arial" w:hAnsi="Arial" w:cs="Arial"/>
          <w:sz w:val="24"/>
          <w:szCs w:val="24"/>
        </w:rPr>
        <w:t xml:space="preserve"> and that relevant staff have access to </w:t>
      </w:r>
      <w:r w:rsidR="00E36589" w:rsidRPr="700F12D3">
        <w:rPr>
          <w:rFonts w:ascii="Arial" w:hAnsi="Arial" w:cs="Arial"/>
          <w:sz w:val="24"/>
          <w:szCs w:val="24"/>
        </w:rPr>
        <w:t>opportunities to share and learn from good practice in other schools</w:t>
      </w:r>
      <w:r w:rsidRPr="700F12D3">
        <w:rPr>
          <w:rFonts w:ascii="Arial" w:hAnsi="Arial" w:cs="Arial"/>
          <w:sz w:val="24"/>
          <w:szCs w:val="24"/>
        </w:rPr>
        <w:t>.</w:t>
      </w:r>
    </w:p>
    <w:p w14:paraId="4F4D1628" w14:textId="4D50CC86" w:rsidR="0095538D" w:rsidRPr="0095538D" w:rsidRDefault="00CD3E79" w:rsidP="0080659E">
      <w:pPr>
        <w:numPr>
          <w:ilvl w:val="0"/>
          <w:numId w:val="7"/>
        </w:numPr>
        <w:spacing w:after="0" w:line="240" w:lineRule="auto"/>
        <w:jc w:val="both"/>
        <w:rPr>
          <w:rFonts w:ascii="Arial" w:hAnsi="Arial" w:cs="Arial"/>
          <w:sz w:val="24"/>
          <w:szCs w:val="24"/>
        </w:rPr>
      </w:pPr>
      <w:r w:rsidRPr="008765C9">
        <w:rPr>
          <w:rFonts w:ascii="Arial" w:hAnsi="Arial" w:cs="Arial"/>
          <w:sz w:val="24"/>
          <w:szCs w:val="24"/>
        </w:rPr>
        <w:t>Ensur</w:t>
      </w:r>
      <w:r w:rsidR="00911D6F" w:rsidRPr="008765C9">
        <w:rPr>
          <w:rFonts w:ascii="Arial" w:hAnsi="Arial" w:cs="Arial"/>
          <w:sz w:val="24"/>
          <w:szCs w:val="24"/>
        </w:rPr>
        <w:t>ing</w:t>
      </w:r>
      <w:r w:rsidRPr="008765C9">
        <w:rPr>
          <w:rFonts w:ascii="Arial" w:hAnsi="Arial" w:cs="Arial"/>
          <w:sz w:val="24"/>
          <w:szCs w:val="24"/>
        </w:rPr>
        <w:t xml:space="preserve"> that attendance data is </w:t>
      </w:r>
      <w:r w:rsidR="00F6174D" w:rsidRPr="008765C9">
        <w:rPr>
          <w:rFonts w:ascii="Arial" w:hAnsi="Arial" w:cs="Arial"/>
          <w:sz w:val="24"/>
          <w:szCs w:val="24"/>
        </w:rPr>
        <w:t>shared with</w:t>
      </w:r>
      <w:r w:rsidRPr="008765C9">
        <w:rPr>
          <w:rFonts w:ascii="Arial" w:hAnsi="Arial" w:cs="Arial"/>
          <w:sz w:val="24"/>
          <w:szCs w:val="24"/>
        </w:rPr>
        <w:t xml:space="preserve"> the Local Authority or Department for Education as required and on time</w:t>
      </w:r>
      <w:r w:rsidR="00911D6F" w:rsidRPr="008765C9">
        <w:rPr>
          <w:rFonts w:ascii="Arial" w:hAnsi="Arial" w:cs="Arial"/>
          <w:sz w:val="24"/>
          <w:szCs w:val="24"/>
        </w:rPr>
        <w:t xml:space="preserve">. </w:t>
      </w:r>
    </w:p>
    <w:p w14:paraId="15DF69A7" w14:textId="341764C8" w:rsidR="00CD7CA4" w:rsidRPr="00376F0E" w:rsidRDefault="0003772B" w:rsidP="00CD7CA4">
      <w:pPr>
        <w:numPr>
          <w:ilvl w:val="0"/>
          <w:numId w:val="7"/>
        </w:numPr>
        <w:spacing w:after="0" w:line="240" w:lineRule="auto"/>
        <w:jc w:val="both"/>
        <w:rPr>
          <w:rFonts w:ascii="Arial" w:hAnsi="Arial" w:cs="Arial"/>
          <w:sz w:val="24"/>
          <w:szCs w:val="24"/>
        </w:rPr>
      </w:pPr>
      <w:r w:rsidRPr="700F12D3">
        <w:rPr>
          <w:rFonts w:ascii="Arial" w:hAnsi="Arial" w:cs="Arial"/>
          <w:sz w:val="24"/>
          <w:szCs w:val="24"/>
        </w:rPr>
        <w:t>R</w:t>
      </w:r>
      <w:r w:rsidR="00CD7CA4" w:rsidRPr="700F12D3">
        <w:rPr>
          <w:rFonts w:ascii="Arial" w:hAnsi="Arial" w:cs="Arial"/>
          <w:sz w:val="24"/>
          <w:szCs w:val="24"/>
        </w:rPr>
        <w:t>eview</w:t>
      </w:r>
      <w:r w:rsidRPr="700F12D3">
        <w:rPr>
          <w:rFonts w:ascii="Arial" w:hAnsi="Arial" w:cs="Arial"/>
          <w:sz w:val="24"/>
          <w:szCs w:val="24"/>
        </w:rPr>
        <w:t>ing</w:t>
      </w:r>
      <w:r w:rsidR="00CD7CA4" w:rsidRPr="700F12D3">
        <w:rPr>
          <w:rFonts w:ascii="Arial" w:hAnsi="Arial" w:cs="Arial"/>
          <w:sz w:val="24"/>
          <w:szCs w:val="24"/>
        </w:rPr>
        <w:t xml:space="preserve"> the school’s Attendance Policy </w:t>
      </w:r>
      <w:r w:rsidRPr="700F12D3">
        <w:rPr>
          <w:rFonts w:ascii="Arial" w:hAnsi="Arial" w:cs="Arial"/>
          <w:sz w:val="24"/>
          <w:szCs w:val="24"/>
        </w:rPr>
        <w:t>on at least an annual basis</w:t>
      </w:r>
      <w:r w:rsidR="000B21F3" w:rsidRPr="700F12D3">
        <w:rPr>
          <w:rFonts w:ascii="Arial" w:hAnsi="Arial" w:cs="Arial"/>
          <w:sz w:val="24"/>
          <w:szCs w:val="24"/>
        </w:rPr>
        <w:t xml:space="preserve">, </w:t>
      </w:r>
      <w:r w:rsidR="00CD7CA4" w:rsidRPr="700F12D3">
        <w:rPr>
          <w:rFonts w:ascii="Arial" w:hAnsi="Arial" w:cs="Arial"/>
          <w:sz w:val="24"/>
          <w:szCs w:val="24"/>
        </w:rPr>
        <w:t>ensur</w:t>
      </w:r>
      <w:r w:rsidR="000B21F3" w:rsidRPr="700F12D3">
        <w:rPr>
          <w:rFonts w:ascii="Arial" w:hAnsi="Arial" w:cs="Arial"/>
          <w:sz w:val="24"/>
          <w:szCs w:val="24"/>
        </w:rPr>
        <w:t xml:space="preserve">ing </w:t>
      </w:r>
      <w:r w:rsidR="00CD7CA4" w:rsidRPr="700F12D3">
        <w:rPr>
          <w:rFonts w:ascii="Arial" w:hAnsi="Arial" w:cs="Arial"/>
          <w:sz w:val="24"/>
          <w:szCs w:val="24"/>
        </w:rPr>
        <w:t xml:space="preserve">that the required resources are available to fully implement the </w:t>
      </w:r>
      <w:r w:rsidR="00A327A0" w:rsidRPr="700F12D3">
        <w:rPr>
          <w:rFonts w:ascii="Arial" w:hAnsi="Arial" w:cs="Arial"/>
          <w:sz w:val="24"/>
          <w:szCs w:val="24"/>
        </w:rPr>
        <w:t>policy</w:t>
      </w:r>
      <w:r w:rsidR="00CD7CA4" w:rsidRPr="700F12D3">
        <w:rPr>
          <w:rFonts w:ascii="Arial" w:hAnsi="Arial" w:cs="Arial"/>
          <w:sz w:val="24"/>
          <w:szCs w:val="24"/>
        </w:rPr>
        <w:t xml:space="preserve">. </w:t>
      </w:r>
    </w:p>
    <w:p w14:paraId="06C69E50" w14:textId="28B9494B" w:rsidR="00CD7CA4" w:rsidRPr="00376F0E" w:rsidRDefault="00CD7CA4" w:rsidP="700F12D3">
      <w:pPr>
        <w:spacing w:after="0" w:line="240" w:lineRule="auto"/>
        <w:ind w:left="360"/>
        <w:jc w:val="both"/>
        <w:rPr>
          <w:rFonts w:ascii="Arial" w:hAnsi="Arial" w:cs="Arial"/>
          <w:sz w:val="24"/>
          <w:szCs w:val="24"/>
        </w:rPr>
      </w:pPr>
    </w:p>
    <w:p w14:paraId="0CB41C03" w14:textId="77777777"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The Senior Management </w:t>
      </w:r>
      <w:r>
        <w:rPr>
          <w:rFonts w:ascii="Arial" w:hAnsi="Arial" w:cs="Arial"/>
          <w:sz w:val="24"/>
          <w:szCs w:val="24"/>
        </w:rPr>
        <w:t xml:space="preserve">Team </w:t>
      </w:r>
      <w:r w:rsidRPr="00376F0E">
        <w:rPr>
          <w:rFonts w:ascii="Arial" w:hAnsi="Arial" w:cs="Arial"/>
          <w:sz w:val="24"/>
          <w:szCs w:val="24"/>
        </w:rPr>
        <w:t xml:space="preserve">at </w:t>
      </w:r>
      <w:r w:rsidRPr="00D40D0B">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rPr>
        <w:t>will:</w:t>
      </w:r>
    </w:p>
    <w:p w14:paraId="74A3545C" w14:textId="77777777" w:rsidR="00CD7CA4" w:rsidRPr="00376F0E" w:rsidRDefault="00CD7CA4" w:rsidP="00CD7CA4">
      <w:pPr>
        <w:spacing w:after="0" w:line="240" w:lineRule="auto"/>
        <w:jc w:val="both"/>
        <w:rPr>
          <w:rFonts w:ascii="Arial" w:hAnsi="Arial" w:cs="Arial"/>
          <w:sz w:val="24"/>
          <w:szCs w:val="24"/>
        </w:rPr>
      </w:pPr>
    </w:p>
    <w:p w14:paraId="38E8533F" w14:textId="469C3DF3"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Actively promote the importance and value of good attendance to pupils and their </w:t>
      </w:r>
      <w:r w:rsidR="004C4E0C" w:rsidRPr="00376F0E">
        <w:rPr>
          <w:rFonts w:ascii="Arial" w:hAnsi="Arial" w:cs="Arial"/>
          <w:sz w:val="24"/>
          <w:szCs w:val="24"/>
        </w:rPr>
        <w:t>parents</w:t>
      </w:r>
      <w:r w:rsidR="004C4E0C">
        <w:rPr>
          <w:rFonts w:ascii="Arial" w:hAnsi="Arial" w:cs="Arial"/>
          <w:sz w:val="24"/>
          <w:szCs w:val="24"/>
        </w:rPr>
        <w:t>.</w:t>
      </w:r>
    </w:p>
    <w:p w14:paraId="43CE5B3F" w14:textId="0AB74383"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Form positive relationships with pupils and </w:t>
      </w:r>
      <w:r w:rsidR="004C4E0C" w:rsidRPr="00376F0E">
        <w:rPr>
          <w:rFonts w:ascii="Arial" w:hAnsi="Arial" w:cs="Arial"/>
          <w:sz w:val="24"/>
          <w:szCs w:val="24"/>
        </w:rPr>
        <w:t>parents</w:t>
      </w:r>
      <w:r w:rsidR="004C4E0C">
        <w:rPr>
          <w:rFonts w:ascii="Arial" w:hAnsi="Arial" w:cs="Arial"/>
          <w:sz w:val="24"/>
          <w:szCs w:val="24"/>
        </w:rPr>
        <w:t>.</w:t>
      </w:r>
      <w:r w:rsidRPr="00376F0E">
        <w:rPr>
          <w:rFonts w:ascii="Arial" w:hAnsi="Arial" w:cs="Arial"/>
          <w:sz w:val="24"/>
          <w:szCs w:val="24"/>
        </w:rPr>
        <w:t xml:space="preserve">   </w:t>
      </w:r>
    </w:p>
    <w:p w14:paraId="5E8F650A" w14:textId="0D773475"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Ensure that there is a whole school approach which reinforces good school attendance</w:t>
      </w:r>
      <w:r>
        <w:rPr>
          <w:rFonts w:ascii="Arial" w:hAnsi="Arial" w:cs="Arial"/>
          <w:sz w:val="24"/>
          <w:szCs w:val="24"/>
        </w:rPr>
        <w:t>,</w:t>
      </w:r>
      <w:r w:rsidRPr="00376F0E">
        <w:rPr>
          <w:rFonts w:ascii="Arial" w:hAnsi="Arial" w:cs="Arial"/>
          <w:sz w:val="24"/>
          <w:szCs w:val="24"/>
        </w:rPr>
        <w:t xml:space="preserve"> with good teaching and learning experiences that encourage all pupils to attend and to </w:t>
      </w:r>
      <w:r w:rsidR="004C4E0C" w:rsidRPr="00376F0E">
        <w:rPr>
          <w:rFonts w:ascii="Arial" w:hAnsi="Arial" w:cs="Arial"/>
          <w:sz w:val="24"/>
          <w:szCs w:val="24"/>
        </w:rPr>
        <w:t>achieve</w:t>
      </w:r>
      <w:r w:rsidR="004C4E0C">
        <w:rPr>
          <w:rFonts w:ascii="Arial" w:hAnsi="Arial" w:cs="Arial"/>
          <w:sz w:val="24"/>
          <w:szCs w:val="24"/>
        </w:rPr>
        <w:t>.</w:t>
      </w:r>
      <w:r w:rsidRPr="00376F0E">
        <w:rPr>
          <w:rFonts w:ascii="Arial" w:hAnsi="Arial" w:cs="Arial"/>
          <w:sz w:val="24"/>
          <w:szCs w:val="24"/>
        </w:rPr>
        <w:t xml:space="preserve">   </w:t>
      </w:r>
    </w:p>
    <w:p w14:paraId="3E2412B7" w14:textId="70B837E7"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Monitor the implementation of the Attendance Policy and ensure that the policy is reviewed </w:t>
      </w:r>
      <w:r w:rsidR="004C4E0C" w:rsidRPr="00376F0E">
        <w:rPr>
          <w:rFonts w:ascii="Arial" w:hAnsi="Arial" w:cs="Arial"/>
          <w:sz w:val="24"/>
          <w:szCs w:val="24"/>
        </w:rPr>
        <w:t>annually</w:t>
      </w:r>
      <w:r w:rsidR="004C4E0C">
        <w:rPr>
          <w:rFonts w:ascii="Arial" w:hAnsi="Arial" w:cs="Arial"/>
          <w:sz w:val="24"/>
          <w:szCs w:val="24"/>
        </w:rPr>
        <w:t>.</w:t>
      </w:r>
    </w:p>
    <w:p w14:paraId="08EEC768" w14:textId="58424CFE"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Ensure that all staff are aware of the Attendance Policy and adequately trained to address attendance </w:t>
      </w:r>
      <w:r w:rsidR="004C4E0C" w:rsidRPr="00376F0E">
        <w:rPr>
          <w:rFonts w:ascii="Arial" w:hAnsi="Arial" w:cs="Arial"/>
          <w:sz w:val="24"/>
          <w:szCs w:val="24"/>
        </w:rPr>
        <w:t>issues</w:t>
      </w:r>
      <w:r w:rsidR="004C4E0C">
        <w:rPr>
          <w:rFonts w:ascii="Arial" w:hAnsi="Arial" w:cs="Arial"/>
          <w:sz w:val="24"/>
          <w:szCs w:val="24"/>
        </w:rPr>
        <w:t>.</w:t>
      </w:r>
    </w:p>
    <w:p w14:paraId="4B649ADA" w14:textId="3C99B55C"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Ensure that the </w:t>
      </w:r>
      <w:r w:rsidR="003D0E1C">
        <w:rPr>
          <w:rFonts w:ascii="Arial" w:hAnsi="Arial" w:cs="Arial"/>
          <w:sz w:val="24"/>
          <w:szCs w:val="24"/>
        </w:rPr>
        <w:t>r</w:t>
      </w:r>
      <w:r w:rsidRPr="00376F0E">
        <w:rPr>
          <w:rFonts w:ascii="Arial" w:hAnsi="Arial" w:cs="Arial"/>
          <w:sz w:val="24"/>
          <w:szCs w:val="24"/>
        </w:rPr>
        <w:t xml:space="preserve">egulations and other relevant legislation are complied </w:t>
      </w:r>
      <w:r w:rsidR="004C4E0C" w:rsidRPr="00376F0E">
        <w:rPr>
          <w:rFonts w:ascii="Arial" w:hAnsi="Arial" w:cs="Arial"/>
          <w:sz w:val="24"/>
          <w:szCs w:val="24"/>
        </w:rPr>
        <w:t>with</w:t>
      </w:r>
      <w:r w:rsidR="004C4E0C">
        <w:rPr>
          <w:rFonts w:ascii="Arial" w:hAnsi="Arial" w:cs="Arial"/>
          <w:sz w:val="24"/>
          <w:szCs w:val="24"/>
        </w:rPr>
        <w:t>.</w:t>
      </w:r>
    </w:p>
    <w:p w14:paraId="6D956E44" w14:textId="1528A907"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Ensure that there is a named senior manager to lead on attendance and allocate sufficient time and </w:t>
      </w:r>
      <w:r w:rsidR="004C4E0C" w:rsidRPr="00376F0E">
        <w:rPr>
          <w:rFonts w:ascii="Arial" w:hAnsi="Arial" w:cs="Arial"/>
          <w:sz w:val="24"/>
          <w:szCs w:val="24"/>
        </w:rPr>
        <w:t>resource</w:t>
      </w:r>
      <w:r w:rsidR="004C4E0C">
        <w:rPr>
          <w:rFonts w:ascii="Arial" w:hAnsi="Arial" w:cs="Arial"/>
          <w:sz w:val="24"/>
          <w:szCs w:val="24"/>
        </w:rPr>
        <w:t>.</w:t>
      </w:r>
      <w:r w:rsidRPr="00376F0E">
        <w:rPr>
          <w:rFonts w:ascii="Arial" w:hAnsi="Arial" w:cs="Arial"/>
          <w:sz w:val="24"/>
          <w:szCs w:val="24"/>
        </w:rPr>
        <w:t xml:space="preserve"> </w:t>
      </w:r>
    </w:p>
    <w:p w14:paraId="18B41513" w14:textId="05F3660E"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Return school attendance data to the Local Authority and the Department for Education as required and on </w:t>
      </w:r>
      <w:r w:rsidR="004C4E0C" w:rsidRPr="00376F0E">
        <w:rPr>
          <w:rFonts w:ascii="Arial" w:hAnsi="Arial" w:cs="Arial"/>
          <w:sz w:val="24"/>
          <w:szCs w:val="24"/>
        </w:rPr>
        <w:t>time</w:t>
      </w:r>
      <w:r w:rsidR="004C4E0C">
        <w:rPr>
          <w:rFonts w:ascii="Arial" w:hAnsi="Arial" w:cs="Arial"/>
          <w:sz w:val="24"/>
          <w:szCs w:val="24"/>
        </w:rPr>
        <w:t>.</w:t>
      </w:r>
    </w:p>
    <w:p w14:paraId="4F9942CF" w14:textId="56BE05F6"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Report the school’s attendance and related issues through termly reporting to the Governors and on a half</w:t>
      </w:r>
      <w:r w:rsidR="00B03358">
        <w:rPr>
          <w:rFonts w:ascii="Arial" w:hAnsi="Arial" w:cs="Arial"/>
          <w:sz w:val="24"/>
          <w:szCs w:val="24"/>
        </w:rPr>
        <w:t>-</w:t>
      </w:r>
      <w:r w:rsidRPr="00376F0E">
        <w:rPr>
          <w:rFonts w:ascii="Arial" w:hAnsi="Arial" w:cs="Arial"/>
          <w:sz w:val="24"/>
          <w:szCs w:val="24"/>
        </w:rPr>
        <w:t xml:space="preserve">termly basis to the lead governor for </w:t>
      </w:r>
      <w:r w:rsidR="004C4E0C" w:rsidRPr="00376F0E">
        <w:rPr>
          <w:rFonts w:ascii="Arial" w:hAnsi="Arial" w:cs="Arial"/>
          <w:sz w:val="24"/>
          <w:szCs w:val="24"/>
        </w:rPr>
        <w:t>attendance</w:t>
      </w:r>
      <w:r w:rsidR="004C4E0C">
        <w:rPr>
          <w:rFonts w:ascii="Arial" w:hAnsi="Arial" w:cs="Arial"/>
          <w:sz w:val="24"/>
          <w:szCs w:val="24"/>
        </w:rPr>
        <w:t>.</w:t>
      </w:r>
    </w:p>
    <w:p w14:paraId="45A4CEEC" w14:textId="79C0C216"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Ensure that systems to report, record and monitor the attendance of all pupils, including those who are educated off-site are </w:t>
      </w:r>
      <w:r w:rsidR="004C4E0C" w:rsidRPr="00376F0E">
        <w:rPr>
          <w:rFonts w:ascii="Arial" w:hAnsi="Arial" w:cs="Arial"/>
          <w:sz w:val="24"/>
          <w:szCs w:val="24"/>
        </w:rPr>
        <w:t>implemented</w:t>
      </w:r>
      <w:r w:rsidR="004C4E0C">
        <w:rPr>
          <w:rFonts w:ascii="Arial" w:hAnsi="Arial" w:cs="Arial"/>
          <w:sz w:val="24"/>
          <w:szCs w:val="24"/>
        </w:rPr>
        <w:t>.</w:t>
      </w:r>
      <w:r w:rsidRPr="00376F0E">
        <w:rPr>
          <w:rFonts w:ascii="Arial" w:hAnsi="Arial" w:cs="Arial"/>
          <w:sz w:val="24"/>
          <w:szCs w:val="24"/>
        </w:rPr>
        <w:t xml:space="preserve"> </w:t>
      </w:r>
    </w:p>
    <w:p w14:paraId="5EA317C3" w14:textId="4197463A"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Ensure that attendance data is collected and analysed frequently to identify causes and patterns of </w:t>
      </w:r>
      <w:r w:rsidR="004C4E0C" w:rsidRPr="00376F0E">
        <w:rPr>
          <w:rFonts w:ascii="Arial" w:hAnsi="Arial" w:cs="Arial"/>
          <w:sz w:val="24"/>
          <w:szCs w:val="24"/>
        </w:rPr>
        <w:t>absence</w:t>
      </w:r>
      <w:r w:rsidR="004C4E0C">
        <w:rPr>
          <w:rFonts w:ascii="Arial" w:hAnsi="Arial" w:cs="Arial"/>
          <w:sz w:val="24"/>
          <w:szCs w:val="24"/>
        </w:rPr>
        <w:t>.</w:t>
      </w:r>
    </w:p>
    <w:p w14:paraId="31D3807D" w14:textId="5BBA278C" w:rsidR="00CD7CA4" w:rsidRPr="00376F0E" w:rsidRDefault="00CD7CA4" w:rsidP="00CD7CA4">
      <w:pPr>
        <w:numPr>
          <w:ilvl w:val="0"/>
          <w:numId w:val="9"/>
        </w:numPr>
        <w:spacing w:after="0" w:line="240" w:lineRule="auto"/>
        <w:ind w:left="1080"/>
        <w:jc w:val="both"/>
        <w:rPr>
          <w:rFonts w:ascii="Arial" w:hAnsi="Arial" w:cs="Arial"/>
          <w:sz w:val="24"/>
          <w:szCs w:val="24"/>
        </w:rPr>
      </w:pPr>
      <w:r w:rsidRPr="00376F0E">
        <w:rPr>
          <w:rFonts w:ascii="Arial" w:hAnsi="Arial" w:cs="Arial"/>
          <w:sz w:val="24"/>
          <w:szCs w:val="24"/>
        </w:rPr>
        <w:t xml:space="preserve">Interpret the data to devise solutions and to evaluate the effectiveness of </w:t>
      </w:r>
      <w:r w:rsidR="004C4E0C" w:rsidRPr="00376F0E">
        <w:rPr>
          <w:rFonts w:ascii="Arial" w:hAnsi="Arial" w:cs="Arial"/>
          <w:sz w:val="24"/>
          <w:szCs w:val="24"/>
        </w:rPr>
        <w:t>interventions</w:t>
      </w:r>
      <w:r w:rsidR="004C4E0C">
        <w:rPr>
          <w:rFonts w:ascii="Arial" w:hAnsi="Arial" w:cs="Arial"/>
          <w:sz w:val="24"/>
          <w:szCs w:val="24"/>
        </w:rPr>
        <w:t>.</w:t>
      </w:r>
    </w:p>
    <w:p w14:paraId="19F4FD6D" w14:textId="381D590F" w:rsidR="00CD7CA4" w:rsidRPr="00376F0E" w:rsidRDefault="00CD7CA4" w:rsidP="00CD7CA4">
      <w:pPr>
        <w:numPr>
          <w:ilvl w:val="0"/>
          <w:numId w:val="9"/>
        </w:numPr>
        <w:spacing w:after="0" w:line="240" w:lineRule="auto"/>
        <w:ind w:left="1080"/>
        <w:jc w:val="both"/>
        <w:rPr>
          <w:rFonts w:ascii="Arial" w:hAnsi="Arial" w:cs="Arial"/>
          <w:sz w:val="24"/>
          <w:szCs w:val="24"/>
        </w:rPr>
      </w:pPr>
      <w:r w:rsidRPr="00376F0E">
        <w:rPr>
          <w:rFonts w:ascii="Arial" w:hAnsi="Arial" w:cs="Arial"/>
          <w:sz w:val="24"/>
          <w:szCs w:val="24"/>
        </w:rPr>
        <w:lastRenderedPageBreak/>
        <w:t xml:space="preserve">Develop a multi-agency response to improve attendance and support pupils and their </w:t>
      </w:r>
      <w:r w:rsidR="004C4E0C" w:rsidRPr="00376F0E">
        <w:rPr>
          <w:rFonts w:ascii="Arial" w:hAnsi="Arial" w:cs="Arial"/>
          <w:sz w:val="24"/>
          <w:szCs w:val="24"/>
        </w:rPr>
        <w:t>families</w:t>
      </w:r>
      <w:r w:rsidR="004C4E0C">
        <w:rPr>
          <w:rFonts w:ascii="Arial" w:hAnsi="Arial" w:cs="Arial"/>
          <w:sz w:val="24"/>
          <w:szCs w:val="24"/>
        </w:rPr>
        <w:t>.</w:t>
      </w:r>
    </w:p>
    <w:p w14:paraId="66AAF30C" w14:textId="21E676D2" w:rsidR="00CD7CA4" w:rsidRPr="00376F0E" w:rsidRDefault="00CD7CA4" w:rsidP="00CD7CA4">
      <w:pPr>
        <w:pStyle w:val="ListParagraph"/>
        <w:numPr>
          <w:ilvl w:val="0"/>
          <w:numId w:val="9"/>
        </w:numPr>
        <w:spacing w:after="0" w:line="240" w:lineRule="auto"/>
        <w:jc w:val="both"/>
        <w:rPr>
          <w:rFonts w:ascii="Arial" w:hAnsi="Arial" w:cs="Arial"/>
          <w:sz w:val="24"/>
          <w:szCs w:val="24"/>
        </w:rPr>
      </w:pPr>
      <w:r w:rsidRPr="00376F0E">
        <w:rPr>
          <w:rFonts w:ascii="Arial" w:hAnsi="Arial" w:cs="Arial"/>
          <w:sz w:val="24"/>
          <w:szCs w:val="24"/>
        </w:rPr>
        <w:t xml:space="preserve">Document interventions used to a standard required by the local authority should legal proceedings be </w:t>
      </w:r>
      <w:r w:rsidR="004C4E0C" w:rsidRPr="00376F0E">
        <w:rPr>
          <w:rFonts w:ascii="Arial" w:hAnsi="Arial" w:cs="Arial"/>
          <w:sz w:val="24"/>
          <w:szCs w:val="24"/>
        </w:rPr>
        <w:t>instigated</w:t>
      </w:r>
      <w:r w:rsidR="004C4E0C">
        <w:rPr>
          <w:rFonts w:ascii="Arial" w:hAnsi="Arial" w:cs="Arial"/>
          <w:sz w:val="24"/>
          <w:szCs w:val="24"/>
        </w:rPr>
        <w:t>.</w:t>
      </w:r>
    </w:p>
    <w:p w14:paraId="473AF2E5" w14:textId="1A9CC905" w:rsidR="00CD7CA4" w:rsidRPr="00376F0E" w:rsidRDefault="00CD7CA4" w:rsidP="00CD7CA4">
      <w:pPr>
        <w:pStyle w:val="ListParagraph"/>
        <w:numPr>
          <w:ilvl w:val="0"/>
          <w:numId w:val="9"/>
        </w:numPr>
        <w:spacing w:after="0" w:line="240" w:lineRule="auto"/>
        <w:jc w:val="both"/>
        <w:rPr>
          <w:rFonts w:ascii="Arial" w:hAnsi="Arial" w:cs="Arial"/>
          <w:sz w:val="24"/>
          <w:szCs w:val="24"/>
        </w:rPr>
      </w:pPr>
      <w:r w:rsidRPr="00376F0E">
        <w:rPr>
          <w:rFonts w:ascii="Arial" w:hAnsi="Arial" w:cs="Arial"/>
          <w:sz w:val="24"/>
          <w:szCs w:val="24"/>
        </w:rPr>
        <w:t>Set out how Pupil Premium will be used to support pupils with irregular attendance</w:t>
      </w:r>
      <w:r w:rsidR="009F2BEB">
        <w:rPr>
          <w:rFonts w:ascii="Arial" w:hAnsi="Arial" w:cs="Arial"/>
          <w:sz w:val="24"/>
          <w:szCs w:val="24"/>
        </w:rPr>
        <w:t>.</w:t>
      </w:r>
    </w:p>
    <w:p w14:paraId="3B85055F" w14:textId="77777777" w:rsidR="00CD7CA4" w:rsidRPr="00376F0E" w:rsidRDefault="00CD7CA4" w:rsidP="00CD7CA4">
      <w:pPr>
        <w:spacing w:after="0" w:line="240" w:lineRule="auto"/>
        <w:jc w:val="both"/>
        <w:rPr>
          <w:rFonts w:ascii="Arial" w:hAnsi="Arial" w:cs="Arial"/>
          <w:sz w:val="24"/>
          <w:szCs w:val="24"/>
        </w:rPr>
      </w:pPr>
    </w:p>
    <w:p w14:paraId="792BE09B" w14:textId="77777777"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All staff at </w:t>
      </w:r>
      <w:r w:rsidRPr="004C4E0C">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rPr>
        <w:t>will:</w:t>
      </w:r>
    </w:p>
    <w:p w14:paraId="23548502" w14:textId="77777777" w:rsidR="00CD7CA4" w:rsidRPr="00376F0E" w:rsidRDefault="00CD7CA4" w:rsidP="00CD7CA4">
      <w:pPr>
        <w:spacing w:after="0" w:line="240" w:lineRule="auto"/>
        <w:jc w:val="both"/>
        <w:rPr>
          <w:rFonts w:ascii="Arial" w:hAnsi="Arial" w:cs="Arial"/>
          <w:sz w:val="24"/>
          <w:szCs w:val="24"/>
        </w:rPr>
      </w:pPr>
    </w:p>
    <w:p w14:paraId="7C7F6A60" w14:textId="73667456"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Actively promote the importance and value of good attendance to pupils and their </w:t>
      </w:r>
      <w:r w:rsidR="004C4E0C" w:rsidRPr="00376F0E">
        <w:rPr>
          <w:rFonts w:ascii="Arial" w:hAnsi="Arial" w:cs="Arial"/>
          <w:sz w:val="24"/>
          <w:szCs w:val="24"/>
        </w:rPr>
        <w:t>parents</w:t>
      </w:r>
      <w:r w:rsidR="004C4E0C">
        <w:rPr>
          <w:rFonts w:ascii="Arial" w:hAnsi="Arial" w:cs="Arial"/>
          <w:sz w:val="24"/>
          <w:szCs w:val="24"/>
        </w:rPr>
        <w:t>.</w:t>
      </w:r>
    </w:p>
    <w:p w14:paraId="3F20DE1C" w14:textId="6212525C"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Form positive relationships with pupils and </w:t>
      </w:r>
      <w:r w:rsidR="004C4E0C" w:rsidRPr="00376F0E">
        <w:rPr>
          <w:rFonts w:ascii="Arial" w:hAnsi="Arial" w:cs="Arial"/>
          <w:sz w:val="24"/>
          <w:szCs w:val="24"/>
        </w:rPr>
        <w:t>parents</w:t>
      </w:r>
      <w:r w:rsidR="004C4E0C">
        <w:rPr>
          <w:rFonts w:ascii="Arial" w:hAnsi="Arial" w:cs="Arial"/>
          <w:sz w:val="24"/>
          <w:szCs w:val="24"/>
        </w:rPr>
        <w:t>.</w:t>
      </w:r>
    </w:p>
    <w:p w14:paraId="6AF5AE1D" w14:textId="62F3ECFD"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Contribute to a whole school approach which reinforces good school attendance; with good teaching and learning experiences that encourage all pupils to attend and to </w:t>
      </w:r>
      <w:r w:rsidR="004C4E0C" w:rsidRPr="00376F0E">
        <w:rPr>
          <w:rFonts w:ascii="Arial" w:hAnsi="Arial" w:cs="Arial"/>
          <w:sz w:val="24"/>
          <w:szCs w:val="24"/>
        </w:rPr>
        <w:t>achieve</w:t>
      </w:r>
      <w:r w:rsidR="004C4E0C">
        <w:rPr>
          <w:rFonts w:ascii="Arial" w:hAnsi="Arial" w:cs="Arial"/>
          <w:sz w:val="24"/>
          <w:szCs w:val="24"/>
        </w:rPr>
        <w:t>.</w:t>
      </w:r>
    </w:p>
    <w:p w14:paraId="6E25757C" w14:textId="441F271C"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Comply with the </w:t>
      </w:r>
      <w:r w:rsidR="006E71D5">
        <w:rPr>
          <w:rFonts w:ascii="Arial" w:hAnsi="Arial" w:cs="Arial"/>
          <w:sz w:val="24"/>
          <w:szCs w:val="24"/>
        </w:rPr>
        <w:t>r</w:t>
      </w:r>
      <w:r w:rsidRPr="00376F0E">
        <w:rPr>
          <w:rFonts w:ascii="Arial" w:hAnsi="Arial" w:cs="Arial"/>
          <w:sz w:val="24"/>
          <w:szCs w:val="24"/>
        </w:rPr>
        <w:t xml:space="preserve">egulations and other relevant </w:t>
      </w:r>
      <w:r w:rsidR="004C4E0C" w:rsidRPr="00376F0E">
        <w:rPr>
          <w:rFonts w:ascii="Arial" w:hAnsi="Arial" w:cs="Arial"/>
          <w:sz w:val="24"/>
          <w:szCs w:val="24"/>
        </w:rPr>
        <w:t>legislation</w:t>
      </w:r>
      <w:r w:rsidR="004C4E0C">
        <w:rPr>
          <w:rFonts w:ascii="Arial" w:hAnsi="Arial" w:cs="Arial"/>
          <w:sz w:val="24"/>
          <w:szCs w:val="24"/>
        </w:rPr>
        <w:t>.</w:t>
      </w:r>
      <w:r w:rsidRPr="00376F0E">
        <w:rPr>
          <w:rFonts w:ascii="Arial" w:hAnsi="Arial" w:cs="Arial"/>
          <w:sz w:val="24"/>
          <w:szCs w:val="24"/>
        </w:rPr>
        <w:t xml:space="preserve">   </w:t>
      </w:r>
    </w:p>
    <w:p w14:paraId="2E190611" w14:textId="75DD7FD0" w:rsidR="00CD7CA4"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Implement systems to report, record and monitor the attendance of all pupils, including those who are educated </w:t>
      </w:r>
      <w:r w:rsidR="004C4E0C" w:rsidRPr="00376F0E">
        <w:rPr>
          <w:rFonts w:ascii="Arial" w:hAnsi="Arial" w:cs="Arial"/>
          <w:sz w:val="24"/>
          <w:szCs w:val="24"/>
        </w:rPr>
        <w:t>off-site</w:t>
      </w:r>
      <w:r w:rsidR="004C4E0C">
        <w:rPr>
          <w:rFonts w:ascii="Arial" w:hAnsi="Arial" w:cs="Arial"/>
          <w:sz w:val="24"/>
          <w:szCs w:val="24"/>
        </w:rPr>
        <w:t>.</w:t>
      </w:r>
      <w:r w:rsidRPr="00376F0E">
        <w:rPr>
          <w:rFonts w:ascii="Arial" w:hAnsi="Arial" w:cs="Arial"/>
          <w:sz w:val="24"/>
          <w:szCs w:val="24"/>
        </w:rPr>
        <w:t xml:space="preserve"> </w:t>
      </w:r>
    </w:p>
    <w:p w14:paraId="110A82EF" w14:textId="66BBAFDA" w:rsidR="00CD7CA4" w:rsidRPr="00376F0E" w:rsidRDefault="00CD7CA4" w:rsidP="00CD7CA4">
      <w:pPr>
        <w:numPr>
          <w:ilvl w:val="0"/>
          <w:numId w:val="8"/>
        </w:numPr>
        <w:tabs>
          <w:tab w:val="clear" w:pos="720"/>
          <w:tab w:val="num" w:pos="1080"/>
        </w:tabs>
        <w:spacing w:after="0" w:line="240" w:lineRule="auto"/>
        <w:ind w:left="1080"/>
        <w:jc w:val="both"/>
        <w:rPr>
          <w:rFonts w:ascii="Arial" w:hAnsi="Arial" w:cs="Arial"/>
          <w:sz w:val="24"/>
          <w:szCs w:val="24"/>
        </w:rPr>
      </w:pPr>
      <w:r>
        <w:rPr>
          <w:rFonts w:ascii="Arial" w:hAnsi="Arial" w:cs="Arial"/>
          <w:sz w:val="24"/>
          <w:szCs w:val="24"/>
        </w:rPr>
        <w:t xml:space="preserve">Ensure that registers are </w:t>
      </w:r>
      <w:r w:rsidRPr="00376F0E">
        <w:rPr>
          <w:rFonts w:ascii="Arial" w:hAnsi="Arial" w:cs="Arial"/>
          <w:sz w:val="24"/>
          <w:szCs w:val="24"/>
        </w:rPr>
        <w:t xml:space="preserve">recorded accurately and in a timely </w:t>
      </w:r>
      <w:r w:rsidR="004C4E0C" w:rsidRPr="00376F0E">
        <w:rPr>
          <w:rFonts w:ascii="Arial" w:hAnsi="Arial" w:cs="Arial"/>
          <w:sz w:val="24"/>
          <w:szCs w:val="24"/>
        </w:rPr>
        <w:t>manner</w:t>
      </w:r>
      <w:r w:rsidR="004C4E0C">
        <w:rPr>
          <w:rFonts w:ascii="Arial" w:hAnsi="Arial" w:cs="Arial"/>
          <w:sz w:val="24"/>
          <w:szCs w:val="24"/>
        </w:rPr>
        <w:t>.</w:t>
      </w:r>
      <w:r w:rsidRPr="00376F0E">
        <w:rPr>
          <w:rFonts w:ascii="Arial" w:hAnsi="Arial" w:cs="Arial"/>
          <w:sz w:val="24"/>
          <w:szCs w:val="24"/>
        </w:rPr>
        <w:t xml:space="preserve"> </w:t>
      </w:r>
    </w:p>
    <w:p w14:paraId="5B4DCC9C" w14:textId="38D9C8BB" w:rsidR="00CD7CA4" w:rsidRPr="00376F0E" w:rsidRDefault="00CD7CA4" w:rsidP="00CD7CA4">
      <w:pPr>
        <w:numPr>
          <w:ilvl w:val="0"/>
          <w:numId w:val="10"/>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 xml:space="preserve">Contribute to the evaluation of school strategies and </w:t>
      </w:r>
      <w:r w:rsidR="004C4E0C" w:rsidRPr="00376F0E">
        <w:rPr>
          <w:rFonts w:ascii="Arial" w:hAnsi="Arial" w:cs="Arial"/>
          <w:sz w:val="24"/>
          <w:szCs w:val="24"/>
        </w:rPr>
        <w:t>interventions</w:t>
      </w:r>
      <w:r w:rsidR="004C4E0C">
        <w:rPr>
          <w:rFonts w:ascii="Arial" w:hAnsi="Arial" w:cs="Arial"/>
          <w:sz w:val="24"/>
          <w:szCs w:val="24"/>
        </w:rPr>
        <w:t>.</w:t>
      </w:r>
    </w:p>
    <w:p w14:paraId="52AF68F1" w14:textId="21896C77" w:rsidR="00CD7CA4" w:rsidRPr="00376F0E" w:rsidRDefault="00CD7CA4" w:rsidP="00CD7CA4">
      <w:pPr>
        <w:numPr>
          <w:ilvl w:val="0"/>
          <w:numId w:val="10"/>
        </w:numPr>
        <w:tabs>
          <w:tab w:val="clear" w:pos="720"/>
          <w:tab w:val="num" w:pos="1080"/>
        </w:tabs>
        <w:spacing w:after="0" w:line="240" w:lineRule="auto"/>
        <w:ind w:left="1080"/>
        <w:jc w:val="both"/>
        <w:rPr>
          <w:rFonts w:ascii="Arial" w:hAnsi="Arial" w:cs="Arial"/>
          <w:sz w:val="24"/>
          <w:szCs w:val="24"/>
        </w:rPr>
      </w:pPr>
      <w:r w:rsidRPr="00376F0E">
        <w:rPr>
          <w:rFonts w:ascii="Arial" w:hAnsi="Arial" w:cs="Arial"/>
          <w:sz w:val="24"/>
          <w:szCs w:val="24"/>
        </w:rPr>
        <w:t>Work with other agencies to improve attendance and support pupils and their families</w:t>
      </w:r>
      <w:r w:rsidR="009F2BEB">
        <w:rPr>
          <w:rFonts w:ascii="Arial" w:hAnsi="Arial" w:cs="Arial"/>
          <w:sz w:val="24"/>
          <w:szCs w:val="24"/>
        </w:rPr>
        <w:t>.</w:t>
      </w:r>
    </w:p>
    <w:p w14:paraId="2E59D173" w14:textId="77777777" w:rsidR="00CD7CA4" w:rsidRPr="00376F0E" w:rsidRDefault="00CD7CA4" w:rsidP="00CD7CA4">
      <w:pPr>
        <w:spacing w:after="0" w:line="240" w:lineRule="auto"/>
        <w:jc w:val="both"/>
        <w:rPr>
          <w:rFonts w:ascii="Arial" w:hAnsi="Arial" w:cs="Arial"/>
          <w:sz w:val="24"/>
          <w:szCs w:val="24"/>
        </w:rPr>
      </w:pPr>
    </w:p>
    <w:p w14:paraId="63CBA713" w14:textId="11E43F34" w:rsidR="00CD7CA4" w:rsidRPr="00376F0E" w:rsidRDefault="00CD7CA4" w:rsidP="00CD7CA4">
      <w:pPr>
        <w:pStyle w:val="ListParagraph"/>
        <w:ind w:left="0"/>
        <w:jc w:val="both"/>
        <w:rPr>
          <w:rFonts w:ascii="Arial" w:hAnsi="Arial" w:cs="Arial"/>
          <w:sz w:val="24"/>
          <w:szCs w:val="24"/>
          <w:lang w:val="en-US"/>
        </w:rPr>
      </w:pPr>
      <w:r w:rsidRPr="00376F0E">
        <w:rPr>
          <w:rFonts w:ascii="Arial" w:hAnsi="Arial" w:cs="Arial"/>
          <w:bCs/>
          <w:sz w:val="24"/>
          <w:szCs w:val="24"/>
        </w:rPr>
        <w:t xml:space="preserve">The member of staff responsible for attendance will work to further develop relationships with families to bring about improved attendance.  This may involve seeking multi-agency support. </w:t>
      </w:r>
      <w:r w:rsidRPr="00376F0E">
        <w:rPr>
          <w:rFonts w:ascii="Arial" w:hAnsi="Arial" w:cs="Arial"/>
          <w:sz w:val="24"/>
          <w:szCs w:val="24"/>
          <w:lang w:val="en-US"/>
        </w:rPr>
        <w:t xml:space="preserve">The member of staff responsible for attendance will support good attendance, respond to </w:t>
      </w:r>
      <w:r w:rsidR="004C4E0C" w:rsidRPr="00376F0E">
        <w:rPr>
          <w:rFonts w:ascii="Arial" w:hAnsi="Arial" w:cs="Arial"/>
          <w:sz w:val="24"/>
          <w:szCs w:val="24"/>
          <w:lang w:val="en-US"/>
        </w:rPr>
        <w:t>concerns,</w:t>
      </w:r>
      <w:r w:rsidRPr="00376F0E">
        <w:rPr>
          <w:rFonts w:ascii="Arial" w:hAnsi="Arial" w:cs="Arial"/>
          <w:sz w:val="24"/>
          <w:szCs w:val="24"/>
          <w:lang w:val="en-US"/>
        </w:rPr>
        <w:t xml:space="preserve"> and promote improvement in attendance by:</w:t>
      </w:r>
    </w:p>
    <w:p w14:paraId="16D58156" w14:textId="77777777" w:rsidR="00CD7CA4" w:rsidRPr="00376F0E" w:rsidRDefault="00CD7CA4" w:rsidP="00CD7CA4">
      <w:pPr>
        <w:pStyle w:val="ListParagraph"/>
        <w:ind w:left="0"/>
        <w:jc w:val="both"/>
        <w:rPr>
          <w:rFonts w:ascii="Arial" w:hAnsi="Arial" w:cs="Arial"/>
          <w:sz w:val="24"/>
          <w:szCs w:val="24"/>
          <w:lang w:val="en-US"/>
        </w:rPr>
      </w:pPr>
    </w:p>
    <w:p w14:paraId="17CF7645" w14:textId="31381213"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Monitoring and analysing pupil attendance </w:t>
      </w:r>
      <w:r w:rsidR="004C4E0C" w:rsidRPr="00376F0E">
        <w:rPr>
          <w:rFonts w:ascii="Arial" w:hAnsi="Arial" w:cs="Arial"/>
          <w:sz w:val="24"/>
          <w:szCs w:val="24"/>
          <w:lang w:val="en-US"/>
        </w:rPr>
        <w:t>data</w:t>
      </w:r>
      <w:r w:rsidR="004C4E0C">
        <w:rPr>
          <w:rFonts w:ascii="Arial" w:hAnsi="Arial" w:cs="Arial"/>
          <w:sz w:val="24"/>
          <w:szCs w:val="24"/>
          <w:lang w:val="en-US"/>
        </w:rPr>
        <w:t>.</w:t>
      </w:r>
    </w:p>
    <w:p w14:paraId="0CF8E71F" w14:textId="159B477F"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Undertaking weekly attendance meetings with the Designated Safeguarding Lead and other relevant staff </w:t>
      </w:r>
      <w:r w:rsidR="004C4E0C" w:rsidRPr="00376F0E">
        <w:rPr>
          <w:rFonts w:ascii="Arial" w:hAnsi="Arial" w:cs="Arial"/>
          <w:sz w:val="24"/>
          <w:szCs w:val="24"/>
          <w:lang w:val="en-US"/>
        </w:rPr>
        <w:t>members</w:t>
      </w:r>
      <w:r w:rsidR="004C4E0C">
        <w:rPr>
          <w:rFonts w:ascii="Arial" w:hAnsi="Arial" w:cs="Arial"/>
          <w:sz w:val="24"/>
          <w:szCs w:val="24"/>
          <w:lang w:val="en-US"/>
        </w:rPr>
        <w:t>.</w:t>
      </w:r>
    </w:p>
    <w:p w14:paraId="43C750A0" w14:textId="7E14FFE1"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Implementing the identified strategies for promoting </w:t>
      </w:r>
      <w:r w:rsidR="00191F0A">
        <w:rPr>
          <w:rFonts w:ascii="Arial" w:hAnsi="Arial" w:cs="Arial"/>
          <w:sz w:val="24"/>
          <w:szCs w:val="24"/>
          <w:lang w:val="en-US"/>
        </w:rPr>
        <w:t>excellent</w:t>
      </w:r>
      <w:r w:rsidR="00191F0A" w:rsidRPr="00376F0E">
        <w:rPr>
          <w:rFonts w:ascii="Arial" w:hAnsi="Arial" w:cs="Arial"/>
          <w:sz w:val="24"/>
          <w:szCs w:val="24"/>
          <w:lang w:val="en-US"/>
        </w:rPr>
        <w:t xml:space="preserve"> </w:t>
      </w:r>
      <w:r w:rsidRPr="00376F0E">
        <w:rPr>
          <w:rFonts w:ascii="Arial" w:hAnsi="Arial" w:cs="Arial"/>
          <w:sz w:val="24"/>
          <w:szCs w:val="24"/>
          <w:lang w:val="en-US"/>
        </w:rPr>
        <w:t xml:space="preserve">whole school </w:t>
      </w:r>
      <w:r w:rsidR="004C4E0C" w:rsidRPr="00376F0E">
        <w:rPr>
          <w:rFonts w:ascii="Arial" w:hAnsi="Arial" w:cs="Arial"/>
          <w:sz w:val="24"/>
          <w:szCs w:val="24"/>
          <w:lang w:val="en-US"/>
        </w:rPr>
        <w:t>attendance</w:t>
      </w:r>
      <w:r w:rsidR="004C4E0C">
        <w:rPr>
          <w:rFonts w:ascii="Arial" w:hAnsi="Arial" w:cs="Arial"/>
          <w:sz w:val="24"/>
          <w:szCs w:val="24"/>
          <w:lang w:val="en-US"/>
        </w:rPr>
        <w:t>.</w:t>
      </w:r>
    </w:p>
    <w:p w14:paraId="506CE516" w14:textId="6605263F"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Implementing the identified strategies for tackling unsatisfactory attendance</w:t>
      </w:r>
      <w:r w:rsidR="00191F0A">
        <w:rPr>
          <w:rFonts w:ascii="Arial" w:hAnsi="Arial" w:cs="Arial"/>
          <w:sz w:val="24"/>
          <w:szCs w:val="24"/>
          <w:lang w:val="en-US"/>
        </w:rPr>
        <w:t>.</w:t>
      </w:r>
    </w:p>
    <w:p w14:paraId="7C9D6A76" w14:textId="52AE055B"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Managing individual pupil casework </w:t>
      </w:r>
      <w:r w:rsidR="004C4E0C" w:rsidRPr="00376F0E">
        <w:rPr>
          <w:rFonts w:ascii="Arial" w:hAnsi="Arial" w:cs="Arial"/>
          <w:sz w:val="24"/>
          <w:szCs w:val="24"/>
          <w:lang w:val="en-US"/>
        </w:rPr>
        <w:t>files</w:t>
      </w:r>
      <w:r w:rsidR="004C4E0C">
        <w:rPr>
          <w:rFonts w:ascii="Arial" w:hAnsi="Arial" w:cs="Arial"/>
          <w:sz w:val="24"/>
          <w:szCs w:val="24"/>
          <w:lang w:val="en-US"/>
        </w:rPr>
        <w:t>.</w:t>
      </w:r>
    </w:p>
    <w:p w14:paraId="3E0A192B" w14:textId="52F1659E"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Coordinating </w:t>
      </w:r>
      <w:r w:rsidR="00DB5297">
        <w:rPr>
          <w:rFonts w:ascii="Arial" w:hAnsi="Arial" w:cs="Arial"/>
          <w:sz w:val="24"/>
          <w:szCs w:val="24"/>
          <w:lang w:val="en-US"/>
        </w:rPr>
        <w:t>i</w:t>
      </w:r>
      <w:r w:rsidRPr="00376F0E">
        <w:rPr>
          <w:rFonts w:ascii="Arial" w:hAnsi="Arial" w:cs="Arial"/>
          <w:sz w:val="24"/>
          <w:szCs w:val="24"/>
          <w:lang w:val="en-US"/>
        </w:rPr>
        <w:t xml:space="preserve">ndividual </w:t>
      </w:r>
      <w:r w:rsidR="00DB5297">
        <w:rPr>
          <w:rFonts w:ascii="Arial" w:hAnsi="Arial" w:cs="Arial"/>
          <w:sz w:val="24"/>
          <w:szCs w:val="24"/>
          <w:lang w:val="en-US"/>
        </w:rPr>
        <w:t>a</w:t>
      </w:r>
      <w:r w:rsidRPr="00376F0E">
        <w:rPr>
          <w:rFonts w:ascii="Arial" w:hAnsi="Arial" w:cs="Arial"/>
          <w:sz w:val="24"/>
          <w:szCs w:val="24"/>
          <w:lang w:val="en-US"/>
        </w:rPr>
        <w:t xml:space="preserve">ction </w:t>
      </w:r>
      <w:r w:rsidR="00DB5297">
        <w:rPr>
          <w:rFonts w:ascii="Arial" w:hAnsi="Arial" w:cs="Arial"/>
          <w:sz w:val="24"/>
          <w:szCs w:val="24"/>
          <w:lang w:val="en-US"/>
        </w:rPr>
        <w:t>p</w:t>
      </w:r>
      <w:r w:rsidRPr="00376F0E">
        <w:rPr>
          <w:rFonts w:ascii="Arial" w:hAnsi="Arial" w:cs="Arial"/>
          <w:sz w:val="24"/>
          <w:szCs w:val="24"/>
          <w:lang w:val="en-US"/>
        </w:rPr>
        <w:t xml:space="preserve">lans for pupils causing concern including the instigation of </w:t>
      </w:r>
      <w:r w:rsidR="00D723A2" w:rsidRPr="00376F0E">
        <w:rPr>
          <w:rFonts w:ascii="Arial" w:hAnsi="Arial" w:cs="Arial"/>
          <w:sz w:val="24"/>
          <w:szCs w:val="24"/>
          <w:lang w:val="en-US"/>
        </w:rPr>
        <w:t>an</w:t>
      </w:r>
      <w:r w:rsidRPr="00376F0E">
        <w:rPr>
          <w:rFonts w:ascii="Arial" w:hAnsi="Arial" w:cs="Arial"/>
          <w:sz w:val="24"/>
          <w:szCs w:val="24"/>
          <w:lang w:val="en-US"/>
        </w:rPr>
        <w:t xml:space="preserve"> </w:t>
      </w:r>
      <w:r w:rsidR="00CB3A10">
        <w:rPr>
          <w:rFonts w:ascii="Arial" w:hAnsi="Arial" w:cs="Arial"/>
          <w:sz w:val="24"/>
          <w:szCs w:val="24"/>
          <w:lang w:val="en-US"/>
        </w:rPr>
        <w:t>Early Help Assessment and Plan</w:t>
      </w:r>
      <w:r w:rsidRPr="00376F0E">
        <w:rPr>
          <w:rFonts w:ascii="Arial" w:hAnsi="Arial" w:cs="Arial"/>
          <w:sz w:val="24"/>
          <w:szCs w:val="24"/>
          <w:lang w:val="en-US"/>
        </w:rPr>
        <w:t xml:space="preserve"> and/ or the implementation of a parenting </w:t>
      </w:r>
      <w:r w:rsidR="004C4E0C" w:rsidRPr="00376F0E">
        <w:rPr>
          <w:rFonts w:ascii="Arial" w:hAnsi="Arial" w:cs="Arial"/>
          <w:sz w:val="24"/>
          <w:szCs w:val="24"/>
          <w:lang w:val="en-US"/>
        </w:rPr>
        <w:t>contract</w:t>
      </w:r>
      <w:r w:rsidR="004C4E0C">
        <w:rPr>
          <w:rFonts w:ascii="Arial" w:hAnsi="Arial" w:cs="Arial"/>
          <w:sz w:val="24"/>
          <w:szCs w:val="24"/>
          <w:lang w:val="en-US"/>
        </w:rPr>
        <w:t>.</w:t>
      </w:r>
    </w:p>
    <w:p w14:paraId="24745A78" w14:textId="097C81E3"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Ensuring first day calling procedures are adhered </w:t>
      </w:r>
      <w:r w:rsidR="004C4E0C" w:rsidRPr="00376F0E">
        <w:rPr>
          <w:rFonts w:ascii="Arial" w:hAnsi="Arial" w:cs="Arial"/>
          <w:sz w:val="24"/>
          <w:szCs w:val="24"/>
          <w:lang w:val="en-US"/>
        </w:rPr>
        <w:t>to if</w:t>
      </w:r>
      <w:r w:rsidRPr="00376F0E">
        <w:rPr>
          <w:rFonts w:ascii="Arial" w:hAnsi="Arial" w:cs="Arial"/>
          <w:sz w:val="24"/>
          <w:szCs w:val="24"/>
          <w:lang w:val="en-US"/>
        </w:rPr>
        <w:t xml:space="preserve"> </w:t>
      </w:r>
      <w:r>
        <w:rPr>
          <w:rFonts w:ascii="Arial" w:hAnsi="Arial" w:cs="Arial"/>
          <w:sz w:val="24"/>
          <w:szCs w:val="24"/>
          <w:lang w:val="en-US"/>
        </w:rPr>
        <w:t>a</w:t>
      </w:r>
      <w:r w:rsidRPr="00376F0E">
        <w:rPr>
          <w:rFonts w:ascii="Arial" w:hAnsi="Arial" w:cs="Arial"/>
          <w:sz w:val="24"/>
          <w:szCs w:val="24"/>
          <w:lang w:val="en-US"/>
        </w:rPr>
        <w:t xml:space="preserve"> child is absent from school without contact from </w:t>
      </w:r>
      <w:r w:rsidR="004C4E0C" w:rsidRPr="00376F0E">
        <w:rPr>
          <w:rFonts w:ascii="Arial" w:hAnsi="Arial" w:cs="Arial"/>
          <w:sz w:val="24"/>
          <w:szCs w:val="24"/>
          <w:lang w:val="en-US"/>
        </w:rPr>
        <w:t>parents</w:t>
      </w:r>
      <w:r w:rsidR="004C4E0C">
        <w:rPr>
          <w:rFonts w:ascii="Arial" w:hAnsi="Arial" w:cs="Arial"/>
          <w:sz w:val="24"/>
          <w:szCs w:val="24"/>
          <w:lang w:val="en-US"/>
        </w:rPr>
        <w:t>.</w:t>
      </w:r>
    </w:p>
    <w:p w14:paraId="1EBF6AE3" w14:textId="31C97B8A"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 xml:space="preserve">Taking an active lead in delivering whole school initiatives such as awards assemblies and reward </w:t>
      </w:r>
      <w:r w:rsidR="004C4E0C" w:rsidRPr="00376F0E">
        <w:rPr>
          <w:rFonts w:ascii="Arial" w:hAnsi="Arial" w:cs="Arial"/>
          <w:sz w:val="24"/>
          <w:szCs w:val="24"/>
          <w:lang w:val="en-US"/>
        </w:rPr>
        <w:t>schemes</w:t>
      </w:r>
      <w:r w:rsidR="004C4E0C">
        <w:rPr>
          <w:rFonts w:ascii="Arial" w:hAnsi="Arial" w:cs="Arial"/>
          <w:sz w:val="24"/>
          <w:szCs w:val="24"/>
          <w:lang w:val="en-US"/>
        </w:rPr>
        <w:t>.</w:t>
      </w:r>
      <w:r w:rsidRPr="00376F0E">
        <w:rPr>
          <w:rFonts w:ascii="Arial" w:hAnsi="Arial" w:cs="Arial"/>
          <w:sz w:val="24"/>
          <w:szCs w:val="24"/>
          <w:lang w:val="en-US"/>
        </w:rPr>
        <w:t xml:space="preserve"> </w:t>
      </w:r>
    </w:p>
    <w:p w14:paraId="30745045" w14:textId="77017AB6" w:rsidR="00CD7CA4" w:rsidRPr="00376F0E" w:rsidRDefault="00CD7CA4" w:rsidP="00CD7CA4">
      <w:pPr>
        <w:pStyle w:val="ListParagraph"/>
        <w:numPr>
          <w:ilvl w:val="0"/>
          <w:numId w:val="11"/>
        </w:numPr>
        <w:spacing w:after="200"/>
        <w:jc w:val="both"/>
        <w:rPr>
          <w:rFonts w:ascii="Arial" w:hAnsi="Arial" w:cs="Arial"/>
          <w:sz w:val="24"/>
          <w:szCs w:val="24"/>
          <w:lang w:val="en-US"/>
        </w:rPr>
      </w:pPr>
      <w:r w:rsidRPr="00376F0E">
        <w:rPr>
          <w:rFonts w:ascii="Arial" w:hAnsi="Arial" w:cs="Arial"/>
          <w:sz w:val="24"/>
          <w:szCs w:val="24"/>
          <w:lang w:val="en-US"/>
        </w:rPr>
        <w:t>Making referrals to appropriate external agencies</w:t>
      </w:r>
      <w:r w:rsidR="009F2BEB">
        <w:rPr>
          <w:rFonts w:ascii="Arial" w:hAnsi="Arial" w:cs="Arial"/>
          <w:sz w:val="24"/>
          <w:szCs w:val="24"/>
          <w:lang w:val="en-US"/>
        </w:rPr>
        <w:t>.</w:t>
      </w:r>
    </w:p>
    <w:p w14:paraId="79383DAE" w14:textId="27CB1B7A" w:rsidR="00CD7CA4" w:rsidRPr="00376F0E" w:rsidRDefault="00CD7CA4" w:rsidP="00CD7CA4">
      <w:pPr>
        <w:spacing w:after="200"/>
        <w:jc w:val="both"/>
        <w:rPr>
          <w:rFonts w:ascii="Arial" w:hAnsi="Arial" w:cs="Arial"/>
          <w:sz w:val="24"/>
          <w:szCs w:val="24"/>
          <w:lang w:val="en-US"/>
        </w:rPr>
      </w:pPr>
      <w:r w:rsidRPr="004C4E0C">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lang w:val="en-US"/>
        </w:rPr>
        <w:t xml:space="preserve">requests that parents: </w:t>
      </w:r>
    </w:p>
    <w:p w14:paraId="7DA33B83" w14:textId="7DE8CBAC"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lastRenderedPageBreak/>
        <w:t xml:space="preserve">Take a positive interest in their child’s work and educational </w:t>
      </w:r>
      <w:r w:rsidR="004C4E0C" w:rsidRPr="00376F0E">
        <w:rPr>
          <w:rFonts w:ascii="Arial" w:hAnsi="Arial" w:cs="Arial"/>
          <w:sz w:val="24"/>
          <w:szCs w:val="24"/>
        </w:rPr>
        <w:t>progress</w:t>
      </w:r>
      <w:r w:rsidR="004C4E0C">
        <w:rPr>
          <w:rFonts w:ascii="Arial" w:hAnsi="Arial" w:cs="Arial"/>
          <w:sz w:val="24"/>
          <w:szCs w:val="24"/>
        </w:rPr>
        <w:t>.</w:t>
      </w:r>
    </w:p>
    <w:p w14:paraId="7A2F01CE" w14:textId="30244ABC"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 xml:space="preserve">Ensure their child has regular attendance at </w:t>
      </w:r>
      <w:r w:rsidR="004C4E0C" w:rsidRPr="00376F0E">
        <w:rPr>
          <w:rFonts w:ascii="Arial" w:hAnsi="Arial" w:cs="Arial"/>
          <w:sz w:val="24"/>
          <w:szCs w:val="24"/>
        </w:rPr>
        <w:t>school</w:t>
      </w:r>
      <w:r w:rsidR="004C4E0C">
        <w:rPr>
          <w:rFonts w:ascii="Arial" w:hAnsi="Arial" w:cs="Arial"/>
          <w:sz w:val="24"/>
          <w:szCs w:val="24"/>
        </w:rPr>
        <w:t>.</w:t>
      </w:r>
    </w:p>
    <w:p w14:paraId="7865275B" w14:textId="55AC19C5"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 xml:space="preserve">Instil the value of education and regular school attendance within the home </w:t>
      </w:r>
      <w:r w:rsidR="004C4E0C" w:rsidRPr="00376F0E">
        <w:rPr>
          <w:rFonts w:ascii="Arial" w:hAnsi="Arial" w:cs="Arial"/>
          <w:sz w:val="24"/>
          <w:szCs w:val="24"/>
        </w:rPr>
        <w:t>environment</w:t>
      </w:r>
      <w:r w:rsidR="004C4E0C">
        <w:rPr>
          <w:rFonts w:ascii="Arial" w:hAnsi="Arial" w:cs="Arial"/>
          <w:sz w:val="24"/>
          <w:szCs w:val="24"/>
        </w:rPr>
        <w:t>.</w:t>
      </w:r>
    </w:p>
    <w:p w14:paraId="5BA3C112" w14:textId="02DC3B4F"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Contact the school if their child is absent to let them know the reason why and the expected date of return</w:t>
      </w:r>
      <w:r>
        <w:rPr>
          <w:rFonts w:ascii="Arial" w:hAnsi="Arial" w:cs="Arial"/>
          <w:sz w:val="24"/>
          <w:szCs w:val="24"/>
        </w:rPr>
        <w:t xml:space="preserve">, </w:t>
      </w:r>
      <w:r w:rsidRPr="00376F0E">
        <w:rPr>
          <w:rFonts w:ascii="Arial" w:hAnsi="Arial" w:cs="Arial"/>
          <w:sz w:val="24"/>
          <w:szCs w:val="24"/>
        </w:rPr>
        <w:t>follow</w:t>
      </w:r>
      <w:r>
        <w:rPr>
          <w:rFonts w:ascii="Arial" w:hAnsi="Arial" w:cs="Arial"/>
          <w:sz w:val="24"/>
          <w:szCs w:val="24"/>
        </w:rPr>
        <w:t>ing</w:t>
      </w:r>
      <w:r w:rsidRPr="00376F0E">
        <w:rPr>
          <w:rFonts w:ascii="Arial" w:hAnsi="Arial" w:cs="Arial"/>
          <w:sz w:val="24"/>
          <w:szCs w:val="24"/>
        </w:rPr>
        <w:t xml:space="preserve"> this with a note wherever </w:t>
      </w:r>
      <w:r w:rsidR="004C4E0C" w:rsidRPr="00376F0E">
        <w:rPr>
          <w:rFonts w:ascii="Arial" w:hAnsi="Arial" w:cs="Arial"/>
          <w:sz w:val="24"/>
          <w:szCs w:val="24"/>
        </w:rPr>
        <w:t>possible</w:t>
      </w:r>
      <w:r w:rsidR="004C4E0C">
        <w:rPr>
          <w:rFonts w:ascii="Arial" w:hAnsi="Arial" w:cs="Arial"/>
          <w:sz w:val="24"/>
          <w:szCs w:val="24"/>
        </w:rPr>
        <w:t>.</w:t>
      </w:r>
      <w:r w:rsidRPr="00376F0E">
        <w:rPr>
          <w:rFonts w:ascii="Arial" w:hAnsi="Arial" w:cs="Arial"/>
          <w:sz w:val="24"/>
          <w:szCs w:val="24"/>
        </w:rPr>
        <w:t xml:space="preserve"> </w:t>
      </w:r>
    </w:p>
    <w:p w14:paraId="3432C8D9" w14:textId="059BDF73"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Avoid unnecessary absences</w:t>
      </w:r>
      <w:r>
        <w:rPr>
          <w:rFonts w:ascii="Arial" w:hAnsi="Arial" w:cs="Arial"/>
          <w:sz w:val="24"/>
          <w:szCs w:val="24"/>
        </w:rPr>
        <w:t>;</w:t>
      </w:r>
      <w:r w:rsidRPr="00376F0E">
        <w:rPr>
          <w:rFonts w:ascii="Arial" w:hAnsi="Arial" w:cs="Arial"/>
          <w:sz w:val="24"/>
          <w:szCs w:val="24"/>
        </w:rPr>
        <w:t xml:space="preserve"> for example, by making medical and dental appointments for outside </w:t>
      </w:r>
      <w:r>
        <w:rPr>
          <w:rFonts w:ascii="Arial" w:hAnsi="Arial" w:cs="Arial"/>
          <w:sz w:val="24"/>
          <w:szCs w:val="24"/>
        </w:rPr>
        <w:t xml:space="preserve">of </w:t>
      </w:r>
      <w:r w:rsidRPr="00376F0E">
        <w:rPr>
          <w:rFonts w:ascii="Arial" w:hAnsi="Arial" w:cs="Arial"/>
          <w:sz w:val="24"/>
          <w:szCs w:val="24"/>
        </w:rPr>
        <w:t xml:space="preserve">school </w:t>
      </w:r>
      <w:r w:rsidR="004C4E0C" w:rsidRPr="00376F0E">
        <w:rPr>
          <w:rFonts w:ascii="Arial" w:hAnsi="Arial" w:cs="Arial"/>
          <w:sz w:val="24"/>
          <w:szCs w:val="24"/>
        </w:rPr>
        <w:t>hours</w:t>
      </w:r>
      <w:r w:rsidR="004C4E0C">
        <w:rPr>
          <w:rFonts w:ascii="Arial" w:hAnsi="Arial" w:cs="Arial"/>
          <w:sz w:val="24"/>
          <w:szCs w:val="24"/>
        </w:rPr>
        <w:t>.</w:t>
      </w:r>
    </w:p>
    <w:p w14:paraId="1B500999" w14:textId="3F51DFB2" w:rsidR="00CD7CA4" w:rsidRPr="00376F0E" w:rsidRDefault="00CD7CA4" w:rsidP="00CD7CA4">
      <w:pPr>
        <w:numPr>
          <w:ilvl w:val="0"/>
          <w:numId w:val="12"/>
        </w:numPr>
        <w:spacing w:after="0" w:line="240" w:lineRule="auto"/>
        <w:jc w:val="both"/>
        <w:rPr>
          <w:rFonts w:ascii="Arial" w:hAnsi="Arial" w:cs="Arial"/>
          <w:sz w:val="24"/>
          <w:szCs w:val="24"/>
        </w:rPr>
      </w:pPr>
      <w:r w:rsidRPr="700F12D3">
        <w:rPr>
          <w:rFonts w:ascii="Arial" w:hAnsi="Arial" w:cs="Arial"/>
          <w:sz w:val="24"/>
          <w:szCs w:val="24"/>
        </w:rPr>
        <w:t xml:space="preserve">Ask the school for help if their child is experiencing difficulties with any aspect of their schoolwork or home and family </w:t>
      </w:r>
      <w:r w:rsidR="004C4E0C" w:rsidRPr="700F12D3">
        <w:rPr>
          <w:rFonts w:ascii="Arial" w:hAnsi="Arial" w:cs="Arial"/>
          <w:sz w:val="24"/>
          <w:szCs w:val="24"/>
        </w:rPr>
        <w:t>life.</w:t>
      </w:r>
      <w:r w:rsidRPr="700F12D3">
        <w:rPr>
          <w:rFonts w:ascii="Arial" w:hAnsi="Arial" w:cs="Arial"/>
          <w:sz w:val="24"/>
          <w:szCs w:val="24"/>
        </w:rPr>
        <w:t xml:space="preserve"> </w:t>
      </w:r>
    </w:p>
    <w:p w14:paraId="688CE11C" w14:textId="05E1C722"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 xml:space="preserve">Inform the school of any change in circumstances that may impact on their child’s </w:t>
      </w:r>
      <w:r w:rsidR="004C4E0C" w:rsidRPr="00376F0E">
        <w:rPr>
          <w:rFonts w:ascii="Arial" w:hAnsi="Arial" w:cs="Arial"/>
          <w:sz w:val="24"/>
          <w:szCs w:val="24"/>
        </w:rPr>
        <w:t>attendance</w:t>
      </w:r>
      <w:r w:rsidR="004C4E0C">
        <w:rPr>
          <w:rFonts w:ascii="Arial" w:hAnsi="Arial" w:cs="Arial"/>
          <w:sz w:val="24"/>
          <w:szCs w:val="24"/>
        </w:rPr>
        <w:t>.</w:t>
      </w:r>
    </w:p>
    <w:p w14:paraId="7FA4E7A7" w14:textId="1E09594C"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 xml:space="preserve">Support the school by becoming involved in their child’s education, forming a positive relationship with </w:t>
      </w:r>
      <w:r w:rsidR="006140A4" w:rsidRPr="00376F0E">
        <w:rPr>
          <w:rFonts w:ascii="Arial" w:hAnsi="Arial" w:cs="Arial"/>
          <w:sz w:val="24"/>
          <w:szCs w:val="24"/>
        </w:rPr>
        <w:t>school,</w:t>
      </w:r>
      <w:r w:rsidRPr="00376F0E">
        <w:rPr>
          <w:rFonts w:ascii="Arial" w:hAnsi="Arial" w:cs="Arial"/>
          <w:sz w:val="24"/>
          <w:szCs w:val="24"/>
        </w:rPr>
        <w:t xml:space="preserve"> and acknowledging the importance of children receiving the same messages from both school and </w:t>
      </w:r>
      <w:r w:rsidR="004C4E0C" w:rsidRPr="00376F0E">
        <w:rPr>
          <w:rFonts w:ascii="Arial" w:hAnsi="Arial" w:cs="Arial"/>
          <w:sz w:val="24"/>
          <w:szCs w:val="24"/>
        </w:rPr>
        <w:t>home</w:t>
      </w:r>
      <w:r w:rsidR="004C4E0C">
        <w:rPr>
          <w:rFonts w:ascii="Arial" w:hAnsi="Arial" w:cs="Arial"/>
          <w:sz w:val="24"/>
          <w:szCs w:val="24"/>
        </w:rPr>
        <w:t>.</w:t>
      </w:r>
    </w:p>
    <w:p w14:paraId="7457F4DD" w14:textId="45F70320" w:rsidR="00CD7CA4" w:rsidRPr="00376F0E" w:rsidRDefault="00CD7CA4" w:rsidP="00CD7CA4">
      <w:pPr>
        <w:numPr>
          <w:ilvl w:val="0"/>
          <w:numId w:val="12"/>
        </w:numPr>
        <w:spacing w:after="0" w:line="240" w:lineRule="auto"/>
        <w:jc w:val="both"/>
        <w:rPr>
          <w:rFonts w:ascii="Arial" w:hAnsi="Arial" w:cs="Arial"/>
          <w:sz w:val="24"/>
          <w:szCs w:val="24"/>
        </w:rPr>
      </w:pPr>
      <w:r w:rsidRPr="00376F0E">
        <w:rPr>
          <w:rFonts w:ascii="Arial" w:hAnsi="Arial" w:cs="Arial"/>
          <w:sz w:val="24"/>
          <w:szCs w:val="24"/>
        </w:rPr>
        <w:t xml:space="preserve">Maintain effective routines at home to support good </w:t>
      </w:r>
      <w:r w:rsidR="004C4E0C" w:rsidRPr="00376F0E">
        <w:rPr>
          <w:rFonts w:ascii="Arial" w:hAnsi="Arial" w:cs="Arial"/>
          <w:sz w:val="24"/>
          <w:szCs w:val="24"/>
        </w:rPr>
        <w:t>attendance</w:t>
      </w:r>
      <w:r w:rsidR="004C4E0C">
        <w:rPr>
          <w:rFonts w:ascii="Arial" w:hAnsi="Arial" w:cs="Arial"/>
          <w:sz w:val="24"/>
          <w:szCs w:val="24"/>
        </w:rPr>
        <w:t>.</w:t>
      </w:r>
      <w:r w:rsidRPr="00376F0E">
        <w:rPr>
          <w:rFonts w:ascii="Arial" w:hAnsi="Arial" w:cs="Arial"/>
          <w:sz w:val="24"/>
          <w:szCs w:val="24"/>
        </w:rPr>
        <w:t xml:space="preserve"> </w:t>
      </w:r>
    </w:p>
    <w:p w14:paraId="602064BB" w14:textId="08B703EC" w:rsidR="0089302B" w:rsidRPr="0089302B" w:rsidRDefault="00CD7CA4" w:rsidP="0089302B">
      <w:pPr>
        <w:pStyle w:val="ListParagraph"/>
        <w:numPr>
          <w:ilvl w:val="0"/>
          <w:numId w:val="12"/>
        </w:numPr>
        <w:spacing w:after="200"/>
        <w:jc w:val="both"/>
        <w:rPr>
          <w:rFonts w:ascii="Arial" w:hAnsi="Arial" w:cs="Arial"/>
          <w:sz w:val="24"/>
          <w:szCs w:val="24"/>
          <w:lang w:val="en-US"/>
        </w:rPr>
      </w:pPr>
      <w:r w:rsidRPr="700F12D3">
        <w:rPr>
          <w:rFonts w:ascii="Arial" w:hAnsi="Arial" w:cs="Arial"/>
          <w:sz w:val="24"/>
          <w:szCs w:val="24"/>
        </w:rPr>
        <w:t>Attend all meetings requested to discuss attendance issues</w:t>
      </w:r>
      <w:r w:rsidR="009F2BEB" w:rsidRPr="700F12D3">
        <w:rPr>
          <w:rFonts w:ascii="Arial" w:hAnsi="Arial" w:cs="Arial"/>
          <w:sz w:val="24"/>
          <w:szCs w:val="24"/>
        </w:rPr>
        <w:t>.</w:t>
      </w:r>
    </w:p>
    <w:p w14:paraId="61B52B85" w14:textId="77777777" w:rsidR="0089302B" w:rsidRPr="00376F0E" w:rsidRDefault="0089302B" w:rsidP="0089302B">
      <w:pPr>
        <w:spacing w:after="0" w:line="240" w:lineRule="auto"/>
        <w:jc w:val="both"/>
        <w:rPr>
          <w:rFonts w:ascii="Arial" w:hAnsi="Arial" w:cs="Arial"/>
          <w:sz w:val="24"/>
          <w:szCs w:val="24"/>
        </w:rPr>
      </w:pPr>
      <w:r w:rsidRPr="700F12D3">
        <w:rPr>
          <w:rFonts w:ascii="Arial" w:hAnsi="Arial" w:cs="Arial"/>
          <w:sz w:val="24"/>
          <w:szCs w:val="24"/>
        </w:rPr>
        <w:t>Pupils will:</w:t>
      </w:r>
    </w:p>
    <w:p w14:paraId="7E536B0C" w14:textId="69A7B125" w:rsidR="0089302B" w:rsidRPr="00376F0E" w:rsidRDefault="0089302B" w:rsidP="0089302B">
      <w:pPr>
        <w:pStyle w:val="ListParagraph"/>
        <w:numPr>
          <w:ilvl w:val="0"/>
          <w:numId w:val="16"/>
        </w:numPr>
        <w:spacing w:after="0" w:line="240" w:lineRule="auto"/>
        <w:jc w:val="both"/>
        <w:rPr>
          <w:rFonts w:ascii="Arial" w:hAnsi="Arial" w:cs="Arial"/>
          <w:sz w:val="24"/>
          <w:szCs w:val="24"/>
        </w:rPr>
      </w:pPr>
      <w:r w:rsidRPr="700F12D3">
        <w:rPr>
          <w:rFonts w:ascii="Arial" w:hAnsi="Arial" w:cs="Arial"/>
          <w:sz w:val="24"/>
          <w:szCs w:val="24"/>
        </w:rPr>
        <w:t xml:space="preserve">Be aware of the school’s attendance policy and when and where they are required to attend. This will be communicated to them </w:t>
      </w:r>
      <w:r w:rsidR="00217FA9">
        <w:rPr>
          <w:rFonts w:ascii="Arial" w:hAnsi="Arial" w:cs="Arial"/>
          <w:sz w:val="24"/>
          <w:szCs w:val="24"/>
        </w:rPr>
        <w:t>by</w:t>
      </w:r>
      <w:r w:rsidRPr="700F12D3">
        <w:rPr>
          <w:rFonts w:ascii="Arial" w:hAnsi="Arial" w:cs="Arial"/>
          <w:sz w:val="24"/>
          <w:szCs w:val="24"/>
        </w:rPr>
        <w:t xml:space="preserve"> school staff, parents and </w:t>
      </w:r>
      <w:r w:rsidR="00217FA9">
        <w:rPr>
          <w:rFonts w:ascii="Arial" w:hAnsi="Arial" w:cs="Arial"/>
          <w:sz w:val="24"/>
          <w:szCs w:val="24"/>
        </w:rPr>
        <w:t xml:space="preserve">through </w:t>
      </w:r>
      <w:r w:rsidRPr="700F12D3">
        <w:rPr>
          <w:rFonts w:ascii="Arial" w:hAnsi="Arial" w:cs="Arial"/>
          <w:sz w:val="24"/>
          <w:szCs w:val="24"/>
        </w:rPr>
        <w:t xml:space="preserve">the school </w:t>
      </w:r>
      <w:r w:rsidR="00B7362E" w:rsidRPr="700F12D3">
        <w:rPr>
          <w:rFonts w:ascii="Arial" w:hAnsi="Arial" w:cs="Arial"/>
          <w:sz w:val="24"/>
          <w:szCs w:val="24"/>
        </w:rPr>
        <w:t>timetable.</w:t>
      </w:r>
    </w:p>
    <w:p w14:paraId="613EB47A" w14:textId="65874B01" w:rsidR="0089302B" w:rsidRPr="00376F0E" w:rsidRDefault="0089302B" w:rsidP="0089302B">
      <w:pPr>
        <w:pStyle w:val="ListParagraph"/>
        <w:numPr>
          <w:ilvl w:val="0"/>
          <w:numId w:val="16"/>
        </w:numPr>
        <w:spacing w:after="0" w:line="240" w:lineRule="auto"/>
        <w:jc w:val="both"/>
        <w:rPr>
          <w:rFonts w:ascii="Arial" w:hAnsi="Arial" w:cs="Arial"/>
          <w:sz w:val="24"/>
          <w:szCs w:val="24"/>
        </w:rPr>
      </w:pPr>
      <w:r w:rsidRPr="700F12D3">
        <w:rPr>
          <w:rFonts w:ascii="Arial" w:hAnsi="Arial" w:cs="Arial"/>
          <w:sz w:val="24"/>
          <w:szCs w:val="24"/>
        </w:rPr>
        <w:t xml:space="preserve">Speak to their class teacher or another member of staff if they are experiencing difficulties at school or at home which may impact on their </w:t>
      </w:r>
      <w:r w:rsidR="00B7362E" w:rsidRPr="700F12D3">
        <w:rPr>
          <w:rFonts w:ascii="Arial" w:hAnsi="Arial" w:cs="Arial"/>
          <w:sz w:val="24"/>
          <w:szCs w:val="24"/>
        </w:rPr>
        <w:t>attendance.</w:t>
      </w:r>
    </w:p>
    <w:p w14:paraId="3D9E95BF" w14:textId="70E4217F" w:rsidR="0089302B" w:rsidRPr="00376F0E" w:rsidRDefault="0089302B" w:rsidP="0089302B">
      <w:pPr>
        <w:pStyle w:val="ListParagraph"/>
        <w:numPr>
          <w:ilvl w:val="0"/>
          <w:numId w:val="16"/>
        </w:numPr>
        <w:spacing w:after="0" w:line="240" w:lineRule="auto"/>
        <w:jc w:val="both"/>
        <w:rPr>
          <w:rFonts w:ascii="Arial" w:hAnsi="Arial" w:cs="Arial"/>
          <w:sz w:val="24"/>
          <w:szCs w:val="24"/>
        </w:rPr>
      </w:pPr>
      <w:r w:rsidRPr="700F12D3">
        <w:rPr>
          <w:rFonts w:ascii="Arial" w:hAnsi="Arial" w:cs="Arial"/>
          <w:sz w:val="24"/>
          <w:szCs w:val="24"/>
        </w:rPr>
        <w:t xml:space="preserve">Attend all lessons ready to learn, with the appropriate learning tools requested and on time for the </w:t>
      </w:r>
      <w:r w:rsidR="00B7362E" w:rsidRPr="700F12D3">
        <w:rPr>
          <w:rFonts w:ascii="Arial" w:hAnsi="Arial" w:cs="Arial"/>
          <w:sz w:val="24"/>
          <w:szCs w:val="24"/>
        </w:rPr>
        <w:t>class.</w:t>
      </w:r>
    </w:p>
    <w:p w14:paraId="07E389AC" w14:textId="6C63742E" w:rsidR="0089302B" w:rsidRPr="00376F0E" w:rsidRDefault="0089302B" w:rsidP="0089302B">
      <w:pPr>
        <w:pStyle w:val="ListParagraph"/>
        <w:numPr>
          <w:ilvl w:val="0"/>
          <w:numId w:val="16"/>
        </w:numPr>
        <w:spacing w:after="0" w:line="240" w:lineRule="auto"/>
        <w:jc w:val="both"/>
        <w:rPr>
          <w:rFonts w:ascii="Arial" w:hAnsi="Arial" w:cs="Arial"/>
          <w:sz w:val="24"/>
          <w:szCs w:val="24"/>
        </w:rPr>
      </w:pPr>
      <w:r w:rsidRPr="700F12D3">
        <w:rPr>
          <w:rFonts w:ascii="Arial" w:hAnsi="Arial" w:cs="Arial"/>
          <w:sz w:val="24"/>
          <w:szCs w:val="24"/>
        </w:rPr>
        <w:t xml:space="preserve">Bring a note of explanation from their parents or guardians to explain an absence that has happened or is </w:t>
      </w:r>
      <w:r w:rsidR="00B7362E" w:rsidRPr="700F12D3">
        <w:rPr>
          <w:rFonts w:ascii="Arial" w:hAnsi="Arial" w:cs="Arial"/>
          <w:sz w:val="24"/>
          <w:szCs w:val="24"/>
        </w:rPr>
        <w:t>foreseen.</w:t>
      </w:r>
    </w:p>
    <w:p w14:paraId="4E4484F2" w14:textId="6143BC8B" w:rsidR="0089302B" w:rsidRPr="0080659E" w:rsidRDefault="0089302B" w:rsidP="700F12D3">
      <w:pPr>
        <w:pStyle w:val="ListParagraph"/>
        <w:numPr>
          <w:ilvl w:val="0"/>
          <w:numId w:val="16"/>
        </w:numPr>
        <w:spacing w:after="0" w:line="240" w:lineRule="auto"/>
        <w:jc w:val="both"/>
        <w:rPr>
          <w:rFonts w:ascii="Arial" w:hAnsi="Arial" w:cs="Arial"/>
          <w:sz w:val="24"/>
          <w:szCs w:val="24"/>
        </w:rPr>
      </w:pPr>
      <w:r w:rsidRPr="700F12D3">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2F05FBDB" w14:textId="77777777" w:rsidR="00353E86" w:rsidRPr="00376F0E" w:rsidRDefault="00353E86" w:rsidP="00F0001C">
      <w:pPr>
        <w:spacing w:after="0" w:line="240" w:lineRule="auto"/>
        <w:jc w:val="both"/>
        <w:rPr>
          <w:rFonts w:ascii="Arial" w:hAnsi="Arial" w:cs="Arial"/>
          <w:color w:val="FF0000"/>
          <w:sz w:val="24"/>
          <w:szCs w:val="24"/>
        </w:rPr>
      </w:pPr>
    </w:p>
    <w:p w14:paraId="5F43AE5B" w14:textId="73BA9FC6" w:rsidR="00F0001C" w:rsidRPr="004D5CBE" w:rsidRDefault="00F0001C" w:rsidP="00F657FA">
      <w:pPr>
        <w:pStyle w:val="ListParagraph"/>
        <w:numPr>
          <w:ilvl w:val="0"/>
          <w:numId w:val="20"/>
        </w:numPr>
        <w:spacing w:after="0" w:line="240" w:lineRule="auto"/>
        <w:jc w:val="both"/>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t>Categorising Absence</w:t>
      </w:r>
      <w:r w:rsidR="009177CE" w:rsidRPr="004D5CBE">
        <w:rPr>
          <w:rFonts w:ascii="Arial" w:hAnsi="Arial" w:cs="Arial"/>
          <w:b/>
          <w:color w:val="385623" w:themeColor="accent6" w:themeShade="80"/>
          <w:sz w:val="28"/>
          <w:szCs w:val="28"/>
        </w:rPr>
        <w:t xml:space="preserve"> and Attendance</w:t>
      </w:r>
    </w:p>
    <w:p w14:paraId="7DDC450F" w14:textId="77777777" w:rsidR="00F0001C" w:rsidRPr="00376F0E" w:rsidRDefault="00F0001C" w:rsidP="00F0001C">
      <w:pPr>
        <w:spacing w:after="0" w:line="240" w:lineRule="auto"/>
        <w:jc w:val="both"/>
        <w:rPr>
          <w:rFonts w:ascii="Arial" w:hAnsi="Arial" w:cs="Arial"/>
          <w:sz w:val="24"/>
          <w:szCs w:val="24"/>
        </w:rPr>
      </w:pPr>
    </w:p>
    <w:p w14:paraId="1B05B945" w14:textId="6A85A4B4" w:rsidR="009177CE" w:rsidRPr="00376F0E" w:rsidRDefault="006B1DAE" w:rsidP="00F0001C">
      <w:pPr>
        <w:spacing w:after="0" w:line="240" w:lineRule="auto"/>
        <w:jc w:val="both"/>
        <w:rPr>
          <w:rFonts w:ascii="Arial" w:hAnsi="Arial" w:cs="Arial"/>
          <w:sz w:val="24"/>
          <w:szCs w:val="24"/>
        </w:rPr>
      </w:pPr>
      <w:r>
        <w:rPr>
          <w:rFonts w:ascii="Arial" w:hAnsi="Arial" w:cs="Arial"/>
          <w:sz w:val="24"/>
          <w:szCs w:val="24"/>
        </w:rPr>
        <w:t xml:space="preserve">When marking our </w:t>
      </w:r>
      <w:r w:rsidR="00DB5297">
        <w:rPr>
          <w:rFonts w:ascii="Arial" w:hAnsi="Arial" w:cs="Arial"/>
          <w:sz w:val="24"/>
          <w:szCs w:val="24"/>
        </w:rPr>
        <w:t>registers,</w:t>
      </w:r>
      <w:r>
        <w:rPr>
          <w:rFonts w:ascii="Arial" w:hAnsi="Arial" w:cs="Arial"/>
          <w:sz w:val="24"/>
          <w:szCs w:val="24"/>
        </w:rPr>
        <w:t xml:space="preserve"> we will apply</w:t>
      </w:r>
      <w:r w:rsidR="00254EDC">
        <w:rPr>
          <w:rFonts w:ascii="Arial" w:hAnsi="Arial" w:cs="Arial"/>
          <w:sz w:val="24"/>
          <w:szCs w:val="24"/>
        </w:rPr>
        <w:t xml:space="preserve"> the national codes as outlined </w:t>
      </w:r>
      <w:r w:rsidR="009A6C92">
        <w:rPr>
          <w:rFonts w:ascii="Arial" w:hAnsi="Arial" w:cs="Arial"/>
          <w:sz w:val="24"/>
          <w:szCs w:val="24"/>
        </w:rPr>
        <w:t>and regulated by the Department for Education guidance</w:t>
      </w:r>
      <w:r w:rsidR="0089598B">
        <w:rPr>
          <w:rFonts w:ascii="Arial" w:hAnsi="Arial" w:cs="Arial"/>
          <w:sz w:val="24"/>
          <w:szCs w:val="24"/>
        </w:rPr>
        <w:t xml:space="preserve"> </w:t>
      </w:r>
      <w:r>
        <w:rPr>
          <w:rFonts w:ascii="Arial" w:hAnsi="Arial" w:cs="Arial"/>
          <w:sz w:val="24"/>
          <w:szCs w:val="24"/>
        </w:rPr>
        <w:t>to accurate</w:t>
      </w:r>
      <w:r w:rsidR="00DB5297">
        <w:rPr>
          <w:rFonts w:ascii="Arial" w:hAnsi="Arial" w:cs="Arial"/>
          <w:sz w:val="24"/>
          <w:szCs w:val="24"/>
        </w:rPr>
        <w:t>ly</w:t>
      </w:r>
      <w:r>
        <w:rPr>
          <w:rFonts w:ascii="Arial" w:hAnsi="Arial" w:cs="Arial"/>
          <w:sz w:val="24"/>
          <w:szCs w:val="24"/>
        </w:rPr>
        <w:t xml:space="preserve"> record and report attendance. </w:t>
      </w:r>
    </w:p>
    <w:p w14:paraId="5CD7E914" w14:textId="77777777" w:rsidR="00714E95" w:rsidRPr="00376F0E" w:rsidRDefault="00714E95" w:rsidP="00F0001C">
      <w:pPr>
        <w:spacing w:after="0" w:line="240" w:lineRule="auto"/>
        <w:jc w:val="both"/>
        <w:rPr>
          <w:rFonts w:ascii="Arial" w:hAnsi="Arial" w:cs="Arial"/>
          <w:sz w:val="24"/>
          <w:szCs w:val="24"/>
        </w:rPr>
      </w:pPr>
    </w:p>
    <w:p w14:paraId="666FD28C" w14:textId="002B1CE2" w:rsidR="00F0001C" w:rsidRPr="004D5CBE" w:rsidRDefault="00FC38DE"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4.1</w:t>
      </w:r>
      <w:r w:rsidR="009177CE" w:rsidRPr="004D5CBE">
        <w:rPr>
          <w:rFonts w:ascii="Arial" w:hAnsi="Arial" w:cs="Arial"/>
          <w:b/>
          <w:color w:val="385623" w:themeColor="accent6" w:themeShade="80"/>
          <w:sz w:val="28"/>
          <w:szCs w:val="28"/>
        </w:rPr>
        <w:t xml:space="preserve"> </w:t>
      </w:r>
      <w:r w:rsidR="00F0001C" w:rsidRPr="004D5CBE">
        <w:rPr>
          <w:rFonts w:ascii="Arial" w:hAnsi="Arial" w:cs="Arial"/>
          <w:b/>
          <w:color w:val="385623" w:themeColor="accent6" w:themeShade="80"/>
          <w:sz w:val="28"/>
          <w:szCs w:val="28"/>
        </w:rPr>
        <w:t>Leave of Absence</w:t>
      </w:r>
    </w:p>
    <w:p w14:paraId="4C22BC0B" w14:textId="77777777" w:rsidR="00F0001C" w:rsidRPr="00376F0E" w:rsidRDefault="00F0001C" w:rsidP="00F0001C">
      <w:pPr>
        <w:spacing w:after="0" w:line="240" w:lineRule="auto"/>
        <w:jc w:val="both"/>
        <w:rPr>
          <w:rFonts w:ascii="Arial" w:hAnsi="Arial" w:cs="Arial"/>
          <w:sz w:val="24"/>
          <w:szCs w:val="24"/>
        </w:rPr>
      </w:pPr>
    </w:p>
    <w:p w14:paraId="08062DF3" w14:textId="2A6C3AE3" w:rsidR="00376F0E" w:rsidRDefault="00B4355C" w:rsidP="00376F0E">
      <w:pPr>
        <w:jc w:val="both"/>
        <w:rPr>
          <w:rFonts w:ascii="Arial" w:hAnsi="Arial" w:cs="Arial"/>
          <w:sz w:val="24"/>
          <w:szCs w:val="24"/>
          <w:lang w:val="en"/>
        </w:rPr>
      </w:pPr>
      <w:r w:rsidRPr="00376F0E">
        <w:rPr>
          <w:rFonts w:ascii="Arial" w:hAnsi="Arial" w:cs="Arial"/>
          <w:sz w:val="24"/>
          <w:szCs w:val="24"/>
          <w:lang w:val="en"/>
        </w:rPr>
        <w:t xml:space="preserve">Since September 2013, changes to Government regulations and guidance mean that </w:t>
      </w:r>
      <w:r w:rsidR="00181DA0">
        <w:rPr>
          <w:rFonts w:ascii="Arial" w:hAnsi="Arial" w:cs="Arial"/>
          <w:sz w:val="24"/>
          <w:szCs w:val="24"/>
          <w:lang w:val="en"/>
        </w:rPr>
        <w:t>Headteacher</w:t>
      </w:r>
      <w:r w:rsidRPr="00376F0E">
        <w:rPr>
          <w:rFonts w:ascii="Arial" w:hAnsi="Arial" w:cs="Arial"/>
          <w:sz w:val="24"/>
          <w:szCs w:val="24"/>
          <w:lang w:val="en"/>
        </w:rPr>
        <w:t xml:space="preserve">s can no longer </w:t>
      </w:r>
      <w:r w:rsidRPr="00376F0E">
        <w:rPr>
          <w:rFonts w:ascii="Arial" w:hAnsi="Arial" w:cs="Arial"/>
          <w:sz w:val="24"/>
          <w:szCs w:val="24"/>
        </w:rPr>
        <w:t>authorise</w:t>
      </w:r>
      <w:r w:rsidRPr="00376F0E">
        <w:rPr>
          <w:rFonts w:ascii="Arial" w:hAnsi="Arial" w:cs="Arial"/>
          <w:sz w:val="24"/>
          <w:szCs w:val="24"/>
          <w:lang w:val="en"/>
        </w:rPr>
        <w:t xml:space="preserve"> leave of absence unless </w:t>
      </w:r>
      <w:r w:rsidR="0057414C">
        <w:rPr>
          <w:rFonts w:ascii="Arial" w:hAnsi="Arial" w:cs="Arial"/>
          <w:sz w:val="24"/>
          <w:szCs w:val="24"/>
          <w:lang w:val="en"/>
        </w:rPr>
        <w:t>there are</w:t>
      </w:r>
      <w:r w:rsidR="0057414C" w:rsidRPr="00376F0E">
        <w:rPr>
          <w:rFonts w:ascii="Arial" w:hAnsi="Arial" w:cs="Arial"/>
          <w:sz w:val="24"/>
          <w:szCs w:val="24"/>
          <w:lang w:val="en"/>
        </w:rPr>
        <w:t xml:space="preserve"> </w:t>
      </w:r>
      <w:r w:rsidRPr="00376F0E">
        <w:rPr>
          <w:rFonts w:ascii="Arial" w:hAnsi="Arial" w:cs="Arial"/>
          <w:sz w:val="24"/>
          <w:szCs w:val="24"/>
          <w:lang w:val="en"/>
        </w:rPr>
        <w:t xml:space="preserve">exceptional circumstances. All absences associated with a holiday (without exceptional circumstance) during term time will be marked as </w:t>
      </w:r>
      <w:r w:rsidRPr="00376F0E">
        <w:rPr>
          <w:rFonts w:ascii="Arial" w:hAnsi="Arial" w:cs="Arial"/>
          <w:sz w:val="24"/>
          <w:szCs w:val="24"/>
        </w:rPr>
        <w:t>unauthorised</w:t>
      </w:r>
      <w:r w:rsidRPr="00376F0E">
        <w:rPr>
          <w:rFonts w:ascii="Arial" w:hAnsi="Arial" w:cs="Arial"/>
          <w:sz w:val="24"/>
          <w:szCs w:val="24"/>
          <w:lang w:val="en"/>
        </w:rPr>
        <w:t xml:space="preserve"> within the register. Any </w:t>
      </w:r>
      <w:r w:rsidR="004F7678" w:rsidRPr="00376F0E">
        <w:rPr>
          <w:rFonts w:ascii="Arial" w:hAnsi="Arial" w:cs="Arial"/>
          <w:sz w:val="24"/>
          <w:szCs w:val="24"/>
          <w:lang w:val="en"/>
        </w:rPr>
        <w:t>parents</w:t>
      </w:r>
      <w:r w:rsidRPr="00376F0E">
        <w:rPr>
          <w:rFonts w:ascii="Arial" w:hAnsi="Arial" w:cs="Arial"/>
          <w:sz w:val="24"/>
          <w:szCs w:val="24"/>
          <w:lang w:val="en"/>
        </w:rPr>
        <w:t xml:space="preserve"> known to have removed their child from school for the sole purpose of a holiday may be referred to the Local Authority and be issued with a penalty notice fine or referred to the Local Authority to consider prosecution. </w:t>
      </w:r>
    </w:p>
    <w:p w14:paraId="47566820" w14:textId="7A568205" w:rsidR="00376F0E" w:rsidRDefault="00B4355C" w:rsidP="00B4355C">
      <w:pPr>
        <w:jc w:val="both"/>
        <w:rPr>
          <w:rFonts w:ascii="Arial" w:hAnsi="Arial" w:cs="Arial"/>
          <w:sz w:val="24"/>
          <w:szCs w:val="24"/>
          <w:lang w:val="en"/>
        </w:rPr>
      </w:pPr>
      <w:r w:rsidRPr="00376F0E">
        <w:rPr>
          <w:rFonts w:ascii="Arial" w:hAnsi="Arial" w:cs="Arial"/>
          <w:sz w:val="24"/>
          <w:szCs w:val="24"/>
          <w:lang w:eastAsia="en-GB"/>
        </w:rPr>
        <w:lastRenderedPageBreak/>
        <w:t xml:space="preserve">We believe that children need to be in school for all sessions so that they can make the most progress possible. However, we do understand that there are times where a parent may legitimately request leave of absence for </w:t>
      </w:r>
      <w:r w:rsidR="00135C6C">
        <w:rPr>
          <w:rFonts w:ascii="Arial" w:hAnsi="Arial" w:cs="Arial"/>
          <w:sz w:val="24"/>
          <w:szCs w:val="24"/>
          <w:lang w:eastAsia="en-GB"/>
        </w:rPr>
        <w:t xml:space="preserve">a </w:t>
      </w:r>
      <w:r w:rsidRPr="00376F0E">
        <w:rPr>
          <w:rFonts w:ascii="Arial" w:hAnsi="Arial" w:cs="Arial"/>
          <w:sz w:val="24"/>
          <w:szCs w:val="24"/>
          <w:lang w:eastAsia="en-GB"/>
        </w:rPr>
        <w:t>child due to ‘exceptional circumstance</w:t>
      </w:r>
      <w:r w:rsidR="00F92478">
        <w:rPr>
          <w:rFonts w:ascii="Arial" w:hAnsi="Arial" w:cs="Arial"/>
          <w:sz w:val="24"/>
          <w:szCs w:val="24"/>
          <w:lang w:eastAsia="en-GB"/>
        </w:rPr>
        <w:t>s'</w:t>
      </w:r>
      <w:r w:rsidR="006E3225">
        <w:rPr>
          <w:rFonts w:ascii="Arial" w:hAnsi="Arial" w:cs="Arial"/>
          <w:sz w:val="24"/>
          <w:szCs w:val="24"/>
          <w:lang w:eastAsia="en-GB"/>
        </w:rPr>
        <w:t>.</w:t>
      </w:r>
      <w:r w:rsidRPr="00376F0E">
        <w:rPr>
          <w:rFonts w:ascii="Arial" w:hAnsi="Arial" w:cs="Arial"/>
          <w:sz w:val="24"/>
          <w:szCs w:val="24"/>
          <w:lang w:eastAsia="en-GB"/>
        </w:rPr>
        <w:t xml:space="preserve"> </w:t>
      </w:r>
      <w:r w:rsidRPr="00376F0E">
        <w:rPr>
          <w:rFonts w:ascii="Arial" w:hAnsi="Arial" w:cs="Arial"/>
          <w:sz w:val="24"/>
          <w:szCs w:val="24"/>
        </w:rPr>
        <w:t xml:space="preserve">At </w:t>
      </w:r>
      <w:r w:rsidR="00CE3746" w:rsidRPr="003047E4">
        <w:rPr>
          <w:rFonts w:ascii="Arial" w:hAnsi="Arial" w:cs="Arial"/>
          <w:b/>
          <w:color w:val="C00000"/>
          <w:sz w:val="24"/>
          <w:szCs w:val="24"/>
        </w:rPr>
        <w:t>[insert school name here]</w:t>
      </w:r>
      <w:r w:rsidRPr="00376F0E">
        <w:rPr>
          <w:rFonts w:ascii="Arial" w:hAnsi="Arial" w:cs="Arial"/>
          <w:sz w:val="24"/>
          <w:szCs w:val="24"/>
        </w:rPr>
        <w:t xml:space="preserve">, leave of absence </w:t>
      </w:r>
      <w:r w:rsidR="0003396F">
        <w:rPr>
          <w:rFonts w:ascii="Arial" w:hAnsi="Arial" w:cs="Arial"/>
          <w:sz w:val="24"/>
          <w:szCs w:val="24"/>
        </w:rPr>
        <w:t xml:space="preserve">is only granted at the discretion of the Headteacher and </w:t>
      </w:r>
      <w:r w:rsidRPr="00376F0E">
        <w:rPr>
          <w:rFonts w:ascii="Arial" w:hAnsi="Arial" w:cs="Arial"/>
          <w:sz w:val="24"/>
          <w:szCs w:val="24"/>
        </w:rPr>
        <w:t xml:space="preserve">shall not be granted unless there are ‘exceptional </w:t>
      </w:r>
      <w:r w:rsidR="00E92DB5" w:rsidRPr="00376F0E">
        <w:rPr>
          <w:rFonts w:ascii="Arial" w:hAnsi="Arial" w:cs="Arial"/>
          <w:sz w:val="24"/>
          <w:szCs w:val="24"/>
        </w:rPr>
        <w:t>circumstances</w:t>
      </w:r>
      <w:r w:rsidR="0003396F">
        <w:rPr>
          <w:rFonts w:ascii="Arial" w:hAnsi="Arial" w:cs="Arial"/>
          <w:sz w:val="24"/>
          <w:szCs w:val="24"/>
        </w:rPr>
        <w:t>’</w:t>
      </w:r>
      <w:r w:rsidRPr="00376F0E">
        <w:rPr>
          <w:rFonts w:ascii="Arial" w:hAnsi="Arial" w:cs="Arial"/>
          <w:sz w:val="24"/>
          <w:szCs w:val="24"/>
        </w:rPr>
        <w:t xml:space="preserve">.  </w:t>
      </w:r>
      <w:r w:rsidR="00CE3746" w:rsidRPr="003047E4">
        <w:rPr>
          <w:rFonts w:ascii="Arial" w:hAnsi="Arial" w:cs="Arial"/>
          <w:b/>
          <w:color w:val="C00000"/>
          <w:sz w:val="24"/>
          <w:szCs w:val="24"/>
        </w:rPr>
        <w:t>[insert school name here]</w:t>
      </w:r>
      <w:r w:rsidR="007C2507">
        <w:rPr>
          <w:rFonts w:ascii="Arial" w:hAnsi="Arial" w:cs="Arial"/>
          <w:b/>
          <w:sz w:val="24"/>
          <w:szCs w:val="24"/>
        </w:rPr>
        <w:t xml:space="preserve"> </w:t>
      </w:r>
      <w:r w:rsidR="00376F0E" w:rsidRPr="00376F0E">
        <w:rPr>
          <w:rFonts w:ascii="Arial" w:hAnsi="Arial" w:cs="Arial"/>
          <w:sz w:val="24"/>
          <w:szCs w:val="24"/>
        </w:rPr>
        <w:t>will respond to all applications for leave of absence in writing.</w:t>
      </w:r>
    </w:p>
    <w:p w14:paraId="541A8A5A" w14:textId="7F18E7B1" w:rsidR="00B4355C" w:rsidRPr="00376F0E" w:rsidRDefault="00FA2497" w:rsidP="00B4355C">
      <w:pPr>
        <w:jc w:val="both"/>
        <w:rPr>
          <w:rFonts w:ascii="Arial" w:hAnsi="Arial" w:cs="Arial"/>
          <w:sz w:val="24"/>
          <w:szCs w:val="24"/>
          <w:lang w:val="en"/>
        </w:rPr>
      </w:pPr>
      <w:r w:rsidRPr="00376F0E">
        <w:rPr>
          <w:rFonts w:ascii="Arial" w:hAnsi="Arial" w:cs="Arial"/>
          <w:sz w:val="24"/>
          <w:szCs w:val="24"/>
        </w:rPr>
        <w:t>Parents</w:t>
      </w:r>
      <w:r w:rsidR="00B4355C" w:rsidRPr="00376F0E">
        <w:rPr>
          <w:rFonts w:ascii="Arial" w:hAnsi="Arial" w:cs="Arial"/>
          <w:sz w:val="24"/>
          <w:szCs w:val="24"/>
        </w:rPr>
        <w:t xml:space="preserve"> wishing to apply for leave of absence during term time must apply in writing to the </w:t>
      </w:r>
      <w:r w:rsidR="00181DA0">
        <w:rPr>
          <w:rFonts w:ascii="Arial" w:hAnsi="Arial" w:cs="Arial"/>
          <w:sz w:val="24"/>
          <w:szCs w:val="24"/>
        </w:rPr>
        <w:t>Headteacher</w:t>
      </w:r>
      <w:r w:rsidR="00B4355C" w:rsidRPr="00376F0E">
        <w:rPr>
          <w:rFonts w:ascii="Arial" w:hAnsi="Arial" w:cs="Arial"/>
          <w:sz w:val="24"/>
          <w:szCs w:val="24"/>
        </w:rPr>
        <w:t xml:space="preserve"> at least a month before the planned leave</w:t>
      </w:r>
      <w:r w:rsidR="00B92ADE">
        <w:rPr>
          <w:rFonts w:ascii="Arial" w:hAnsi="Arial" w:cs="Arial"/>
          <w:sz w:val="24"/>
          <w:szCs w:val="24"/>
        </w:rPr>
        <w:t xml:space="preserve"> (see Appendix 2)</w:t>
      </w:r>
      <w:r w:rsidR="00B4355C" w:rsidRPr="00376F0E">
        <w:rPr>
          <w:rFonts w:ascii="Arial" w:hAnsi="Arial" w:cs="Arial"/>
          <w:sz w:val="24"/>
          <w:szCs w:val="24"/>
        </w:rPr>
        <w:t>. If a written request for leave of absence is not completed and the leave</w:t>
      </w:r>
      <w:r w:rsidR="008E4E80">
        <w:rPr>
          <w:rFonts w:ascii="Arial" w:hAnsi="Arial" w:cs="Arial"/>
          <w:sz w:val="24"/>
          <w:szCs w:val="24"/>
        </w:rPr>
        <w:t xml:space="preserve"> is</w:t>
      </w:r>
      <w:r w:rsidR="00B4355C" w:rsidRPr="00376F0E">
        <w:rPr>
          <w:rFonts w:ascii="Arial" w:hAnsi="Arial" w:cs="Arial"/>
          <w:sz w:val="24"/>
          <w:szCs w:val="24"/>
        </w:rPr>
        <w:t xml:space="preserve"> taken without a request being submitted, the leave will not be considered by the </w:t>
      </w:r>
      <w:r w:rsidR="00B7362E">
        <w:rPr>
          <w:rFonts w:ascii="Arial" w:hAnsi="Arial" w:cs="Arial"/>
          <w:sz w:val="24"/>
          <w:szCs w:val="24"/>
        </w:rPr>
        <w:t>Headteacher,</w:t>
      </w:r>
      <w:r w:rsidR="00B4355C" w:rsidRPr="00376F0E">
        <w:rPr>
          <w:rFonts w:ascii="Arial" w:hAnsi="Arial" w:cs="Arial"/>
          <w:sz w:val="24"/>
          <w:szCs w:val="24"/>
        </w:rPr>
        <w:t xml:space="preserve"> and it will be marked as unauthorised. </w:t>
      </w:r>
      <w:r w:rsidR="00CE3746" w:rsidRPr="003047E4">
        <w:rPr>
          <w:rFonts w:ascii="Arial" w:hAnsi="Arial" w:cs="Arial"/>
          <w:b/>
          <w:color w:val="C00000"/>
          <w:sz w:val="24"/>
          <w:szCs w:val="24"/>
        </w:rPr>
        <w:t>[insert school name here]</w:t>
      </w:r>
      <w:r w:rsidR="00B4355C" w:rsidRPr="00376F0E">
        <w:rPr>
          <w:rFonts w:ascii="Arial" w:hAnsi="Arial" w:cs="Arial"/>
          <w:sz w:val="24"/>
          <w:szCs w:val="24"/>
        </w:rPr>
        <w:t xml:space="preserve"> will treat each application individually and discuss with you the circumstances of the application before a decision is made. Retrospective requests will not be considered and therefore will result in the absence being categorised as </w:t>
      </w:r>
      <w:r w:rsidR="00B4355C" w:rsidRPr="00376F0E">
        <w:rPr>
          <w:rFonts w:ascii="Arial" w:hAnsi="Arial" w:cs="Arial"/>
          <w:b/>
          <w:sz w:val="24"/>
          <w:szCs w:val="24"/>
        </w:rPr>
        <w:t>unauthorised.</w:t>
      </w:r>
      <w:r w:rsidR="00B4355C" w:rsidRPr="00376F0E">
        <w:rPr>
          <w:rFonts w:ascii="Arial" w:hAnsi="Arial" w:cs="Arial"/>
          <w:sz w:val="24"/>
          <w:szCs w:val="24"/>
        </w:rPr>
        <w:t xml:space="preserve"> In such cases the school may make a referral to </w:t>
      </w:r>
      <w:r w:rsidR="00FA71CD">
        <w:rPr>
          <w:rFonts w:ascii="Arial" w:hAnsi="Arial" w:cs="Arial"/>
          <w:sz w:val="24"/>
          <w:szCs w:val="24"/>
        </w:rPr>
        <w:t xml:space="preserve">the </w:t>
      </w:r>
      <w:r w:rsidR="00B4355C" w:rsidRPr="00376F0E">
        <w:rPr>
          <w:rFonts w:ascii="Arial" w:hAnsi="Arial" w:cs="Arial"/>
          <w:sz w:val="24"/>
          <w:szCs w:val="24"/>
        </w:rPr>
        <w:t>Local Authority to request that a penalty notice fine is issued or consider prosecution.</w:t>
      </w:r>
    </w:p>
    <w:p w14:paraId="759EB560" w14:textId="7828B356" w:rsidR="00B4355C" w:rsidRPr="00376F0E" w:rsidRDefault="00B4355C" w:rsidP="00B4355C">
      <w:pPr>
        <w:jc w:val="both"/>
        <w:rPr>
          <w:rFonts w:ascii="Arial" w:hAnsi="Arial" w:cs="Arial"/>
          <w:sz w:val="24"/>
          <w:szCs w:val="24"/>
          <w:lang w:val="en"/>
        </w:rPr>
      </w:pPr>
      <w:r w:rsidRPr="00376F0E">
        <w:rPr>
          <w:rFonts w:ascii="Arial" w:hAnsi="Arial" w:cs="Arial"/>
          <w:sz w:val="24"/>
          <w:szCs w:val="24"/>
          <w:lang w:val="en"/>
        </w:rPr>
        <w:t xml:space="preserve">A penalty notice request or a referral for prosecution may be submitted to the Local Authority </w:t>
      </w:r>
      <w:r w:rsidR="00353E86" w:rsidRPr="00376F0E">
        <w:rPr>
          <w:rFonts w:ascii="Arial" w:hAnsi="Arial" w:cs="Arial"/>
          <w:sz w:val="24"/>
          <w:szCs w:val="24"/>
          <w:lang w:val="en"/>
        </w:rPr>
        <w:t>should: -</w:t>
      </w:r>
    </w:p>
    <w:p w14:paraId="13179A6E" w14:textId="32D953E1" w:rsidR="00B4355C" w:rsidRPr="00376F0E" w:rsidRDefault="00B4355C" w:rsidP="00F657FA">
      <w:pPr>
        <w:pStyle w:val="ListParagraph"/>
        <w:numPr>
          <w:ilvl w:val="0"/>
          <w:numId w:val="3"/>
        </w:numPr>
        <w:spacing w:after="0" w:line="240" w:lineRule="auto"/>
        <w:jc w:val="both"/>
        <w:rPr>
          <w:rFonts w:ascii="Arial" w:hAnsi="Arial" w:cs="Arial"/>
          <w:sz w:val="24"/>
          <w:szCs w:val="24"/>
          <w:lang w:val="en"/>
        </w:rPr>
      </w:pPr>
      <w:r w:rsidRPr="00376F0E">
        <w:rPr>
          <w:rFonts w:ascii="Arial" w:hAnsi="Arial" w:cs="Arial"/>
          <w:sz w:val="24"/>
          <w:szCs w:val="24"/>
          <w:lang w:val="en"/>
        </w:rPr>
        <w:t xml:space="preserve">The parent </w:t>
      </w:r>
      <w:r w:rsidR="00DB5297" w:rsidRPr="00376F0E">
        <w:rPr>
          <w:rFonts w:ascii="Arial" w:hAnsi="Arial" w:cs="Arial"/>
          <w:sz w:val="24"/>
          <w:szCs w:val="24"/>
          <w:lang w:val="en"/>
        </w:rPr>
        <w:t>fails</w:t>
      </w:r>
      <w:r w:rsidRPr="00376F0E">
        <w:rPr>
          <w:rFonts w:ascii="Arial" w:hAnsi="Arial" w:cs="Arial"/>
          <w:sz w:val="24"/>
          <w:szCs w:val="24"/>
          <w:lang w:val="en"/>
        </w:rPr>
        <w:t xml:space="preserve"> to submit a leave of absence request in advance of taking the leave</w:t>
      </w:r>
      <w:r w:rsidR="00B92ADE">
        <w:rPr>
          <w:rFonts w:ascii="Arial" w:hAnsi="Arial" w:cs="Arial"/>
          <w:sz w:val="24"/>
          <w:szCs w:val="24"/>
          <w:lang w:val="en"/>
        </w:rPr>
        <w:t>.</w:t>
      </w:r>
    </w:p>
    <w:p w14:paraId="0B8C245D" w14:textId="5673AB3D" w:rsidR="00B4355C" w:rsidRPr="00376F0E" w:rsidRDefault="00B4355C" w:rsidP="00F657FA">
      <w:pPr>
        <w:pStyle w:val="ListParagraph"/>
        <w:numPr>
          <w:ilvl w:val="0"/>
          <w:numId w:val="3"/>
        </w:numPr>
        <w:spacing w:after="0" w:line="240" w:lineRule="auto"/>
        <w:jc w:val="both"/>
        <w:rPr>
          <w:rFonts w:ascii="Arial" w:hAnsi="Arial" w:cs="Arial"/>
          <w:sz w:val="24"/>
          <w:szCs w:val="24"/>
          <w:lang w:val="en"/>
        </w:rPr>
      </w:pPr>
      <w:r w:rsidRPr="00376F0E">
        <w:rPr>
          <w:rFonts w:ascii="Arial" w:hAnsi="Arial" w:cs="Arial"/>
          <w:sz w:val="24"/>
          <w:szCs w:val="24"/>
          <w:lang w:val="en"/>
        </w:rPr>
        <w:t xml:space="preserve">An application for a leave of absence is not agreed by the </w:t>
      </w:r>
      <w:r w:rsidR="00181DA0">
        <w:rPr>
          <w:rFonts w:ascii="Arial" w:hAnsi="Arial" w:cs="Arial"/>
          <w:sz w:val="24"/>
          <w:szCs w:val="24"/>
          <w:lang w:val="en"/>
        </w:rPr>
        <w:t>Headteacher</w:t>
      </w:r>
      <w:r w:rsidRPr="00376F0E">
        <w:rPr>
          <w:rFonts w:ascii="Arial" w:hAnsi="Arial" w:cs="Arial"/>
          <w:sz w:val="24"/>
          <w:szCs w:val="24"/>
          <w:lang w:val="en"/>
        </w:rPr>
        <w:t xml:space="preserve"> but is still taken</w:t>
      </w:r>
      <w:r w:rsidR="00B92ADE">
        <w:rPr>
          <w:rFonts w:ascii="Arial" w:hAnsi="Arial" w:cs="Arial"/>
          <w:sz w:val="24"/>
          <w:szCs w:val="24"/>
          <w:lang w:val="en"/>
        </w:rPr>
        <w:t>.</w:t>
      </w:r>
    </w:p>
    <w:p w14:paraId="1A5BB251" w14:textId="6ED5C24A" w:rsidR="00B4355C" w:rsidRPr="00376F0E" w:rsidRDefault="00B4355C" w:rsidP="00F657FA">
      <w:pPr>
        <w:pStyle w:val="ListParagraph"/>
        <w:numPr>
          <w:ilvl w:val="0"/>
          <w:numId w:val="3"/>
        </w:numPr>
        <w:spacing w:after="0" w:line="240" w:lineRule="auto"/>
        <w:jc w:val="both"/>
        <w:rPr>
          <w:rFonts w:ascii="Arial" w:hAnsi="Arial" w:cs="Arial"/>
          <w:sz w:val="24"/>
          <w:szCs w:val="24"/>
        </w:rPr>
      </w:pPr>
      <w:r w:rsidRPr="00376F0E">
        <w:rPr>
          <w:rFonts w:ascii="Arial" w:hAnsi="Arial" w:cs="Arial"/>
          <w:sz w:val="24"/>
          <w:szCs w:val="24"/>
          <w:lang w:val="en"/>
        </w:rPr>
        <w:t xml:space="preserve">A longer </w:t>
      </w:r>
      <w:r w:rsidR="00DB5297" w:rsidRPr="00376F0E">
        <w:rPr>
          <w:rFonts w:ascii="Arial" w:hAnsi="Arial" w:cs="Arial"/>
          <w:sz w:val="24"/>
          <w:szCs w:val="24"/>
          <w:lang w:val="en"/>
        </w:rPr>
        <w:t>period</w:t>
      </w:r>
      <w:r w:rsidRPr="00376F0E">
        <w:rPr>
          <w:rFonts w:ascii="Arial" w:hAnsi="Arial" w:cs="Arial"/>
          <w:sz w:val="24"/>
          <w:szCs w:val="24"/>
          <w:lang w:val="en"/>
        </w:rPr>
        <w:t xml:space="preserve"> is taken </w:t>
      </w:r>
      <w:r w:rsidR="003047E4" w:rsidRPr="00376F0E">
        <w:rPr>
          <w:rFonts w:ascii="Arial" w:hAnsi="Arial" w:cs="Arial"/>
          <w:sz w:val="24"/>
          <w:szCs w:val="24"/>
          <w:lang w:val="en"/>
        </w:rPr>
        <w:t>more than</w:t>
      </w:r>
      <w:r w:rsidRPr="00376F0E">
        <w:rPr>
          <w:rFonts w:ascii="Arial" w:hAnsi="Arial" w:cs="Arial"/>
          <w:sz w:val="24"/>
          <w:szCs w:val="24"/>
          <w:lang w:val="en"/>
        </w:rPr>
        <w:t xml:space="preserve"> the agreed number of days.   </w:t>
      </w:r>
    </w:p>
    <w:p w14:paraId="59F99AB2" w14:textId="4C3A2A55" w:rsidR="00B4355C" w:rsidRPr="00376F0E" w:rsidRDefault="00B4355C" w:rsidP="00B4355C">
      <w:pPr>
        <w:jc w:val="both"/>
        <w:rPr>
          <w:rFonts w:ascii="Arial" w:hAnsi="Arial" w:cs="Arial"/>
          <w:sz w:val="24"/>
          <w:szCs w:val="24"/>
        </w:rPr>
      </w:pPr>
    </w:p>
    <w:p w14:paraId="28595B0C" w14:textId="10AF78AA" w:rsidR="00B4355C" w:rsidRDefault="00B4355C" w:rsidP="00B4355C">
      <w:pPr>
        <w:jc w:val="both"/>
        <w:rPr>
          <w:rFonts w:ascii="Arial" w:hAnsi="Arial" w:cs="Arial"/>
          <w:sz w:val="24"/>
          <w:szCs w:val="24"/>
        </w:rPr>
      </w:pPr>
      <w:r w:rsidRPr="00376F0E">
        <w:rPr>
          <w:rFonts w:ascii="Arial" w:hAnsi="Arial" w:cs="Arial"/>
          <w:sz w:val="24"/>
          <w:szCs w:val="24"/>
        </w:rPr>
        <w:t xml:space="preserve">When absence is granted by the </w:t>
      </w:r>
      <w:r w:rsidR="00181DA0">
        <w:rPr>
          <w:rFonts w:ascii="Arial" w:hAnsi="Arial" w:cs="Arial"/>
          <w:sz w:val="24"/>
          <w:szCs w:val="24"/>
        </w:rPr>
        <w:t>Headteacher</w:t>
      </w:r>
      <w:r w:rsidRPr="00376F0E">
        <w:rPr>
          <w:rFonts w:ascii="Arial" w:hAnsi="Arial" w:cs="Arial"/>
          <w:sz w:val="24"/>
          <w:szCs w:val="24"/>
        </w:rPr>
        <w:t xml:space="preserve">, the </w:t>
      </w:r>
      <w:r w:rsidR="004F7678" w:rsidRPr="00376F0E">
        <w:rPr>
          <w:rFonts w:ascii="Arial" w:hAnsi="Arial" w:cs="Arial"/>
          <w:sz w:val="24"/>
          <w:szCs w:val="24"/>
        </w:rPr>
        <w:t>parents</w:t>
      </w:r>
      <w:r w:rsidRPr="00376F0E">
        <w:rPr>
          <w:rFonts w:ascii="Arial" w:hAnsi="Arial" w:cs="Arial"/>
          <w:sz w:val="24"/>
          <w:szCs w:val="24"/>
        </w:rPr>
        <w:t xml:space="preserve"> will need to agree a date of return. If a pupil fails to return on the expected date and contact is not received from, or made with the </w:t>
      </w:r>
      <w:r w:rsidR="004F7678" w:rsidRPr="00376F0E">
        <w:rPr>
          <w:rFonts w:ascii="Arial" w:hAnsi="Arial" w:cs="Arial"/>
          <w:sz w:val="24"/>
          <w:szCs w:val="24"/>
        </w:rPr>
        <w:t>parents</w:t>
      </w:r>
      <w:r w:rsidRPr="00376F0E">
        <w:rPr>
          <w:rFonts w:ascii="Arial" w:hAnsi="Arial" w:cs="Arial"/>
          <w:sz w:val="24"/>
          <w:szCs w:val="24"/>
        </w:rPr>
        <w:t xml:space="preserve">, </w:t>
      </w:r>
      <w:r w:rsidR="00A47E55" w:rsidRPr="00376F0E">
        <w:rPr>
          <w:rFonts w:ascii="Arial" w:hAnsi="Arial" w:cs="Arial"/>
          <w:sz w:val="24"/>
          <w:szCs w:val="24"/>
        </w:rPr>
        <w:t xml:space="preserve">school will seek advice from the Local Authority. This could result in </w:t>
      </w:r>
      <w:r w:rsidR="002468C0" w:rsidRPr="00376F0E">
        <w:rPr>
          <w:rFonts w:ascii="Arial" w:hAnsi="Arial" w:cs="Arial"/>
          <w:sz w:val="24"/>
          <w:szCs w:val="24"/>
        </w:rPr>
        <w:t>possible children missing from education procedures being instigated.</w:t>
      </w:r>
      <w:r w:rsidR="00A47E55" w:rsidRPr="00376F0E">
        <w:rPr>
          <w:rFonts w:ascii="Arial" w:hAnsi="Arial" w:cs="Arial"/>
          <w:sz w:val="24"/>
          <w:szCs w:val="24"/>
        </w:rPr>
        <w:t xml:space="preserve"> </w:t>
      </w:r>
    </w:p>
    <w:p w14:paraId="66E89497" w14:textId="77777777" w:rsidR="00D16A6F" w:rsidRPr="00376F0E" w:rsidRDefault="00D16A6F" w:rsidP="00B4355C">
      <w:pPr>
        <w:jc w:val="both"/>
        <w:rPr>
          <w:rFonts w:ascii="Arial" w:hAnsi="Arial" w:cs="Arial"/>
          <w:sz w:val="24"/>
          <w:szCs w:val="24"/>
        </w:rPr>
      </w:pPr>
    </w:p>
    <w:p w14:paraId="62CA6802" w14:textId="1AAAE5CD" w:rsidR="00921552" w:rsidRDefault="00390804"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4.2</w:t>
      </w:r>
      <w:r w:rsidR="004F7678" w:rsidRPr="004D5CBE">
        <w:rPr>
          <w:rFonts w:ascii="Arial" w:hAnsi="Arial" w:cs="Arial"/>
          <w:b/>
          <w:color w:val="385623" w:themeColor="accent6" w:themeShade="80"/>
          <w:sz w:val="28"/>
          <w:szCs w:val="28"/>
        </w:rPr>
        <w:t xml:space="preserve"> </w:t>
      </w:r>
      <w:r w:rsidR="00921552">
        <w:rPr>
          <w:rFonts w:ascii="Arial" w:hAnsi="Arial" w:cs="Arial"/>
          <w:b/>
          <w:color w:val="385623" w:themeColor="accent6" w:themeShade="80"/>
          <w:sz w:val="28"/>
          <w:szCs w:val="28"/>
        </w:rPr>
        <w:t>Medical Appointments and absence due to illness</w:t>
      </w:r>
    </w:p>
    <w:p w14:paraId="1DC44575" w14:textId="77777777" w:rsidR="00603E24" w:rsidRDefault="00603E24" w:rsidP="00F0001C">
      <w:pPr>
        <w:spacing w:after="0" w:line="240" w:lineRule="auto"/>
        <w:jc w:val="both"/>
        <w:rPr>
          <w:rFonts w:ascii="Arial" w:hAnsi="Arial" w:cs="Arial"/>
          <w:b/>
          <w:color w:val="385623" w:themeColor="accent6" w:themeShade="80"/>
          <w:sz w:val="28"/>
          <w:szCs w:val="28"/>
        </w:rPr>
      </w:pPr>
    </w:p>
    <w:p w14:paraId="7F710698" w14:textId="4D5339AD" w:rsidR="00921552" w:rsidRPr="00021D97" w:rsidRDefault="004B6E95" w:rsidP="00F0001C">
      <w:pPr>
        <w:spacing w:after="0" w:line="240" w:lineRule="auto"/>
        <w:jc w:val="both"/>
        <w:rPr>
          <w:rFonts w:ascii="Arial" w:hAnsi="Arial" w:cs="Arial"/>
          <w:bCs/>
          <w:sz w:val="24"/>
          <w:szCs w:val="24"/>
        </w:rPr>
      </w:pPr>
      <w:r w:rsidRPr="00021D97">
        <w:rPr>
          <w:rFonts w:ascii="Arial" w:hAnsi="Arial" w:cs="Arial"/>
          <w:bCs/>
          <w:sz w:val="24"/>
          <w:szCs w:val="24"/>
        </w:rPr>
        <w:t>Parents should try to make appointments outside of school hours wherever possible. Where appointments during school time are unavoidable,</w:t>
      </w:r>
      <w:r w:rsidR="00637079" w:rsidRPr="00021D97">
        <w:rPr>
          <w:rFonts w:ascii="Arial" w:hAnsi="Arial" w:cs="Arial"/>
          <w:bCs/>
          <w:sz w:val="24"/>
          <w:szCs w:val="24"/>
        </w:rPr>
        <w:t xml:space="preserve"> </w:t>
      </w:r>
      <w:r w:rsidR="004248FF" w:rsidRPr="00021D97">
        <w:rPr>
          <w:rFonts w:ascii="Arial" w:hAnsi="Arial" w:cs="Arial"/>
          <w:bCs/>
          <w:sz w:val="24"/>
          <w:szCs w:val="24"/>
        </w:rPr>
        <w:t xml:space="preserve">we ask that parent notifies </w:t>
      </w:r>
      <w:r w:rsidR="00637079" w:rsidRPr="00021D97">
        <w:rPr>
          <w:rFonts w:ascii="Arial" w:hAnsi="Arial" w:cs="Arial"/>
          <w:bCs/>
          <w:sz w:val="24"/>
          <w:szCs w:val="24"/>
        </w:rPr>
        <w:t xml:space="preserve">the school in advance of the appointment wherever possible. </w:t>
      </w:r>
      <w:r w:rsidRPr="00021D97">
        <w:rPr>
          <w:rFonts w:ascii="Arial" w:hAnsi="Arial" w:cs="Arial"/>
          <w:bCs/>
          <w:sz w:val="24"/>
          <w:szCs w:val="24"/>
        </w:rPr>
        <w:t xml:space="preserve"> </w:t>
      </w:r>
      <w:r w:rsidR="00637079" w:rsidRPr="00021D97">
        <w:rPr>
          <w:rFonts w:ascii="Arial" w:hAnsi="Arial" w:cs="Arial"/>
          <w:bCs/>
          <w:sz w:val="24"/>
          <w:szCs w:val="24"/>
        </w:rPr>
        <w:t>T</w:t>
      </w:r>
      <w:r w:rsidRPr="00021D97">
        <w:rPr>
          <w:rFonts w:ascii="Arial" w:hAnsi="Arial" w:cs="Arial"/>
          <w:bCs/>
          <w:sz w:val="24"/>
          <w:szCs w:val="24"/>
        </w:rPr>
        <w:t xml:space="preserve">he pupil should only be out of school for the minimum amount of time necessary for the appointment. </w:t>
      </w:r>
      <w:r w:rsidR="00A2635D" w:rsidRPr="00021D97">
        <w:rPr>
          <w:rFonts w:ascii="Arial" w:hAnsi="Arial" w:cs="Arial"/>
          <w:bCs/>
          <w:sz w:val="24"/>
          <w:szCs w:val="24"/>
        </w:rPr>
        <w:t xml:space="preserve">In most circumstances, </w:t>
      </w:r>
      <w:r w:rsidRPr="00021D97">
        <w:rPr>
          <w:rFonts w:ascii="Arial" w:hAnsi="Arial" w:cs="Arial"/>
          <w:bCs/>
          <w:sz w:val="24"/>
          <w:szCs w:val="24"/>
        </w:rPr>
        <w:t xml:space="preserve">a child </w:t>
      </w:r>
      <w:r w:rsidR="00A2635D" w:rsidRPr="00021D97">
        <w:rPr>
          <w:rFonts w:ascii="Arial" w:hAnsi="Arial" w:cs="Arial"/>
          <w:bCs/>
          <w:sz w:val="24"/>
          <w:szCs w:val="24"/>
        </w:rPr>
        <w:t xml:space="preserve">should not </w:t>
      </w:r>
      <w:r w:rsidRPr="00021D97">
        <w:rPr>
          <w:rFonts w:ascii="Arial" w:hAnsi="Arial" w:cs="Arial"/>
          <w:bCs/>
          <w:sz w:val="24"/>
          <w:szCs w:val="24"/>
        </w:rPr>
        <w:t xml:space="preserve">miss a whole </w:t>
      </w:r>
      <w:r w:rsidR="00A2635D" w:rsidRPr="00021D97">
        <w:rPr>
          <w:rFonts w:ascii="Arial" w:hAnsi="Arial" w:cs="Arial"/>
          <w:bCs/>
          <w:sz w:val="24"/>
          <w:szCs w:val="24"/>
        </w:rPr>
        <w:t>day at school</w:t>
      </w:r>
      <w:r w:rsidRPr="00021D97">
        <w:rPr>
          <w:rFonts w:ascii="Arial" w:hAnsi="Arial" w:cs="Arial"/>
          <w:bCs/>
          <w:sz w:val="24"/>
          <w:szCs w:val="24"/>
        </w:rPr>
        <w:t xml:space="preserve"> for an appointment</w:t>
      </w:r>
      <w:r w:rsidR="00DF3F19" w:rsidRPr="00021D97">
        <w:rPr>
          <w:rFonts w:ascii="Arial" w:hAnsi="Arial" w:cs="Arial"/>
          <w:bCs/>
          <w:sz w:val="24"/>
          <w:szCs w:val="24"/>
        </w:rPr>
        <w:t xml:space="preserve">. </w:t>
      </w:r>
      <w:r w:rsidRPr="00021D97">
        <w:rPr>
          <w:rFonts w:ascii="Arial" w:hAnsi="Arial" w:cs="Arial"/>
          <w:bCs/>
          <w:sz w:val="24"/>
          <w:szCs w:val="24"/>
        </w:rPr>
        <w:t xml:space="preserve"> If a pupil must attend a medical appointment during the school day, they must </w:t>
      </w:r>
      <w:r w:rsidR="00DF3F19" w:rsidRPr="003047E4">
        <w:rPr>
          <w:rFonts w:ascii="Arial" w:hAnsi="Arial" w:cs="Arial"/>
          <w:b/>
          <w:color w:val="C00000"/>
          <w:sz w:val="24"/>
          <w:szCs w:val="24"/>
        </w:rPr>
        <w:t>[</w:t>
      </w:r>
      <w:r w:rsidR="00322745">
        <w:rPr>
          <w:rFonts w:ascii="Arial" w:hAnsi="Arial" w:cs="Arial"/>
          <w:b/>
          <w:color w:val="C00000"/>
          <w:sz w:val="24"/>
          <w:szCs w:val="24"/>
        </w:rPr>
        <w:t>insert</w:t>
      </w:r>
      <w:r w:rsidR="00637079" w:rsidRPr="003047E4">
        <w:rPr>
          <w:rFonts w:ascii="Arial" w:hAnsi="Arial" w:cs="Arial"/>
          <w:b/>
          <w:color w:val="C00000"/>
          <w:sz w:val="24"/>
          <w:szCs w:val="24"/>
        </w:rPr>
        <w:t xml:space="preserve"> </w:t>
      </w:r>
      <w:r w:rsidR="00322745">
        <w:rPr>
          <w:rFonts w:ascii="Arial" w:hAnsi="Arial" w:cs="Arial"/>
          <w:b/>
          <w:color w:val="C00000"/>
          <w:sz w:val="24"/>
          <w:szCs w:val="24"/>
        </w:rPr>
        <w:t>school</w:t>
      </w:r>
      <w:r w:rsidR="00637079" w:rsidRPr="003047E4">
        <w:rPr>
          <w:rFonts w:ascii="Arial" w:hAnsi="Arial" w:cs="Arial"/>
          <w:b/>
          <w:color w:val="C00000"/>
          <w:sz w:val="24"/>
          <w:szCs w:val="24"/>
        </w:rPr>
        <w:t xml:space="preserve"> </w:t>
      </w:r>
      <w:r w:rsidR="00322745">
        <w:rPr>
          <w:rFonts w:ascii="Arial" w:hAnsi="Arial" w:cs="Arial"/>
          <w:b/>
          <w:color w:val="C00000"/>
          <w:sz w:val="24"/>
          <w:szCs w:val="24"/>
        </w:rPr>
        <w:t>signing-out</w:t>
      </w:r>
      <w:r w:rsidR="00637079" w:rsidRPr="003047E4">
        <w:rPr>
          <w:rFonts w:ascii="Arial" w:hAnsi="Arial" w:cs="Arial"/>
          <w:b/>
          <w:color w:val="C00000"/>
          <w:sz w:val="24"/>
          <w:szCs w:val="24"/>
        </w:rPr>
        <w:t xml:space="preserve"> </w:t>
      </w:r>
      <w:r w:rsidR="00322745">
        <w:rPr>
          <w:rFonts w:ascii="Arial" w:hAnsi="Arial" w:cs="Arial"/>
          <w:b/>
          <w:color w:val="C00000"/>
          <w:sz w:val="24"/>
          <w:szCs w:val="24"/>
        </w:rPr>
        <w:t>procedure</w:t>
      </w:r>
      <w:r w:rsidR="00637079" w:rsidRPr="003047E4">
        <w:rPr>
          <w:rFonts w:ascii="Arial" w:hAnsi="Arial" w:cs="Arial"/>
          <w:b/>
          <w:color w:val="C00000"/>
          <w:sz w:val="24"/>
          <w:szCs w:val="24"/>
        </w:rPr>
        <w:t>]</w:t>
      </w:r>
      <w:r w:rsidRPr="003047E4">
        <w:rPr>
          <w:rFonts w:ascii="Arial" w:hAnsi="Arial" w:cs="Arial"/>
          <w:bCs/>
          <w:sz w:val="24"/>
          <w:szCs w:val="24"/>
        </w:rPr>
        <w:t>.</w:t>
      </w:r>
      <w:r w:rsidRPr="003047E4">
        <w:rPr>
          <w:rFonts w:ascii="Arial" w:hAnsi="Arial" w:cs="Arial"/>
          <w:bCs/>
          <w:color w:val="C00000"/>
          <w:sz w:val="24"/>
          <w:szCs w:val="24"/>
        </w:rPr>
        <w:t xml:space="preserve"> </w:t>
      </w:r>
      <w:r w:rsidRPr="00021D97">
        <w:rPr>
          <w:rFonts w:ascii="Arial" w:hAnsi="Arial" w:cs="Arial"/>
          <w:bCs/>
          <w:sz w:val="24"/>
          <w:szCs w:val="24"/>
        </w:rPr>
        <w:t xml:space="preserve">No pupil will be allowed to leave the school site without parental confirmation. </w:t>
      </w:r>
    </w:p>
    <w:p w14:paraId="63201BD8" w14:textId="61D90D27" w:rsidR="00637079" w:rsidRDefault="00637079" w:rsidP="00F0001C">
      <w:pPr>
        <w:spacing w:after="0" w:line="240" w:lineRule="auto"/>
        <w:jc w:val="both"/>
        <w:rPr>
          <w:rFonts w:ascii="Arial" w:hAnsi="Arial" w:cs="Arial"/>
          <w:bCs/>
          <w:color w:val="385623" w:themeColor="accent6" w:themeShade="80"/>
          <w:sz w:val="24"/>
          <w:szCs w:val="24"/>
        </w:rPr>
      </w:pPr>
    </w:p>
    <w:p w14:paraId="502C8C53" w14:textId="3FE29272" w:rsidR="00F63ED1" w:rsidRDefault="00A012BA" w:rsidP="00F0001C">
      <w:pPr>
        <w:spacing w:after="0" w:line="240" w:lineRule="auto"/>
        <w:jc w:val="both"/>
        <w:rPr>
          <w:rFonts w:ascii="Arial" w:hAnsi="Arial" w:cs="Arial"/>
          <w:bCs/>
          <w:color w:val="385623" w:themeColor="accent6" w:themeShade="80"/>
          <w:sz w:val="24"/>
          <w:szCs w:val="24"/>
        </w:rPr>
      </w:pPr>
      <w:r w:rsidRPr="00021D97">
        <w:rPr>
          <w:rFonts w:ascii="Arial" w:hAnsi="Arial" w:cs="Arial"/>
          <w:bCs/>
          <w:sz w:val="24"/>
          <w:szCs w:val="24"/>
        </w:rPr>
        <w:lastRenderedPageBreak/>
        <w:t>In most cases, absences for illness which are reported following the school’s absence reporting procedures will be authorised</w:t>
      </w:r>
      <w:r w:rsidR="00BD3CB2" w:rsidRPr="00021D97">
        <w:rPr>
          <w:rFonts w:ascii="Arial" w:hAnsi="Arial" w:cs="Arial"/>
          <w:bCs/>
          <w:sz w:val="24"/>
          <w:szCs w:val="24"/>
        </w:rPr>
        <w:t xml:space="preserve"> without the need for parents to supply medical evidence unnecessarily</w:t>
      </w:r>
      <w:r w:rsidRPr="00021D97">
        <w:rPr>
          <w:rFonts w:ascii="Arial" w:hAnsi="Arial" w:cs="Arial"/>
          <w:bCs/>
          <w:sz w:val="24"/>
          <w:szCs w:val="24"/>
        </w:rPr>
        <w:t xml:space="preserve">. </w:t>
      </w:r>
      <w:r w:rsidR="004A7199" w:rsidRPr="00021D97">
        <w:rPr>
          <w:rFonts w:ascii="Arial" w:hAnsi="Arial" w:cs="Arial"/>
          <w:bCs/>
          <w:sz w:val="24"/>
          <w:szCs w:val="24"/>
        </w:rPr>
        <w:t xml:space="preserve">In line with Department for Education guidance, if </w:t>
      </w:r>
      <w:r w:rsidR="007D1EEE" w:rsidRPr="00021D97">
        <w:rPr>
          <w:rFonts w:ascii="Arial" w:hAnsi="Arial" w:cs="Arial"/>
          <w:bCs/>
          <w:sz w:val="24"/>
          <w:szCs w:val="24"/>
        </w:rPr>
        <w:t xml:space="preserve">we </w:t>
      </w:r>
      <w:r w:rsidR="00BD3CB2" w:rsidRPr="00021D97">
        <w:rPr>
          <w:rFonts w:ascii="Arial" w:hAnsi="Arial" w:cs="Arial"/>
          <w:bCs/>
          <w:sz w:val="24"/>
          <w:szCs w:val="24"/>
        </w:rPr>
        <w:t xml:space="preserve">do </w:t>
      </w:r>
      <w:r w:rsidR="007D1EEE" w:rsidRPr="00021D97">
        <w:rPr>
          <w:rFonts w:ascii="Arial" w:hAnsi="Arial" w:cs="Arial"/>
          <w:bCs/>
          <w:sz w:val="24"/>
          <w:szCs w:val="24"/>
        </w:rPr>
        <w:t>have a</w:t>
      </w:r>
      <w:r w:rsidRPr="00021D97">
        <w:rPr>
          <w:rFonts w:ascii="Arial" w:hAnsi="Arial" w:cs="Arial"/>
          <w:bCs/>
          <w:sz w:val="24"/>
          <w:szCs w:val="24"/>
        </w:rPr>
        <w:t xml:space="preserve"> genuine concern about the authenticity of the illness, </w:t>
      </w:r>
      <w:r w:rsidR="00BD3CB2" w:rsidRPr="00021D97">
        <w:rPr>
          <w:rFonts w:ascii="Arial" w:hAnsi="Arial" w:cs="Arial"/>
          <w:bCs/>
          <w:sz w:val="24"/>
          <w:szCs w:val="24"/>
        </w:rPr>
        <w:t>we</w:t>
      </w:r>
      <w:r w:rsidRPr="00021D97">
        <w:rPr>
          <w:rFonts w:ascii="Arial" w:hAnsi="Arial" w:cs="Arial"/>
          <w:bCs/>
          <w:sz w:val="24"/>
          <w:szCs w:val="24"/>
        </w:rPr>
        <w:t xml:space="preserve"> may ask the parent to provide medical evidence, such as a prescription, appointment card, or other appropriate form of evidence. If the school is not satisfied about the authenticity of the illness, the absence will be recorded as unauthorised. </w:t>
      </w:r>
    </w:p>
    <w:p w14:paraId="7E9412AF" w14:textId="77777777" w:rsidR="00F63ED1" w:rsidRDefault="00F63ED1" w:rsidP="00F0001C">
      <w:pPr>
        <w:spacing w:after="0" w:line="240" w:lineRule="auto"/>
        <w:jc w:val="both"/>
        <w:rPr>
          <w:rFonts w:ascii="Arial" w:hAnsi="Arial" w:cs="Arial"/>
          <w:bCs/>
          <w:color w:val="385623" w:themeColor="accent6" w:themeShade="80"/>
          <w:sz w:val="24"/>
          <w:szCs w:val="24"/>
        </w:rPr>
      </w:pPr>
    </w:p>
    <w:p w14:paraId="5EDA6948" w14:textId="7624513D" w:rsidR="00637079" w:rsidRPr="00021D97" w:rsidRDefault="00F63ED1" w:rsidP="00F0001C">
      <w:pPr>
        <w:spacing w:after="0" w:line="240" w:lineRule="auto"/>
        <w:jc w:val="both"/>
        <w:rPr>
          <w:rFonts w:ascii="Arial" w:hAnsi="Arial" w:cs="Arial"/>
          <w:bCs/>
          <w:sz w:val="24"/>
          <w:szCs w:val="24"/>
        </w:rPr>
      </w:pPr>
      <w:r w:rsidRPr="00021D97">
        <w:rPr>
          <w:rFonts w:ascii="Arial" w:hAnsi="Arial" w:cs="Arial"/>
          <w:bCs/>
          <w:sz w:val="24"/>
          <w:szCs w:val="24"/>
        </w:rPr>
        <w:t>Where a child has an emerging a pattern of non-attendance, we w</w:t>
      </w:r>
      <w:r w:rsidR="00C64C86" w:rsidRPr="00021D97">
        <w:rPr>
          <w:rFonts w:ascii="Arial" w:hAnsi="Arial" w:cs="Arial"/>
          <w:bCs/>
          <w:sz w:val="24"/>
          <w:szCs w:val="24"/>
        </w:rPr>
        <w:t>ill</w:t>
      </w:r>
      <w:r w:rsidRPr="00021D97">
        <w:rPr>
          <w:rFonts w:ascii="Arial" w:hAnsi="Arial" w:cs="Arial"/>
          <w:bCs/>
          <w:sz w:val="24"/>
          <w:szCs w:val="24"/>
        </w:rPr>
        <w:t xml:space="preserve"> discuss the reasons for absence with the child’s parent/carer. </w:t>
      </w:r>
      <w:r w:rsidR="00C64C86" w:rsidRPr="00021D97">
        <w:rPr>
          <w:rFonts w:ascii="Arial" w:hAnsi="Arial" w:cs="Arial"/>
          <w:bCs/>
          <w:sz w:val="24"/>
          <w:szCs w:val="24"/>
        </w:rPr>
        <w:t>We</w:t>
      </w:r>
      <w:r w:rsidRPr="00021D97">
        <w:rPr>
          <w:rFonts w:ascii="Arial" w:hAnsi="Arial" w:cs="Arial"/>
          <w:bCs/>
          <w:sz w:val="24"/>
          <w:szCs w:val="24"/>
        </w:rPr>
        <w:t xml:space="preserve"> </w:t>
      </w:r>
      <w:r w:rsidR="00336924" w:rsidRPr="00021D97">
        <w:rPr>
          <w:rFonts w:ascii="Arial" w:hAnsi="Arial" w:cs="Arial"/>
          <w:bCs/>
          <w:sz w:val="24"/>
          <w:szCs w:val="24"/>
        </w:rPr>
        <w:t xml:space="preserve">will invite parents to attend </w:t>
      </w:r>
      <w:r w:rsidRPr="00021D97">
        <w:rPr>
          <w:rFonts w:ascii="Arial" w:hAnsi="Arial" w:cs="Arial"/>
          <w:bCs/>
          <w:sz w:val="24"/>
          <w:szCs w:val="24"/>
        </w:rPr>
        <w:t xml:space="preserve">school-led Attendance Support Panel as an appropriate early intervention strategy. </w:t>
      </w:r>
      <w:r w:rsidR="00EF7F4B" w:rsidRPr="00021D97">
        <w:rPr>
          <w:rFonts w:ascii="Arial" w:hAnsi="Arial" w:cs="Arial"/>
          <w:bCs/>
          <w:sz w:val="24"/>
          <w:szCs w:val="24"/>
        </w:rPr>
        <w:t xml:space="preserve">As part of this </w:t>
      </w:r>
      <w:r w:rsidR="003047E4" w:rsidRPr="00021D97">
        <w:rPr>
          <w:rFonts w:ascii="Arial" w:hAnsi="Arial" w:cs="Arial"/>
          <w:bCs/>
          <w:sz w:val="24"/>
          <w:szCs w:val="24"/>
        </w:rPr>
        <w:t>support,</w:t>
      </w:r>
      <w:r w:rsidR="00EF7F4B" w:rsidRPr="00021D97">
        <w:rPr>
          <w:rFonts w:ascii="Arial" w:hAnsi="Arial" w:cs="Arial"/>
          <w:bCs/>
          <w:sz w:val="24"/>
          <w:szCs w:val="24"/>
        </w:rPr>
        <w:t xml:space="preserve"> we may</w:t>
      </w:r>
      <w:r w:rsidRPr="00021D97">
        <w:rPr>
          <w:rFonts w:ascii="Arial" w:hAnsi="Arial" w:cs="Arial"/>
          <w:bCs/>
          <w:sz w:val="24"/>
          <w:szCs w:val="24"/>
        </w:rPr>
        <w:t> </w:t>
      </w:r>
      <w:r w:rsidRPr="00021D97">
        <w:rPr>
          <w:rFonts w:ascii="Arial" w:hAnsi="Arial" w:cs="Arial"/>
          <w:sz w:val="24"/>
          <w:szCs w:val="24"/>
        </w:rPr>
        <w:t>seek consent from parents</w:t>
      </w:r>
      <w:r w:rsidRPr="00021D97">
        <w:rPr>
          <w:rFonts w:ascii="Arial" w:hAnsi="Arial" w:cs="Arial"/>
          <w:bCs/>
          <w:sz w:val="24"/>
          <w:szCs w:val="24"/>
        </w:rPr>
        <w:t xml:space="preserve"> and </w:t>
      </w:r>
      <w:r w:rsidR="00FD1902" w:rsidRPr="00021D97">
        <w:rPr>
          <w:rFonts w:ascii="Arial" w:hAnsi="Arial" w:cs="Arial"/>
          <w:bCs/>
          <w:sz w:val="24"/>
          <w:szCs w:val="24"/>
        </w:rPr>
        <w:t xml:space="preserve">the pupil as appropriate to </w:t>
      </w:r>
      <w:r w:rsidRPr="00021D97">
        <w:rPr>
          <w:rFonts w:ascii="Arial" w:hAnsi="Arial" w:cs="Arial"/>
          <w:bCs/>
          <w:sz w:val="24"/>
          <w:szCs w:val="24"/>
        </w:rPr>
        <w:t xml:space="preserve">make a referral to the 5-19 Healthy Child Programme team </w:t>
      </w:r>
      <w:r w:rsidR="00FD1902" w:rsidRPr="00021D97">
        <w:rPr>
          <w:rFonts w:ascii="Arial" w:hAnsi="Arial" w:cs="Arial"/>
          <w:bCs/>
          <w:sz w:val="24"/>
          <w:szCs w:val="24"/>
        </w:rPr>
        <w:t>and/or to liaise with the child’s healthcare professional.</w:t>
      </w:r>
      <w:r w:rsidR="003F1ACB" w:rsidRPr="00021D97">
        <w:rPr>
          <w:rStyle w:val="FootnoteReference"/>
          <w:rFonts w:ascii="Arial" w:hAnsi="Arial" w:cs="Arial"/>
          <w:bCs/>
          <w:sz w:val="24"/>
          <w:szCs w:val="24"/>
        </w:rPr>
        <w:footnoteReference w:id="2"/>
      </w:r>
      <w:r w:rsidR="00FD1902" w:rsidRPr="00021D97">
        <w:rPr>
          <w:rFonts w:ascii="Arial" w:hAnsi="Arial" w:cs="Arial"/>
          <w:bCs/>
          <w:sz w:val="24"/>
          <w:szCs w:val="24"/>
        </w:rPr>
        <w:t> </w:t>
      </w:r>
      <w:r w:rsidR="000D2EAC" w:rsidRPr="00021D97">
        <w:rPr>
          <w:rFonts w:ascii="Arial" w:hAnsi="Arial" w:cs="Arial"/>
          <w:bCs/>
          <w:sz w:val="24"/>
          <w:szCs w:val="24"/>
        </w:rPr>
        <w:t xml:space="preserve"> </w:t>
      </w:r>
    </w:p>
    <w:p w14:paraId="7454B9F0" w14:textId="716E1443" w:rsidR="00DD5D85" w:rsidRDefault="00DD5D85" w:rsidP="00F0001C">
      <w:pPr>
        <w:spacing w:after="0" w:line="240" w:lineRule="auto"/>
        <w:jc w:val="both"/>
        <w:rPr>
          <w:rFonts w:ascii="Arial" w:hAnsi="Arial" w:cs="Arial"/>
          <w:bCs/>
          <w:color w:val="385623" w:themeColor="accent6" w:themeShade="80"/>
          <w:sz w:val="24"/>
          <w:szCs w:val="24"/>
        </w:rPr>
      </w:pPr>
    </w:p>
    <w:p w14:paraId="270C33B8" w14:textId="3FBB8F39" w:rsidR="00DD5D85" w:rsidRPr="00021D97" w:rsidRDefault="00DD5D85" w:rsidP="700F12D3">
      <w:pPr>
        <w:spacing w:after="0" w:line="240" w:lineRule="auto"/>
        <w:jc w:val="both"/>
        <w:rPr>
          <w:rFonts w:ascii="Arial" w:hAnsi="Arial" w:cs="Arial"/>
          <w:sz w:val="24"/>
          <w:szCs w:val="24"/>
        </w:rPr>
      </w:pPr>
      <w:r w:rsidRPr="700F12D3">
        <w:rPr>
          <w:rFonts w:ascii="Arial" w:hAnsi="Arial" w:cs="Arial"/>
          <w:sz w:val="24"/>
          <w:szCs w:val="24"/>
        </w:rPr>
        <w:t xml:space="preserve">Where a pupil has a verified and chronic health condition, </w:t>
      </w:r>
      <w:r w:rsidR="00FD1902" w:rsidRPr="700F12D3">
        <w:rPr>
          <w:rFonts w:ascii="Arial" w:hAnsi="Arial" w:cs="Arial"/>
          <w:sz w:val="24"/>
          <w:szCs w:val="24"/>
        </w:rPr>
        <w:t xml:space="preserve">we will aim to work with parents to ensure children have access to education and </w:t>
      </w:r>
      <w:r w:rsidRPr="700F12D3">
        <w:rPr>
          <w:rFonts w:ascii="Arial" w:hAnsi="Arial" w:cs="Arial"/>
          <w:sz w:val="24"/>
          <w:szCs w:val="24"/>
        </w:rPr>
        <w:t>provide appropriate support in line with</w:t>
      </w:r>
      <w:r w:rsidRPr="700F12D3">
        <w:rPr>
          <w:rFonts w:ascii="Arial" w:hAnsi="Arial" w:cs="Arial"/>
          <w:color w:val="385623" w:themeColor="accent6" w:themeShade="80"/>
          <w:sz w:val="24"/>
          <w:szCs w:val="24"/>
        </w:rPr>
        <w:t> </w:t>
      </w:r>
      <w:hyperlink r:id="rId14">
        <w:r w:rsidRPr="700F12D3">
          <w:rPr>
            <w:rStyle w:val="Hyperlink"/>
            <w:rFonts w:ascii="Arial" w:hAnsi="Arial" w:cs="Arial"/>
            <w:sz w:val="24"/>
            <w:szCs w:val="24"/>
          </w:rPr>
          <w:t>Supporting pupils with medical conditions at school</w:t>
        </w:r>
      </w:hyperlink>
      <w:r w:rsidRPr="700F12D3">
        <w:rPr>
          <w:rFonts w:ascii="Arial" w:hAnsi="Arial" w:cs="Arial"/>
          <w:color w:val="385623" w:themeColor="accent6" w:themeShade="80"/>
          <w:sz w:val="24"/>
          <w:szCs w:val="24"/>
        </w:rPr>
        <w:t> </w:t>
      </w:r>
      <w:r w:rsidRPr="700F12D3">
        <w:rPr>
          <w:rFonts w:ascii="Arial" w:hAnsi="Arial" w:cs="Arial"/>
          <w:sz w:val="24"/>
          <w:szCs w:val="24"/>
        </w:rPr>
        <w:t>and Norfolk County Council policies via the</w:t>
      </w:r>
      <w:r w:rsidRPr="700F12D3">
        <w:rPr>
          <w:rFonts w:ascii="Arial" w:hAnsi="Arial" w:cs="Arial"/>
          <w:color w:val="385623" w:themeColor="accent6" w:themeShade="80"/>
          <w:sz w:val="24"/>
          <w:szCs w:val="24"/>
        </w:rPr>
        <w:t> </w:t>
      </w:r>
      <w:hyperlink r:id="rId15">
        <w:r w:rsidRPr="700F12D3">
          <w:rPr>
            <w:rStyle w:val="Hyperlink"/>
            <w:rFonts w:ascii="Arial" w:hAnsi="Arial" w:cs="Arial"/>
            <w:sz w:val="24"/>
            <w:szCs w:val="24"/>
          </w:rPr>
          <w:t>Medical Needs Service</w:t>
        </w:r>
      </w:hyperlink>
      <w:r w:rsidRPr="700F12D3">
        <w:rPr>
          <w:rFonts w:ascii="Arial" w:hAnsi="Arial" w:cs="Arial"/>
          <w:color w:val="385623" w:themeColor="accent6" w:themeShade="80"/>
          <w:sz w:val="24"/>
          <w:szCs w:val="24"/>
        </w:rPr>
        <w:t xml:space="preserve">. </w:t>
      </w:r>
      <w:r w:rsidR="00C81B3D" w:rsidRPr="700F12D3">
        <w:rPr>
          <w:rFonts w:ascii="Arial" w:hAnsi="Arial" w:cs="Arial"/>
          <w:sz w:val="24"/>
          <w:szCs w:val="24"/>
        </w:rPr>
        <w:t>We will also</w:t>
      </w:r>
      <w:r w:rsidRPr="700F12D3">
        <w:rPr>
          <w:rFonts w:ascii="Arial" w:hAnsi="Arial" w:cs="Arial"/>
          <w:sz w:val="24"/>
          <w:szCs w:val="24"/>
        </w:rPr>
        <w:t xml:space="preserve"> consider whether an Individual Healthcare Plan is </w:t>
      </w:r>
      <w:r w:rsidR="00C81B3D" w:rsidRPr="700F12D3">
        <w:rPr>
          <w:rFonts w:ascii="Arial" w:hAnsi="Arial" w:cs="Arial"/>
          <w:sz w:val="24"/>
          <w:szCs w:val="24"/>
        </w:rPr>
        <w:t>required</w:t>
      </w:r>
      <w:r w:rsidRPr="700F12D3">
        <w:rPr>
          <w:rFonts w:ascii="Arial" w:hAnsi="Arial" w:cs="Arial"/>
          <w:sz w:val="24"/>
          <w:szCs w:val="24"/>
        </w:rPr>
        <w:t>.</w:t>
      </w:r>
    </w:p>
    <w:p w14:paraId="43E2EA2F" w14:textId="77777777" w:rsidR="00921552" w:rsidRDefault="00921552" w:rsidP="00F0001C">
      <w:pPr>
        <w:spacing w:after="0" w:line="240" w:lineRule="auto"/>
        <w:jc w:val="both"/>
        <w:rPr>
          <w:rFonts w:ascii="Arial" w:hAnsi="Arial" w:cs="Arial"/>
          <w:b/>
          <w:color w:val="385623" w:themeColor="accent6" w:themeShade="80"/>
          <w:sz w:val="28"/>
          <w:szCs w:val="28"/>
        </w:rPr>
      </w:pPr>
    </w:p>
    <w:p w14:paraId="415C284C" w14:textId="7A73C58D" w:rsidR="00F0001C" w:rsidRPr="004D5CBE" w:rsidRDefault="00390804"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4.3</w:t>
      </w:r>
      <w:r w:rsidR="00921552">
        <w:rPr>
          <w:rFonts w:ascii="Arial" w:hAnsi="Arial" w:cs="Arial"/>
          <w:b/>
          <w:color w:val="385623" w:themeColor="accent6" w:themeShade="80"/>
          <w:sz w:val="28"/>
          <w:szCs w:val="28"/>
        </w:rPr>
        <w:t xml:space="preserve"> </w:t>
      </w:r>
      <w:r w:rsidR="00025A27" w:rsidRPr="004D5CBE">
        <w:rPr>
          <w:rFonts w:ascii="Arial" w:hAnsi="Arial" w:cs="Arial"/>
          <w:b/>
          <w:color w:val="385623" w:themeColor="accent6" w:themeShade="80"/>
          <w:sz w:val="28"/>
          <w:szCs w:val="28"/>
        </w:rPr>
        <w:t>Pupil Absence for the purposes of Religious Observance</w:t>
      </w:r>
    </w:p>
    <w:p w14:paraId="78C404A1" w14:textId="77777777" w:rsidR="00025A27" w:rsidRPr="00376F0E" w:rsidRDefault="00025A27" w:rsidP="00F0001C">
      <w:pPr>
        <w:spacing w:after="0" w:line="240" w:lineRule="auto"/>
        <w:jc w:val="both"/>
        <w:rPr>
          <w:rFonts w:ascii="Arial" w:hAnsi="Arial" w:cs="Arial"/>
          <w:sz w:val="24"/>
          <w:szCs w:val="24"/>
        </w:rPr>
      </w:pPr>
    </w:p>
    <w:p w14:paraId="765F32A5" w14:textId="041276C2" w:rsidR="00025A27" w:rsidRPr="00376F0E" w:rsidRDefault="00FA2497" w:rsidP="00B944FA">
      <w:pPr>
        <w:spacing w:after="0" w:line="240" w:lineRule="auto"/>
        <w:jc w:val="both"/>
        <w:rPr>
          <w:rFonts w:ascii="Arial" w:hAnsi="Arial" w:cs="Arial"/>
          <w:sz w:val="24"/>
          <w:szCs w:val="24"/>
        </w:rPr>
      </w:pPr>
      <w:bookmarkStart w:id="2" w:name="_Hlk49439635"/>
      <w:r w:rsidRPr="003047E4">
        <w:rPr>
          <w:rFonts w:ascii="Arial" w:hAnsi="Arial" w:cs="Arial"/>
          <w:b/>
          <w:color w:val="C00000"/>
          <w:sz w:val="24"/>
          <w:szCs w:val="24"/>
        </w:rPr>
        <w:t>[</w:t>
      </w:r>
      <w:r w:rsidR="00CE3746" w:rsidRPr="003047E4">
        <w:rPr>
          <w:rFonts w:ascii="Arial" w:hAnsi="Arial" w:cs="Arial"/>
          <w:b/>
          <w:color w:val="C00000"/>
          <w:sz w:val="24"/>
          <w:szCs w:val="24"/>
        </w:rPr>
        <w:t>insert school name here</w:t>
      </w:r>
      <w:r w:rsidRPr="003047E4">
        <w:rPr>
          <w:rFonts w:ascii="Arial" w:hAnsi="Arial" w:cs="Arial"/>
          <w:b/>
          <w:color w:val="C00000"/>
          <w:sz w:val="24"/>
          <w:szCs w:val="24"/>
        </w:rPr>
        <w:t>]</w:t>
      </w:r>
      <w:bookmarkEnd w:id="2"/>
      <w:r w:rsidR="00025A27" w:rsidRPr="00376F0E">
        <w:rPr>
          <w:rFonts w:ascii="Arial" w:hAnsi="Arial" w:cs="Arial"/>
          <w:color w:val="0000FF"/>
          <w:sz w:val="24"/>
          <w:szCs w:val="24"/>
        </w:rPr>
        <w:t xml:space="preserve"> </w:t>
      </w:r>
      <w:r w:rsidR="00025A27" w:rsidRPr="00376F0E">
        <w:rPr>
          <w:rFonts w:ascii="Arial" w:hAnsi="Arial" w:cs="Arial"/>
          <w:sz w:val="24"/>
          <w:szCs w:val="24"/>
        </w:rPr>
        <w:t>acknowledges the multi-faith nature of British society and recognises that, on some occasions, religious festivals may fall outside school holiday periods or weekends</w:t>
      </w:r>
      <w:r w:rsidR="00A47E55" w:rsidRPr="00376F0E">
        <w:rPr>
          <w:rFonts w:ascii="Arial" w:hAnsi="Arial" w:cs="Arial"/>
          <w:sz w:val="24"/>
          <w:szCs w:val="24"/>
        </w:rPr>
        <w:t xml:space="preserve"> and is recognised as such by a relevant religious authority.</w:t>
      </w:r>
      <w:r w:rsidR="00025A27" w:rsidRPr="00376F0E">
        <w:rPr>
          <w:rFonts w:ascii="Arial" w:hAnsi="Arial" w:cs="Arial"/>
          <w:sz w:val="24"/>
          <w:szCs w:val="24"/>
        </w:rPr>
        <w:t xml:space="preserve"> Where this occurs, the school will consider either authorising the pupil absence or making special leave for religious observance.</w:t>
      </w:r>
      <w:r w:rsidR="00AB441A" w:rsidRPr="00376F0E">
        <w:rPr>
          <w:rFonts w:ascii="Arial" w:hAnsi="Arial" w:cs="Arial"/>
          <w:sz w:val="24"/>
          <w:szCs w:val="24"/>
        </w:rPr>
        <w:t xml:space="preserve"> Parents are requested to give advance notice to the school.</w:t>
      </w:r>
    </w:p>
    <w:p w14:paraId="3A1F47F7" w14:textId="77777777" w:rsidR="004F7678" w:rsidRDefault="004F7678" w:rsidP="00025A27">
      <w:pPr>
        <w:spacing w:after="0" w:line="240" w:lineRule="auto"/>
        <w:ind w:left="360"/>
        <w:jc w:val="both"/>
        <w:rPr>
          <w:rFonts w:ascii="Arial" w:hAnsi="Arial" w:cs="Arial"/>
          <w:b/>
          <w:sz w:val="24"/>
          <w:szCs w:val="24"/>
        </w:rPr>
      </w:pPr>
    </w:p>
    <w:p w14:paraId="160C4D09" w14:textId="45C98179" w:rsidR="00025A27" w:rsidRPr="00021D97" w:rsidRDefault="00390804">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4.4</w:t>
      </w:r>
      <w:r w:rsidR="000B242C">
        <w:rPr>
          <w:rFonts w:ascii="Arial" w:hAnsi="Arial" w:cs="Arial"/>
          <w:b/>
          <w:color w:val="385623" w:themeColor="accent6" w:themeShade="80"/>
          <w:sz w:val="28"/>
          <w:szCs w:val="28"/>
        </w:rPr>
        <w:t xml:space="preserve"> </w:t>
      </w:r>
      <w:r w:rsidR="00CC3454" w:rsidRPr="00021D97">
        <w:rPr>
          <w:rFonts w:ascii="Arial" w:hAnsi="Arial" w:cs="Arial"/>
          <w:b/>
          <w:color w:val="385623" w:themeColor="accent6" w:themeShade="80"/>
          <w:sz w:val="28"/>
          <w:szCs w:val="28"/>
        </w:rPr>
        <w:t>Gypsy, Roma and Traveller pupils</w:t>
      </w:r>
    </w:p>
    <w:p w14:paraId="566FC789" w14:textId="77777777" w:rsidR="00A81F21" w:rsidRPr="00021D97" w:rsidRDefault="00A81F21" w:rsidP="00021D97">
      <w:pPr>
        <w:pStyle w:val="ListParagraph"/>
        <w:spacing w:after="0" w:line="240" w:lineRule="auto"/>
        <w:ind w:left="387"/>
        <w:jc w:val="both"/>
        <w:rPr>
          <w:rFonts w:ascii="Arial" w:hAnsi="Arial" w:cs="Arial"/>
          <w:b/>
          <w:sz w:val="24"/>
          <w:szCs w:val="24"/>
        </w:rPr>
      </w:pPr>
    </w:p>
    <w:p w14:paraId="4CE669A4" w14:textId="04CE2803" w:rsidR="000B242C" w:rsidRDefault="000B242C">
      <w:pPr>
        <w:spacing w:after="0" w:line="240" w:lineRule="auto"/>
        <w:jc w:val="both"/>
        <w:rPr>
          <w:rFonts w:ascii="Arial" w:hAnsi="Arial" w:cs="Arial"/>
          <w:sz w:val="24"/>
          <w:szCs w:val="24"/>
        </w:rPr>
      </w:pPr>
      <w:r>
        <w:rPr>
          <w:rFonts w:ascii="Arial" w:hAnsi="Arial" w:cs="Arial"/>
          <w:sz w:val="24"/>
          <w:szCs w:val="24"/>
        </w:rPr>
        <w:t>Gypsy, Roma and Traveller (GRT) pupils are among the lowest achieving groups of pupils at every key stage in education, although some GRT pupils achieve very well at school. There are many complex and interwoven factors that may influence the educational attainment of GRT pupils. Schools and Local Authorities can make a big difference to their life chances through:</w:t>
      </w:r>
    </w:p>
    <w:p w14:paraId="73E1A918" w14:textId="66C0E303" w:rsidR="000B242C" w:rsidRDefault="000B242C" w:rsidP="000B242C">
      <w:pPr>
        <w:pStyle w:val="ListParagraph"/>
        <w:numPr>
          <w:ilvl w:val="0"/>
          <w:numId w:val="47"/>
        </w:numPr>
        <w:spacing w:after="0" w:line="240" w:lineRule="auto"/>
        <w:jc w:val="both"/>
        <w:rPr>
          <w:rFonts w:ascii="Arial" w:hAnsi="Arial" w:cs="Arial"/>
          <w:sz w:val="24"/>
          <w:szCs w:val="24"/>
        </w:rPr>
      </w:pPr>
      <w:r>
        <w:rPr>
          <w:rFonts w:ascii="Arial" w:hAnsi="Arial" w:cs="Arial"/>
          <w:sz w:val="24"/>
          <w:szCs w:val="24"/>
        </w:rPr>
        <w:t>Clear high expectation of all pupils, regardless of their background</w:t>
      </w:r>
    </w:p>
    <w:p w14:paraId="10D1E174" w14:textId="628242A8" w:rsidR="000B242C" w:rsidRDefault="000B242C" w:rsidP="000B242C">
      <w:pPr>
        <w:pStyle w:val="ListParagraph"/>
        <w:numPr>
          <w:ilvl w:val="0"/>
          <w:numId w:val="47"/>
        </w:numPr>
        <w:spacing w:after="0" w:line="240" w:lineRule="auto"/>
        <w:jc w:val="both"/>
        <w:rPr>
          <w:rFonts w:ascii="Arial" w:hAnsi="Arial" w:cs="Arial"/>
          <w:sz w:val="24"/>
          <w:szCs w:val="24"/>
        </w:rPr>
      </w:pPr>
      <w:r>
        <w:rPr>
          <w:rFonts w:ascii="Arial" w:hAnsi="Arial" w:cs="Arial"/>
          <w:sz w:val="24"/>
          <w:szCs w:val="24"/>
        </w:rPr>
        <w:t xml:space="preserve">An inclusive culture that welcomes all communities </w:t>
      </w:r>
    </w:p>
    <w:p w14:paraId="3A440F42" w14:textId="3E0DEED1" w:rsidR="000B242C" w:rsidRPr="00021D97" w:rsidRDefault="000B242C" w:rsidP="00021D97">
      <w:pPr>
        <w:pStyle w:val="ListParagraph"/>
        <w:numPr>
          <w:ilvl w:val="0"/>
          <w:numId w:val="47"/>
        </w:numPr>
        <w:spacing w:after="0" w:line="240" w:lineRule="auto"/>
        <w:jc w:val="both"/>
        <w:rPr>
          <w:rFonts w:ascii="Arial" w:hAnsi="Arial" w:cs="Arial"/>
          <w:sz w:val="24"/>
          <w:szCs w:val="24"/>
        </w:rPr>
      </w:pPr>
      <w:r>
        <w:rPr>
          <w:rFonts w:ascii="Arial" w:hAnsi="Arial" w:cs="Arial"/>
          <w:sz w:val="24"/>
          <w:szCs w:val="24"/>
        </w:rPr>
        <w:t>Strong engagement from parents</w:t>
      </w:r>
    </w:p>
    <w:p w14:paraId="53B22B6D" w14:textId="37F70BFE" w:rsidR="00CC3454" w:rsidRDefault="00FC2661">
      <w:pPr>
        <w:spacing w:after="0" w:line="240" w:lineRule="auto"/>
        <w:jc w:val="both"/>
        <w:rPr>
          <w:rFonts w:ascii="Arial" w:hAnsi="Arial" w:cs="Arial"/>
          <w:sz w:val="24"/>
          <w:szCs w:val="24"/>
        </w:rPr>
      </w:pPr>
      <w:r w:rsidRPr="00021D97">
        <w:rPr>
          <w:rFonts w:ascii="Arial" w:hAnsi="Arial" w:cs="Arial"/>
          <w:sz w:val="24"/>
          <w:szCs w:val="24"/>
        </w:rPr>
        <w:t xml:space="preserve">In line with </w:t>
      </w:r>
      <w:r w:rsidR="00474B11" w:rsidRPr="00021D97">
        <w:rPr>
          <w:rFonts w:ascii="Arial" w:hAnsi="Arial" w:cs="Arial"/>
          <w:sz w:val="24"/>
          <w:szCs w:val="24"/>
        </w:rPr>
        <w:t>The Education Act 19</w:t>
      </w:r>
      <w:r w:rsidR="000B242C">
        <w:rPr>
          <w:rFonts w:ascii="Arial" w:hAnsi="Arial" w:cs="Arial"/>
          <w:sz w:val="24"/>
          <w:szCs w:val="24"/>
        </w:rPr>
        <w:t>96</w:t>
      </w:r>
      <w:r w:rsidR="00474B11" w:rsidRPr="00021D97">
        <w:rPr>
          <w:rFonts w:ascii="Arial" w:hAnsi="Arial" w:cs="Arial"/>
          <w:sz w:val="24"/>
          <w:szCs w:val="24"/>
        </w:rPr>
        <w:t>,</w:t>
      </w:r>
      <w:r w:rsidR="000B242C">
        <w:rPr>
          <w:rFonts w:ascii="Arial" w:hAnsi="Arial" w:cs="Arial"/>
          <w:sz w:val="24"/>
          <w:szCs w:val="24"/>
        </w:rPr>
        <w:t xml:space="preserve"> Section 444(6)</w:t>
      </w:r>
      <w:r w:rsidR="00474B11" w:rsidRPr="00021D97">
        <w:rPr>
          <w:rFonts w:ascii="Arial" w:hAnsi="Arial" w:cs="Arial"/>
          <w:sz w:val="24"/>
          <w:szCs w:val="24"/>
        </w:rPr>
        <w:t xml:space="preserve"> </w:t>
      </w:r>
      <w:r w:rsidR="00474B11" w:rsidRPr="00E22EE8">
        <w:rPr>
          <w:rFonts w:ascii="Arial" w:hAnsi="Arial" w:cs="Arial"/>
          <w:sz w:val="24"/>
          <w:szCs w:val="24"/>
        </w:rPr>
        <w:t>t</w:t>
      </w:r>
      <w:r w:rsidR="006A53AF" w:rsidRPr="00E22EE8">
        <w:rPr>
          <w:rFonts w:ascii="Arial" w:hAnsi="Arial" w:cs="Arial"/>
          <w:sz w:val="24"/>
          <w:szCs w:val="24"/>
        </w:rPr>
        <w:t>he school will authorise the absence of a pupil of no fixed abode who is unable to</w:t>
      </w:r>
      <w:r w:rsidR="006A53AF" w:rsidRPr="006A53AF">
        <w:rPr>
          <w:rFonts w:ascii="Arial" w:hAnsi="Arial" w:cs="Arial"/>
          <w:sz w:val="24"/>
          <w:szCs w:val="24"/>
        </w:rPr>
        <w:t xml:space="preserve"> attend school because</w:t>
      </w:r>
      <w:r w:rsidR="00CC3454">
        <w:rPr>
          <w:rFonts w:ascii="Arial" w:hAnsi="Arial" w:cs="Arial"/>
          <w:sz w:val="24"/>
          <w:szCs w:val="24"/>
        </w:rPr>
        <w:t>:</w:t>
      </w:r>
    </w:p>
    <w:p w14:paraId="1F09B3B9" w14:textId="663D499F" w:rsidR="00CC3454" w:rsidRDefault="00CC3454" w:rsidP="00CC3454">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the parent is engaged in a trade or business of such a nature as to require him to travel from place to place,</w:t>
      </w:r>
    </w:p>
    <w:p w14:paraId="6565DF95" w14:textId="29D040BD" w:rsidR="00CC3454" w:rsidRDefault="00CC3454" w:rsidP="00CC3454">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lastRenderedPageBreak/>
        <w:t>that the child has attended at a school as a registered pupil as regularly as the nature of that trade or business permits, and</w:t>
      </w:r>
    </w:p>
    <w:p w14:paraId="35505ECA" w14:textId="01118635" w:rsidR="00CC3454" w:rsidRPr="00021D97" w:rsidRDefault="00CC3454" w:rsidP="00021D97">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if the child has attained the age of six, that he has made at least 200 attendances during the period of 12 months ending with the date on which the proceedings were instituted</w:t>
      </w:r>
    </w:p>
    <w:p w14:paraId="45759F09" w14:textId="3124E4F7" w:rsidR="00CC3454" w:rsidRPr="00021D97" w:rsidRDefault="006A53AF" w:rsidP="00021D97">
      <w:pPr>
        <w:spacing w:after="0" w:line="240" w:lineRule="auto"/>
        <w:jc w:val="both"/>
        <w:rPr>
          <w:rFonts w:ascii="Arial" w:hAnsi="Arial" w:cs="Arial"/>
          <w:sz w:val="24"/>
          <w:szCs w:val="24"/>
        </w:rPr>
      </w:pPr>
      <w:r w:rsidRPr="006A53AF">
        <w:rPr>
          <w:rFonts w:ascii="Arial" w:hAnsi="Arial" w:cs="Arial"/>
          <w:sz w:val="24"/>
          <w:szCs w:val="24"/>
        </w:rPr>
        <w:t xml:space="preserve"> </w:t>
      </w:r>
    </w:p>
    <w:p w14:paraId="4797958B" w14:textId="6F70AAC0" w:rsidR="00D12930" w:rsidRPr="00D12930" w:rsidRDefault="00474B11" w:rsidP="00021D97">
      <w:pPr>
        <w:spacing w:after="0" w:line="240" w:lineRule="auto"/>
        <w:jc w:val="both"/>
        <w:rPr>
          <w:rFonts w:ascii="Arial" w:hAnsi="Arial" w:cs="Arial"/>
          <w:sz w:val="24"/>
          <w:szCs w:val="24"/>
        </w:rPr>
      </w:pPr>
      <w:r w:rsidRPr="00021D97">
        <w:rPr>
          <w:rFonts w:ascii="Arial" w:hAnsi="Arial" w:cs="Arial"/>
          <w:sz w:val="24"/>
          <w:szCs w:val="24"/>
        </w:rPr>
        <w:t>T</w:t>
      </w:r>
      <w:r w:rsidR="00025A27" w:rsidRPr="00021D97">
        <w:rPr>
          <w:rFonts w:ascii="Arial" w:hAnsi="Arial" w:cs="Arial"/>
          <w:sz w:val="24"/>
          <w:szCs w:val="24"/>
        </w:rPr>
        <w:t xml:space="preserve">his provision applies </w:t>
      </w:r>
      <w:r w:rsidR="00025A27" w:rsidRPr="00021D97">
        <w:rPr>
          <w:rFonts w:ascii="Arial" w:hAnsi="Arial" w:cs="Arial"/>
          <w:i/>
          <w:iCs/>
          <w:sz w:val="24"/>
          <w:szCs w:val="24"/>
        </w:rPr>
        <w:t>only</w:t>
      </w:r>
      <w:r w:rsidR="00025A27" w:rsidRPr="00021D97">
        <w:rPr>
          <w:rFonts w:ascii="Arial" w:hAnsi="Arial" w:cs="Arial"/>
          <w:sz w:val="24"/>
          <w:szCs w:val="24"/>
        </w:rPr>
        <w:t xml:space="preserve"> when the family are engaged in a trade or business that requires them to travel and when the child is attending school as regularly as that trade permits. </w:t>
      </w:r>
      <w:r w:rsidR="00D12930">
        <w:rPr>
          <w:rFonts w:ascii="Arial" w:hAnsi="Arial" w:cs="Arial"/>
          <w:sz w:val="24"/>
          <w:szCs w:val="24"/>
        </w:rPr>
        <w:t>In these circumstances, p</w:t>
      </w:r>
      <w:r w:rsidR="00D12930" w:rsidRPr="00D12930">
        <w:rPr>
          <w:rFonts w:ascii="Arial" w:hAnsi="Arial" w:cs="Arial"/>
          <w:sz w:val="24"/>
          <w:szCs w:val="24"/>
        </w:rPr>
        <w:t xml:space="preserve">arents </w:t>
      </w:r>
      <w:r w:rsidR="00D12930">
        <w:rPr>
          <w:rFonts w:ascii="Arial" w:hAnsi="Arial" w:cs="Arial"/>
          <w:sz w:val="24"/>
          <w:szCs w:val="24"/>
        </w:rPr>
        <w:t>have a</w:t>
      </w:r>
      <w:r w:rsidR="00D12930" w:rsidRPr="00D12930">
        <w:rPr>
          <w:rFonts w:ascii="Arial" w:hAnsi="Arial" w:cs="Arial"/>
          <w:sz w:val="24"/>
          <w:szCs w:val="24"/>
        </w:rPr>
        <w:t xml:space="preserve"> dut</w:t>
      </w:r>
      <w:r w:rsidR="00D12930">
        <w:rPr>
          <w:rFonts w:ascii="Arial" w:hAnsi="Arial" w:cs="Arial"/>
          <w:sz w:val="24"/>
          <w:szCs w:val="24"/>
        </w:rPr>
        <w:t>y</w:t>
      </w:r>
      <w:r w:rsidR="00D12930" w:rsidRPr="00D12930">
        <w:rPr>
          <w:rFonts w:ascii="Arial" w:hAnsi="Arial" w:cs="Arial"/>
          <w:sz w:val="24"/>
          <w:szCs w:val="24"/>
        </w:rPr>
        <w:t xml:space="preserve"> to ensure that their children are receiving suitable education when not at school.</w:t>
      </w:r>
    </w:p>
    <w:p w14:paraId="1AC6FCE3" w14:textId="1D50BD6E" w:rsidR="00D12930" w:rsidRDefault="00D12930" w:rsidP="00D12930">
      <w:pPr>
        <w:spacing w:after="0" w:line="240" w:lineRule="auto"/>
        <w:jc w:val="both"/>
        <w:rPr>
          <w:rFonts w:ascii="Arial" w:hAnsi="Arial" w:cs="Arial"/>
          <w:sz w:val="24"/>
          <w:szCs w:val="24"/>
        </w:rPr>
      </w:pPr>
    </w:p>
    <w:p w14:paraId="2775A501" w14:textId="6FD9AB10" w:rsidR="00F805A5" w:rsidRDefault="00ED44F1" w:rsidP="00D12930">
      <w:pPr>
        <w:pStyle w:val="BodyText"/>
      </w:pPr>
      <w:r w:rsidRPr="00021D97">
        <w:t xml:space="preserve">When a family is trading or otherwise conducting their business in or around Norfolk, if a family can reasonably travel back to their </w:t>
      </w:r>
      <w:r w:rsidR="00CC3454">
        <w:t>b</w:t>
      </w:r>
      <w:r w:rsidRPr="00021D97">
        <w:t xml:space="preserve">ase </w:t>
      </w:r>
      <w:r w:rsidR="00CC3454">
        <w:t>s</w:t>
      </w:r>
      <w:r w:rsidRPr="00021D97">
        <w:t xml:space="preserve">chool (see below) then the expectation is that their child will attend full-time.  </w:t>
      </w:r>
      <w:r w:rsidR="00CE3746" w:rsidRPr="007F661F">
        <w:rPr>
          <w:b/>
          <w:color w:val="C00000"/>
        </w:rPr>
        <w:t xml:space="preserve">[insert school name here] </w:t>
      </w:r>
      <w:r w:rsidR="00F805A5" w:rsidRPr="00376F0E">
        <w:t xml:space="preserve">will be regarded as the base school if it is the school where the child normally attends when he or she is not travelling. However, the pupil must have attended </w:t>
      </w:r>
      <w:r w:rsidR="00CE3746" w:rsidRPr="007F661F">
        <w:rPr>
          <w:b/>
          <w:color w:val="C00000"/>
        </w:rPr>
        <w:t>[insert school name here]</w:t>
      </w:r>
      <w:r w:rsidR="00D12930" w:rsidRPr="007F661F">
        <w:rPr>
          <w:b/>
          <w:color w:val="C00000"/>
        </w:rPr>
        <w:t xml:space="preserve"> </w:t>
      </w:r>
      <w:r w:rsidR="00F805A5" w:rsidRPr="00376F0E">
        <w:t xml:space="preserve">in the last 18 months. </w:t>
      </w:r>
      <w:r w:rsidR="00CC3454">
        <w:t>Parents</w:t>
      </w:r>
      <w:r w:rsidR="00F805A5" w:rsidRPr="00376F0E">
        <w:t xml:space="preserve"> can register</w:t>
      </w:r>
      <w:r w:rsidR="00CC3454">
        <w:t xml:space="preserve"> their children</w:t>
      </w:r>
      <w:r w:rsidR="00F805A5" w:rsidRPr="00376F0E">
        <w:t xml:space="preserve"> at other schools temporarily while away from their base school; in such cases, the pupil’s school place at </w:t>
      </w:r>
      <w:r w:rsidR="00CE3746" w:rsidRPr="007F661F">
        <w:rPr>
          <w:b/>
          <w:color w:val="C00000"/>
        </w:rPr>
        <w:t>[insert school name here]</w:t>
      </w:r>
      <w:r w:rsidR="00CE3746">
        <w:rPr>
          <w:b/>
        </w:rPr>
        <w:t xml:space="preserve"> </w:t>
      </w:r>
      <w:r w:rsidR="00F805A5" w:rsidRPr="00376F0E">
        <w:t>will be kept open for them whilst travelling. This is to protect them from unfairly losing their place at their school of usual attendance.</w:t>
      </w:r>
    </w:p>
    <w:p w14:paraId="5B10678A" w14:textId="77777777" w:rsidR="00D12930" w:rsidRPr="00376F0E" w:rsidRDefault="00D12930" w:rsidP="00021D97">
      <w:pPr>
        <w:pStyle w:val="BodyText"/>
      </w:pPr>
    </w:p>
    <w:p w14:paraId="6275D4E1" w14:textId="1BE64C23" w:rsidR="00F805A5" w:rsidRPr="00021D97" w:rsidRDefault="00CC3454" w:rsidP="00021D97">
      <w:pPr>
        <w:spacing w:after="0" w:line="240" w:lineRule="auto"/>
        <w:jc w:val="both"/>
        <w:rPr>
          <w:rFonts w:ascii="Arial" w:hAnsi="Arial" w:cs="Arial"/>
          <w:sz w:val="24"/>
          <w:szCs w:val="24"/>
        </w:rPr>
      </w:pPr>
      <w:r w:rsidRPr="00021D97">
        <w:rPr>
          <w:rFonts w:ascii="Arial" w:hAnsi="Arial" w:cs="Arial"/>
          <w:bCs/>
          <w:sz w:val="24"/>
          <w:szCs w:val="24"/>
        </w:rPr>
        <w:t>To ensure we can</w:t>
      </w:r>
      <w:r w:rsidR="00F805A5" w:rsidRPr="00021D97">
        <w:rPr>
          <w:rFonts w:ascii="Arial" w:hAnsi="Arial" w:cs="Arial"/>
          <w:bCs/>
          <w:sz w:val="24"/>
          <w:szCs w:val="24"/>
        </w:rPr>
        <w:t xml:space="preserve"> </w:t>
      </w:r>
      <w:r w:rsidR="00F805A5" w:rsidRPr="00021D97">
        <w:rPr>
          <w:rFonts w:ascii="Arial" w:hAnsi="Arial" w:cs="Arial"/>
          <w:sz w:val="24"/>
          <w:szCs w:val="24"/>
        </w:rPr>
        <w:t xml:space="preserve">effectively </w:t>
      </w:r>
      <w:r w:rsidR="00F47D3F" w:rsidRPr="00021D97">
        <w:rPr>
          <w:rFonts w:ascii="Arial" w:hAnsi="Arial" w:cs="Arial"/>
          <w:sz w:val="24"/>
          <w:szCs w:val="24"/>
        </w:rPr>
        <w:t>support</w:t>
      </w:r>
      <w:r>
        <w:rPr>
          <w:rFonts w:ascii="Arial" w:hAnsi="Arial" w:cs="Arial"/>
          <w:sz w:val="24"/>
          <w:szCs w:val="24"/>
        </w:rPr>
        <w:t xml:space="preserve"> all our</w:t>
      </w:r>
      <w:r w:rsidR="00F47D3F" w:rsidRPr="00021D97">
        <w:rPr>
          <w:rFonts w:ascii="Arial" w:hAnsi="Arial" w:cs="Arial"/>
          <w:sz w:val="24"/>
          <w:szCs w:val="24"/>
        </w:rPr>
        <w:t xml:space="preserve"> </w:t>
      </w:r>
      <w:r>
        <w:rPr>
          <w:rFonts w:ascii="Arial" w:hAnsi="Arial" w:cs="Arial"/>
          <w:sz w:val="24"/>
          <w:szCs w:val="24"/>
        </w:rPr>
        <w:t>pupils</w:t>
      </w:r>
      <w:r w:rsidR="00F47D3F" w:rsidRPr="00021D97">
        <w:rPr>
          <w:rFonts w:ascii="Arial" w:hAnsi="Arial" w:cs="Arial"/>
          <w:sz w:val="24"/>
          <w:szCs w:val="24"/>
        </w:rPr>
        <w:t xml:space="preserve">, we </w:t>
      </w:r>
      <w:r w:rsidR="002F13DB" w:rsidRPr="00021D97">
        <w:rPr>
          <w:rFonts w:ascii="Arial" w:hAnsi="Arial" w:cs="Arial"/>
          <w:sz w:val="24"/>
          <w:szCs w:val="24"/>
        </w:rPr>
        <w:t xml:space="preserve">ask that parents: </w:t>
      </w:r>
    </w:p>
    <w:p w14:paraId="4075A587" w14:textId="20BEE7CB" w:rsidR="00CC3454" w:rsidRDefault="00F805A5" w:rsidP="00CC3454">
      <w:pPr>
        <w:pStyle w:val="ListParagraph"/>
        <w:numPr>
          <w:ilvl w:val="0"/>
          <w:numId w:val="49"/>
        </w:numPr>
        <w:spacing w:after="0" w:line="240" w:lineRule="auto"/>
        <w:jc w:val="both"/>
        <w:rPr>
          <w:rFonts w:ascii="Arial" w:hAnsi="Arial" w:cs="Arial"/>
          <w:sz w:val="24"/>
          <w:szCs w:val="24"/>
        </w:rPr>
      </w:pPr>
      <w:r w:rsidRPr="00021D97">
        <w:rPr>
          <w:rFonts w:ascii="Arial" w:hAnsi="Arial" w:cs="Arial"/>
          <w:sz w:val="24"/>
          <w:szCs w:val="24"/>
        </w:rPr>
        <w:t>Advise the school of their forthcoming travelling patterns as soon as these are known and before they happen; and</w:t>
      </w:r>
    </w:p>
    <w:p w14:paraId="0CCCD17E" w14:textId="6789F78D" w:rsidR="00CC3454" w:rsidRPr="00021D97" w:rsidRDefault="00CC3454" w:rsidP="00021D97">
      <w:pPr>
        <w:pStyle w:val="ListParagraph"/>
        <w:numPr>
          <w:ilvl w:val="0"/>
          <w:numId w:val="49"/>
        </w:numPr>
        <w:spacing w:after="0" w:line="240" w:lineRule="auto"/>
        <w:jc w:val="both"/>
        <w:rPr>
          <w:rFonts w:ascii="Arial" w:hAnsi="Arial" w:cs="Arial"/>
          <w:sz w:val="24"/>
          <w:szCs w:val="24"/>
        </w:rPr>
      </w:pPr>
      <w:r>
        <w:rPr>
          <w:rFonts w:ascii="Arial" w:hAnsi="Arial" w:cs="Arial"/>
          <w:sz w:val="24"/>
          <w:szCs w:val="24"/>
        </w:rPr>
        <w:t>Inform the school regarding proposed return dates</w:t>
      </w:r>
      <w:r w:rsidR="000B4442">
        <w:rPr>
          <w:rFonts w:ascii="Arial" w:hAnsi="Arial" w:cs="Arial"/>
          <w:sz w:val="24"/>
          <w:szCs w:val="24"/>
        </w:rPr>
        <w:t>.</w:t>
      </w:r>
    </w:p>
    <w:p w14:paraId="79623A3A" w14:textId="77777777" w:rsidR="00CC3454" w:rsidRPr="00376F0E" w:rsidRDefault="00CC3454" w:rsidP="00021D97"/>
    <w:p w14:paraId="6B04CA9E" w14:textId="64D6FA58" w:rsidR="00960254" w:rsidRPr="004D5CBE" w:rsidRDefault="00390804" w:rsidP="00C353F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4.5</w:t>
      </w:r>
      <w:r w:rsidR="004F7678" w:rsidRPr="004D5CBE">
        <w:rPr>
          <w:rFonts w:ascii="Arial" w:hAnsi="Arial" w:cs="Arial"/>
          <w:b/>
          <w:color w:val="385623" w:themeColor="accent6" w:themeShade="80"/>
          <w:sz w:val="28"/>
          <w:szCs w:val="28"/>
        </w:rPr>
        <w:t xml:space="preserve"> </w:t>
      </w:r>
      <w:r w:rsidR="00960254" w:rsidRPr="004D5CBE">
        <w:rPr>
          <w:rFonts w:ascii="Arial" w:hAnsi="Arial" w:cs="Arial"/>
          <w:b/>
          <w:color w:val="385623" w:themeColor="accent6" w:themeShade="80"/>
          <w:sz w:val="28"/>
          <w:szCs w:val="28"/>
        </w:rPr>
        <w:t>Unauthorised Absence</w:t>
      </w:r>
    </w:p>
    <w:p w14:paraId="57417777" w14:textId="471B4D46" w:rsidR="00C353FE" w:rsidRPr="008E4E80" w:rsidRDefault="00C353FE" w:rsidP="008E4E80">
      <w:pPr>
        <w:jc w:val="both"/>
        <w:rPr>
          <w:rFonts w:ascii="Arial" w:hAnsi="Arial" w:cs="Arial"/>
          <w:b/>
          <w:sz w:val="24"/>
          <w:szCs w:val="24"/>
        </w:rPr>
      </w:pPr>
      <w:r w:rsidRPr="008E4E80">
        <w:rPr>
          <w:rFonts w:ascii="Arial" w:hAnsi="Arial" w:cs="Arial"/>
          <w:sz w:val="24"/>
          <w:szCs w:val="24"/>
        </w:rPr>
        <w:t xml:space="preserve">Absence will not be authorised unless parents have provided a satisfactory explanation and </w:t>
      </w:r>
      <w:r w:rsidR="001A14FE">
        <w:rPr>
          <w:rFonts w:ascii="Arial" w:hAnsi="Arial" w:cs="Arial"/>
          <w:sz w:val="24"/>
          <w:szCs w:val="24"/>
        </w:rPr>
        <w:t>it</w:t>
      </w:r>
      <w:r w:rsidRPr="008E4E80">
        <w:rPr>
          <w:rFonts w:ascii="Arial" w:hAnsi="Arial" w:cs="Arial"/>
          <w:sz w:val="24"/>
          <w:szCs w:val="24"/>
        </w:rPr>
        <w:t xml:space="preserve"> </w:t>
      </w:r>
      <w:r w:rsidR="003B53AC">
        <w:rPr>
          <w:rFonts w:ascii="Arial" w:hAnsi="Arial" w:cs="Arial"/>
          <w:sz w:val="24"/>
          <w:szCs w:val="24"/>
        </w:rPr>
        <w:t>is</w:t>
      </w:r>
      <w:r w:rsidRPr="008E4E80">
        <w:rPr>
          <w:rFonts w:ascii="Arial" w:hAnsi="Arial" w:cs="Arial"/>
          <w:sz w:val="24"/>
          <w:szCs w:val="24"/>
        </w:rPr>
        <w:t xml:space="preserve"> accepted as such by the school. </w:t>
      </w:r>
      <w:r w:rsidR="00FD3F56">
        <w:rPr>
          <w:rFonts w:ascii="Arial" w:hAnsi="Arial" w:cs="Arial"/>
          <w:sz w:val="24"/>
          <w:szCs w:val="24"/>
        </w:rPr>
        <w:t>Th</w:t>
      </w:r>
      <w:r w:rsidR="003B53AC">
        <w:rPr>
          <w:rFonts w:ascii="Arial" w:hAnsi="Arial" w:cs="Arial"/>
          <w:sz w:val="24"/>
          <w:szCs w:val="24"/>
        </w:rPr>
        <w:t>e</w:t>
      </w:r>
      <w:r w:rsidR="00FD3F56">
        <w:rPr>
          <w:rFonts w:ascii="Arial" w:hAnsi="Arial" w:cs="Arial"/>
          <w:sz w:val="24"/>
          <w:szCs w:val="24"/>
        </w:rPr>
        <w:t xml:space="preserve"> decision </w:t>
      </w:r>
      <w:r w:rsidR="003B53AC">
        <w:rPr>
          <w:rFonts w:ascii="Arial" w:hAnsi="Arial" w:cs="Arial"/>
          <w:sz w:val="24"/>
          <w:szCs w:val="24"/>
        </w:rPr>
        <w:t xml:space="preserve">to authorise absences </w:t>
      </w:r>
      <w:r w:rsidR="00FD3F56">
        <w:rPr>
          <w:rFonts w:ascii="Arial" w:hAnsi="Arial" w:cs="Arial"/>
          <w:sz w:val="24"/>
          <w:szCs w:val="24"/>
        </w:rPr>
        <w:t xml:space="preserve">is at the discretion of the Headteacher.  </w:t>
      </w:r>
      <w:r w:rsidRPr="008E4E80">
        <w:rPr>
          <w:rFonts w:ascii="Arial" w:hAnsi="Arial" w:cs="Arial"/>
          <w:sz w:val="24"/>
          <w:szCs w:val="24"/>
        </w:rPr>
        <w:t>Examples of unsatisfactory explanations include but are not limited to:</w:t>
      </w:r>
    </w:p>
    <w:p w14:paraId="071568D9" w14:textId="77777777"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A pupil’s/family member’s birthday</w:t>
      </w:r>
    </w:p>
    <w:p w14:paraId="5B63FF7B" w14:textId="77777777"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Shopping for uniforms</w:t>
      </w:r>
    </w:p>
    <w:p w14:paraId="264D09CC" w14:textId="77777777"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Arrangements or appointments for cutting the pupil’s hair</w:t>
      </w:r>
    </w:p>
    <w:p w14:paraId="747D911A" w14:textId="77777777"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Closure of a sibling’s school for INSET (or other) purposes</w:t>
      </w:r>
    </w:p>
    <w:p w14:paraId="103482EA" w14:textId="1632D722"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 xml:space="preserve">An unwillingness </w:t>
      </w:r>
      <w:r w:rsidR="00AC1E71" w:rsidRPr="00376F0E">
        <w:rPr>
          <w:rFonts w:ascii="Arial" w:hAnsi="Arial" w:cs="Arial"/>
          <w:sz w:val="24"/>
          <w:szCs w:val="24"/>
        </w:rPr>
        <w:t xml:space="preserve">to </w:t>
      </w:r>
      <w:r w:rsidRPr="00376F0E">
        <w:rPr>
          <w:rFonts w:ascii="Arial" w:hAnsi="Arial" w:cs="Arial"/>
          <w:sz w:val="24"/>
          <w:szCs w:val="24"/>
        </w:rPr>
        <w:t>attend school, or inability to attend owing to inadequate personal/family organisation</w:t>
      </w:r>
    </w:p>
    <w:p w14:paraId="498F1736" w14:textId="67D1B8F4" w:rsidR="00C353FE" w:rsidRPr="00376F0E" w:rsidRDefault="00C353FE" w:rsidP="00F657FA">
      <w:pPr>
        <w:numPr>
          <w:ilvl w:val="0"/>
          <w:numId w:val="6"/>
        </w:numPr>
        <w:spacing w:after="0" w:line="240" w:lineRule="auto"/>
        <w:jc w:val="both"/>
        <w:rPr>
          <w:rFonts w:ascii="Arial" w:hAnsi="Arial" w:cs="Arial"/>
          <w:sz w:val="24"/>
          <w:szCs w:val="24"/>
        </w:rPr>
      </w:pPr>
      <w:r w:rsidRPr="00376F0E">
        <w:rPr>
          <w:rFonts w:ascii="Arial" w:hAnsi="Arial" w:cs="Arial"/>
          <w:sz w:val="24"/>
          <w:szCs w:val="24"/>
        </w:rPr>
        <w:t xml:space="preserve">A refusal to attend school on health grounds but where the pupil is </w:t>
      </w:r>
      <w:r w:rsidR="00CC3454" w:rsidRPr="00376F0E">
        <w:rPr>
          <w:rFonts w:ascii="Arial" w:hAnsi="Arial" w:cs="Arial"/>
          <w:sz w:val="24"/>
          <w:szCs w:val="24"/>
        </w:rPr>
        <w:t>considered</w:t>
      </w:r>
      <w:r w:rsidRPr="00376F0E">
        <w:rPr>
          <w:rFonts w:ascii="Arial" w:hAnsi="Arial" w:cs="Arial"/>
          <w:sz w:val="24"/>
          <w:szCs w:val="24"/>
        </w:rPr>
        <w:t xml:space="preserve"> well enough to attend</w:t>
      </w:r>
    </w:p>
    <w:p w14:paraId="0DD4AFD8" w14:textId="098DAEB3" w:rsidR="00C353FE" w:rsidRPr="00376F0E" w:rsidRDefault="00C353FE" w:rsidP="00F657FA">
      <w:pPr>
        <w:pStyle w:val="ListParagraph"/>
        <w:numPr>
          <w:ilvl w:val="0"/>
          <w:numId w:val="6"/>
        </w:numPr>
        <w:jc w:val="both"/>
        <w:rPr>
          <w:rFonts w:ascii="Arial" w:hAnsi="Arial" w:cs="Arial"/>
          <w:b/>
          <w:sz w:val="24"/>
          <w:szCs w:val="24"/>
        </w:rPr>
      </w:pPr>
      <w:r w:rsidRPr="00376F0E">
        <w:rPr>
          <w:rFonts w:ascii="Arial" w:hAnsi="Arial" w:cs="Arial"/>
          <w:sz w:val="24"/>
          <w:szCs w:val="24"/>
        </w:rPr>
        <w:t>Holidays taken without the authorisation of the school</w:t>
      </w:r>
    </w:p>
    <w:p w14:paraId="75CC8491" w14:textId="77777777" w:rsidR="00353E86" w:rsidRPr="004D5CBE" w:rsidRDefault="00353E86" w:rsidP="00CE1BFE">
      <w:pPr>
        <w:spacing w:after="200"/>
        <w:jc w:val="both"/>
        <w:rPr>
          <w:rFonts w:ascii="Arial" w:hAnsi="Arial" w:cs="Arial"/>
          <w:sz w:val="28"/>
          <w:szCs w:val="28"/>
        </w:rPr>
      </w:pPr>
    </w:p>
    <w:p w14:paraId="20D1E453" w14:textId="77777777" w:rsidR="00F75076" w:rsidRDefault="00F75076" w:rsidP="700F12D3">
      <w:pPr>
        <w:pStyle w:val="ListParagraph"/>
        <w:spacing w:after="200"/>
        <w:ind w:left="0"/>
        <w:jc w:val="both"/>
        <w:rPr>
          <w:rFonts w:ascii="Arial" w:hAnsi="Arial" w:cs="Arial"/>
          <w:b/>
          <w:bCs/>
          <w:color w:val="385623" w:themeColor="accent6" w:themeShade="80"/>
          <w:sz w:val="28"/>
          <w:szCs w:val="28"/>
          <w:lang w:val="en-US"/>
        </w:rPr>
      </w:pPr>
    </w:p>
    <w:p w14:paraId="07618D17" w14:textId="77777777" w:rsidR="00F75076" w:rsidRDefault="00F75076" w:rsidP="700F12D3">
      <w:pPr>
        <w:pStyle w:val="ListParagraph"/>
        <w:spacing w:after="200"/>
        <w:ind w:left="0"/>
        <w:jc w:val="both"/>
        <w:rPr>
          <w:rFonts w:ascii="Arial" w:hAnsi="Arial" w:cs="Arial"/>
          <w:b/>
          <w:bCs/>
          <w:color w:val="385623" w:themeColor="accent6" w:themeShade="80"/>
          <w:sz w:val="28"/>
          <w:szCs w:val="28"/>
          <w:lang w:val="en-US"/>
        </w:rPr>
      </w:pPr>
    </w:p>
    <w:p w14:paraId="5B388C08" w14:textId="77777777" w:rsidR="00F75076" w:rsidRDefault="00F75076" w:rsidP="700F12D3">
      <w:pPr>
        <w:pStyle w:val="ListParagraph"/>
        <w:spacing w:after="200"/>
        <w:ind w:left="0"/>
        <w:jc w:val="both"/>
        <w:rPr>
          <w:rFonts w:ascii="Arial" w:hAnsi="Arial" w:cs="Arial"/>
          <w:b/>
          <w:bCs/>
          <w:color w:val="385623" w:themeColor="accent6" w:themeShade="80"/>
          <w:sz w:val="28"/>
          <w:szCs w:val="28"/>
          <w:lang w:val="en-US"/>
        </w:rPr>
      </w:pPr>
    </w:p>
    <w:p w14:paraId="646F1897" w14:textId="446E6C2B" w:rsidR="00867806" w:rsidRPr="00021D97" w:rsidRDefault="009C44F6" w:rsidP="700F12D3">
      <w:pPr>
        <w:pStyle w:val="ListParagraph"/>
        <w:spacing w:after="200"/>
        <w:ind w:left="0"/>
        <w:jc w:val="both"/>
        <w:rPr>
          <w:rFonts w:ascii="Arial" w:hAnsi="Arial" w:cs="Arial"/>
          <w:b/>
          <w:bCs/>
          <w:color w:val="385623" w:themeColor="accent6" w:themeShade="80"/>
          <w:sz w:val="28"/>
          <w:szCs w:val="28"/>
          <w:lang w:val="en-US"/>
        </w:rPr>
      </w:pPr>
      <w:r>
        <w:rPr>
          <w:rFonts w:ascii="Arial" w:hAnsi="Arial" w:cs="Arial"/>
          <w:b/>
          <w:bCs/>
          <w:color w:val="385623" w:themeColor="accent6" w:themeShade="80"/>
          <w:sz w:val="28"/>
          <w:szCs w:val="28"/>
          <w:lang w:val="en-US"/>
        </w:rPr>
        <w:lastRenderedPageBreak/>
        <w:t>5</w:t>
      </w:r>
      <w:r w:rsidR="00075B27" w:rsidRPr="700F12D3">
        <w:rPr>
          <w:rFonts w:ascii="Arial" w:hAnsi="Arial" w:cs="Arial"/>
          <w:b/>
          <w:bCs/>
          <w:color w:val="385623" w:themeColor="accent6" w:themeShade="80"/>
          <w:sz w:val="28"/>
          <w:szCs w:val="28"/>
          <w:lang w:val="en-US"/>
        </w:rPr>
        <w:t xml:space="preserve">. </w:t>
      </w:r>
      <w:r w:rsidR="00A85F8D" w:rsidRPr="700F12D3">
        <w:rPr>
          <w:rFonts w:ascii="Arial" w:hAnsi="Arial" w:cs="Arial"/>
          <w:b/>
          <w:bCs/>
          <w:color w:val="385623" w:themeColor="accent6" w:themeShade="80"/>
          <w:sz w:val="28"/>
          <w:szCs w:val="28"/>
          <w:lang w:val="en-US"/>
        </w:rPr>
        <w:t>Our Procedures</w:t>
      </w:r>
    </w:p>
    <w:p w14:paraId="37253D20" w14:textId="1C7DC850" w:rsidR="00DB607A" w:rsidRPr="00376F0E" w:rsidRDefault="00DB607A" w:rsidP="00F16C22">
      <w:pPr>
        <w:pStyle w:val="ListParagraph"/>
        <w:spacing w:after="200"/>
        <w:ind w:left="360"/>
        <w:jc w:val="both"/>
        <w:rPr>
          <w:rFonts w:ascii="Arial" w:hAnsi="Arial" w:cs="Arial"/>
          <w:b/>
          <w:sz w:val="24"/>
          <w:szCs w:val="24"/>
          <w:lang w:val="en-US"/>
        </w:rPr>
      </w:pPr>
    </w:p>
    <w:p w14:paraId="1D3147DF" w14:textId="68C33B35" w:rsidR="00EF74F2" w:rsidRPr="00021D97" w:rsidRDefault="009C44F6" w:rsidP="00021D97">
      <w:pPr>
        <w:pStyle w:val="ListParagraph"/>
        <w:ind w:left="0"/>
        <w:rPr>
          <w:rFonts w:ascii="Arial" w:hAnsi="Arial" w:cs="Arial"/>
          <w:b/>
          <w:bCs/>
          <w:color w:val="385623" w:themeColor="accent6" w:themeShade="80"/>
          <w:sz w:val="28"/>
          <w:szCs w:val="28"/>
          <w:lang w:val="en-US"/>
        </w:rPr>
      </w:pPr>
      <w:r>
        <w:rPr>
          <w:rFonts w:ascii="Arial" w:hAnsi="Arial" w:cs="Arial"/>
          <w:b/>
          <w:bCs/>
          <w:color w:val="385623" w:themeColor="accent6" w:themeShade="80"/>
          <w:sz w:val="28"/>
          <w:szCs w:val="28"/>
          <w:lang w:val="en-US"/>
        </w:rPr>
        <w:t>5</w:t>
      </w:r>
      <w:r w:rsidR="00EF531B" w:rsidRPr="00021D97">
        <w:rPr>
          <w:rFonts w:ascii="Arial" w:hAnsi="Arial" w:cs="Arial"/>
          <w:b/>
          <w:bCs/>
          <w:color w:val="385623" w:themeColor="accent6" w:themeShade="80"/>
          <w:sz w:val="28"/>
          <w:szCs w:val="28"/>
          <w:lang w:val="en-US"/>
        </w:rPr>
        <w:t xml:space="preserve">.1 </w:t>
      </w:r>
      <w:r w:rsidR="00EF74F2" w:rsidRPr="00021D97">
        <w:rPr>
          <w:rFonts w:ascii="Arial" w:hAnsi="Arial" w:cs="Arial"/>
          <w:b/>
          <w:bCs/>
          <w:color w:val="385623" w:themeColor="accent6" w:themeShade="80"/>
          <w:sz w:val="28"/>
          <w:szCs w:val="28"/>
          <w:lang w:val="en-US"/>
        </w:rPr>
        <w:t>Register Keeping and Recording</w:t>
      </w:r>
    </w:p>
    <w:p w14:paraId="39455133" w14:textId="240C7C49" w:rsidR="007B602A" w:rsidRPr="00021D97" w:rsidRDefault="007B602A" w:rsidP="007B602A">
      <w:pPr>
        <w:spacing w:after="0" w:line="240" w:lineRule="auto"/>
        <w:jc w:val="both"/>
        <w:rPr>
          <w:rFonts w:ascii="Arial" w:hAnsi="Arial" w:cs="Arial"/>
          <w:sz w:val="24"/>
          <w:szCs w:val="24"/>
        </w:rPr>
      </w:pPr>
      <w:r w:rsidRPr="00021D97">
        <w:rPr>
          <w:rFonts w:ascii="Arial" w:hAnsi="Arial" w:cs="Arial"/>
          <w:sz w:val="24"/>
          <w:szCs w:val="24"/>
        </w:rPr>
        <w:t>The Education (Pupil Registration) (England) Regulations 2006, as amended by 2016 regulations, require schools to take an attendance register twice a day, once at the start of the morning session and then again during the afternoon session. The register must record whether the pupil was:</w:t>
      </w:r>
    </w:p>
    <w:p w14:paraId="3348D497" w14:textId="77777777" w:rsidR="007B602A" w:rsidRPr="00021D97" w:rsidRDefault="007B602A" w:rsidP="007B602A">
      <w:pPr>
        <w:numPr>
          <w:ilvl w:val="0"/>
          <w:numId w:val="2"/>
        </w:numPr>
        <w:spacing w:after="0" w:line="240" w:lineRule="auto"/>
        <w:jc w:val="both"/>
        <w:rPr>
          <w:rFonts w:ascii="Arial" w:hAnsi="Arial" w:cs="Arial"/>
          <w:sz w:val="24"/>
          <w:szCs w:val="24"/>
        </w:rPr>
      </w:pPr>
      <w:r w:rsidRPr="00021D97">
        <w:rPr>
          <w:rFonts w:ascii="Arial" w:hAnsi="Arial" w:cs="Arial"/>
          <w:sz w:val="24"/>
          <w:szCs w:val="24"/>
        </w:rPr>
        <w:t>Present;</w:t>
      </w:r>
    </w:p>
    <w:p w14:paraId="0C106E24" w14:textId="77777777" w:rsidR="007B602A" w:rsidRPr="00021D97" w:rsidRDefault="007B602A" w:rsidP="007B602A">
      <w:pPr>
        <w:numPr>
          <w:ilvl w:val="0"/>
          <w:numId w:val="2"/>
        </w:numPr>
        <w:spacing w:after="0" w:line="240" w:lineRule="auto"/>
        <w:jc w:val="both"/>
        <w:rPr>
          <w:rFonts w:ascii="Arial" w:hAnsi="Arial" w:cs="Arial"/>
          <w:sz w:val="24"/>
          <w:szCs w:val="24"/>
        </w:rPr>
      </w:pPr>
      <w:r w:rsidRPr="00021D97">
        <w:rPr>
          <w:rFonts w:ascii="Arial" w:hAnsi="Arial" w:cs="Arial"/>
          <w:sz w:val="24"/>
          <w:szCs w:val="24"/>
        </w:rPr>
        <w:t>Absent;</w:t>
      </w:r>
    </w:p>
    <w:p w14:paraId="6D5E00EA" w14:textId="77777777" w:rsidR="007B602A" w:rsidRPr="00021D97" w:rsidRDefault="007B602A" w:rsidP="007B602A">
      <w:pPr>
        <w:numPr>
          <w:ilvl w:val="0"/>
          <w:numId w:val="2"/>
        </w:numPr>
        <w:spacing w:after="0" w:line="240" w:lineRule="auto"/>
        <w:jc w:val="both"/>
        <w:rPr>
          <w:rFonts w:ascii="Arial" w:hAnsi="Arial" w:cs="Arial"/>
          <w:sz w:val="24"/>
          <w:szCs w:val="24"/>
        </w:rPr>
      </w:pPr>
      <w:r w:rsidRPr="1DF3C07E">
        <w:rPr>
          <w:rFonts w:ascii="Arial" w:hAnsi="Arial" w:cs="Arial"/>
          <w:sz w:val="24"/>
          <w:szCs w:val="24"/>
        </w:rPr>
        <w:t>Present at approved educational activity; or</w:t>
      </w:r>
    </w:p>
    <w:p w14:paraId="4A5606CB" w14:textId="77777777" w:rsidR="007B602A" w:rsidRPr="003E52DF" w:rsidRDefault="007B602A" w:rsidP="007B602A">
      <w:pPr>
        <w:numPr>
          <w:ilvl w:val="0"/>
          <w:numId w:val="2"/>
        </w:numPr>
        <w:spacing w:after="0" w:line="240" w:lineRule="auto"/>
        <w:jc w:val="both"/>
        <w:rPr>
          <w:rFonts w:ascii="Arial" w:hAnsi="Arial" w:cs="Arial"/>
          <w:sz w:val="24"/>
          <w:szCs w:val="24"/>
        </w:rPr>
      </w:pPr>
      <w:r w:rsidRPr="1DF3C07E">
        <w:rPr>
          <w:rFonts w:ascii="Arial" w:hAnsi="Arial" w:cs="Arial"/>
          <w:sz w:val="24"/>
          <w:szCs w:val="24"/>
        </w:rPr>
        <w:t>Unable to attend due to exceptional circumstances.</w:t>
      </w:r>
      <w:r w:rsidRPr="1DF3C07E">
        <w:rPr>
          <w:rStyle w:val="FootnoteReference"/>
          <w:rFonts w:ascii="Arial" w:hAnsi="Arial" w:cs="Arial"/>
          <w:sz w:val="24"/>
          <w:szCs w:val="24"/>
        </w:rPr>
        <w:footnoteReference w:id="3"/>
      </w:r>
    </w:p>
    <w:p w14:paraId="614F8843" w14:textId="77777777" w:rsidR="007B602A" w:rsidRPr="00D80022" w:rsidRDefault="007B602A" w:rsidP="007B602A">
      <w:pPr>
        <w:spacing w:after="0" w:line="240" w:lineRule="auto"/>
        <w:jc w:val="both"/>
        <w:rPr>
          <w:rFonts w:ascii="Arial" w:hAnsi="Arial" w:cs="Arial"/>
          <w:color w:val="385623" w:themeColor="accent6" w:themeShade="80"/>
          <w:sz w:val="24"/>
          <w:szCs w:val="24"/>
        </w:rPr>
      </w:pPr>
    </w:p>
    <w:p w14:paraId="432B6F78" w14:textId="00A94E00" w:rsidR="007B602A" w:rsidRPr="00376F0E" w:rsidRDefault="007B602A" w:rsidP="007B602A">
      <w:pPr>
        <w:spacing w:after="0" w:line="240" w:lineRule="auto"/>
        <w:jc w:val="both"/>
        <w:rPr>
          <w:rFonts w:ascii="Arial" w:hAnsi="Arial" w:cs="Arial"/>
          <w:sz w:val="24"/>
          <w:szCs w:val="24"/>
        </w:rPr>
      </w:pPr>
      <w:r>
        <w:rPr>
          <w:rFonts w:ascii="Arial" w:hAnsi="Arial" w:cs="Arial"/>
          <w:color w:val="385623" w:themeColor="accent6" w:themeShade="80"/>
          <w:sz w:val="24"/>
          <w:szCs w:val="24"/>
        </w:rPr>
        <w:t xml:space="preserve"> </w:t>
      </w:r>
      <w:r w:rsidRPr="00376F0E">
        <w:rPr>
          <w:rFonts w:ascii="Arial" w:hAnsi="Arial" w:cs="Arial"/>
          <w:sz w:val="24"/>
          <w:szCs w:val="24"/>
        </w:rPr>
        <w:t xml:space="preserve">For the purpose of this policy, the school defines: </w:t>
      </w:r>
    </w:p>
    <w:p w14:paraId="74603578" w14:textId="77777777" w:rsidR="007B602A" w:rsidRPr="00376F0E" w:rsidRDefault="007B602A" w:rsidP="007B602A">
      <w:pPr>
        <w:spacing w:after="0" w:line="240" w:lineRule="auto"/>
        <w:jc w:val="both"/>
        <w:rPr>
          <w:rFonts w:ascii="Arial" w:hAnsi="Arial" w:cs="Arial"/>
          <w:sz w:val="24"/>
          <w:szCs w:val="24"/>
        </w:rPr>
      </w:pPr>
    </w:p>
    <w:p w14:paraId="29F0257F" w14:textId="77777777" w:rsidR="007B602A" w:rsidRPr="00376F0E" w:rsidRDefault="007B602A" w:rsidP="007B602A">
      <w:pPr>
        <w:spacing w:after="0" w:line="240" w:lineRule="auto"/>
        <w:jc w:val="both"/>
        <w:rPr>
          <w:rFonts w:ascii="Arial" w:hAnsi="Arial" w:cs="Arial"/>
          <w:sz w:val="24"/>
          <w:szCs w:val="24"/>
        </w:rPr>
      </w:pPr>
      <w:r w:rsidRPr="00376F0E">
        <w:rPr>
          <w:rFonts w:ascii="Arial" w:hAnsi="Arial" w:cs="Arial"/>
          <w:sz w:val="24"/>
          <w:szCs w:val="24"/>
        </w:rPr>
        <w:t xml:space="preserve"> “Absence” as:</w:t>
      </w:r>
    </w:p>
    <w:p w14:paraId="7CDB3800" w14:textId="77777777" w:rsidR="007B602A" w:rsidRPr="00376F0E" w:rsidRDefault="007B602A" w:rsidP="007B602A">
      <w:pPr>
        <w:pStyle w:val="ListParagraph"/>
        <w:numPr>
          <w:ilvl w:val="0"/>
          <w:numId w:val="22"/>
        </w:numPr>
        <w:spacing w:after="0" w:line="240" w:lineRule="auto"/>
        <w:jc w:val="both"/>
        <w:rPr>
          <w:rFonts w:ascii="Arial" w:hAnsi="Arial" w:cs="Arial"/>
          <w:sz w:val="24"/>
          <w:szCs w:val="24"/>
        </w:rPr>
      </w:pPr>
      <w:r w:rsidRPr="00376F0E">
        <w:rPr>
          <w:rFonts w:ascii="Arial" w:hAnsi="Arial" w:cs="Arial"/>
          <w:sz w:val="24"/>
          <w:szCs w:val="24"/>
        </w:rPr>
        <w:t>Arrival at school after the register has closed</w:t>
      </w:r>
    </w:p>
    <w:p w14:paraId="0100410E" w14:textId="77777777" w:rsidR="007B602A" w:rsidRPr="00376F0E" w:rsidRDefault="007B602A" w:rsidP="007B602A">
      <w:pPr>
        <w:pStyle w:val="ListParagraph"/>
        <w:numPr>
          <w:ilvl w:val="0"/>
          <w:numId w:val="22"/>
        </w:numPr>
        <w:spacing w:after="0" w:line="240" w:lineRule="auto"/>
        <w:jc w:val="both"/>
        <w:rPr>
          <w:rFonts w:ascii="Arial" w:hAnsi="Arial" w:cs="Arial"/>
          <w:sz w:val="24"/>
          <w:szCs w:val="24"/>
        </w:rPr>
      </w:pPr>
      <w:r w:rsidRPr="00376F0E">
        <w:rPr>
          <w:rFonts w:ascii="Arial" w:hAnsi="Arial" w:cs="Arial"/>
          <w:sz w:val="24"/>
          <w:szCs w:val="24"/>
        </w:rPr>
        <w:t>Not attending school for any reason</w:t>
      </w:r>
    </w:p>
    <w:p w14:paraId="01CC5CAE" w14:textId="77777777" w:rsidR="007B602A" w:rsidRPr="00376F0E" w:rsidRDefault="007B602A" w:rsidP="007B602A">
      <w:pPr>
        <w:pStyle w:val="ListParagraph"/>
        <w:spacing w:after="0" w:line="240" w:lineRule="auto"/>
        <w:ind w:left="1080"/>
        <w:jc w:val="both"/>
        <w:rPr>
          <w:rFonts w:ascii="Arial" w:hAnsi="Arial" w:cs="Arial"/>
          <w:sz w:val="24"/>
          <w:szCs w:val="24"/>
        </w:rPr>
      </w:pPr>
    </w:p>
    <w:p w14:paraId="180C213B" w14:textId="77777777" w:rsidR="007B602A" w:rsidRPr="00376F0E" w:rsidRDefault="007B602A" w:rsidP="007B602A">
      <w:pPr>
        <w:spacing w:after="0" w:line="240" w:lineRule="auto"/>
        <w:jc w:val="both"/>
        <w:rPr>
          <w:rFonts w:ascii="Arial" w:hAnsi="Arial" w:cs="Arial"/>
          <w:sz w:val="24"/>
          <w:szCs w:val="24"/>
        </w:rPr>
      </w:pPr>
      <w:r>
        <w:rPr>
          <w:rFonts w:ascii="Arial" w:hAnsi="Arial" w:cs="Arial"/>
          <w:sz w:val="24"/>
          <w:szCs w:val="24"/>
        </w:rPr>
        <w:t>“</w:t>
      </w:r>
      <w:r w:rsidRPr="00376F0E">
        <w:rPr>
          <w:rFonts w:ascii="Arial" w:hAnsi="Arial" w:cs="Arial"/>
          <w:sz w:val="24"/>
          <w:szCs w:val="24"/>
        </w:rPr>
        <w:t>Regular</w:t>
      </w:r>
      <w:r>
        <w:rPr>
          <w:rFonts w:ascii="Arial" w:hAnsi="Arial" w:cs="Arial"/>
          <w:sz w:val="24"/>
          <w:szCs w:val="24"/>
        </w:rPr>
        <w:t>”</w:t>
      </w:r>
      <w:r w:rsidRPr="00376F0E">
        <w:rPr>
          <w:rFonts w:ascii="Arial" w:hAnsi="Arial" w:cs="Arial"/>
          <w:sz w:val="24"/>
          <w:szCs w:val="24"/>
        </w:rPr>
        <w:t xml:space="preserve"> attendance as:</w:t>
      </w:r>
    </w:p>
    <w:p w14:paraId="2463A53E" w14:textId="77777777" w:rsidR="007B602A" w:rsidRPr="00376F0E" w:rsidRDefault="007B602A" w:rsidP="007B602A">
      <w:pPr>
        <w:pStyle w:val="ListParagraph"/>
        <w:numPr>
          <w:ilvl w:val="0"/>
          <w:numId w:val="23"/>
        </w:numPr>
        <w:spacing w:after="0" w:line="240" w:lineRule="auto"/>
        <w:jc w:val="both"/>
        <w:rPr>
          <w:rFonts w:ascii="Arial" w:hAnsi="Arial" w:cs="Arial"/>
          <w:sz w:val="24"/>
          <w:szCs w:val="24"/>
        </w:rPr>
      </w:pPr>
      <w:r w:rsidRPr="00376F0E">
        <w:rPr>
          <w:rFonts w:ascii="Arial" w:hAnsi="Arial" w:cs="Arial"/>
          <w:sz w:val="24"/>
          <w:szCs w:val="24"/>
        </w:rPr>
        <w:t>Attendance at every session the school is open to pupils unless their absence has been authorised</w:t>
      </w:r>
    </w:p>
    <w:p w14:paraId="1DC70DAF" w14:textId="77777777" w:rsidR="007B602A" w:rsidRPr="00376F0E" w:rsidRDefault="007B602A" w:rsidP="007B602A">
      <w:pPr>
        <w:spacing w:after="0" w:line="240" w:lineRule="auto"/>
        <w:jc w:val="both"/>
        <w:rPr>
          <w:rFonts w:ascii="Arial" w:hAnsi="Arial" w:cs="Arial"/>
          <w:sz w:val="24"/>
          <w:szCs w:val="24"/>
        </w:rPr>
      </w:pPr>
    </w:p>
    <w:p w14:paraId="7864BFB6" w14:textId="77777777" w:rsidR="007B602A" w:rsidRPr="00376F0E" w:rsidRDefault="007B602A" w:rsidP="007B602A">
      <w:pPr>
        <w:spacing w:after="0" w:line="240" w:lineRule="auto"/>
        <w:jc w:val="both"/>
        <w:rPr>
          <w:rFonts w:ascii="Arial" w:hAnsi="Arial" w:cs="Arial"/>
          <w:sz w:val="24"/>
          <w:szCs w:val="24"/>
        </w:rPr>
      </w:pPr>
      <w:r w:rsidRPr="00376F0E">
        <w:rPr>
          <w:rFonts w:ascii="Arial" w:hAnsi="Arial" w:cs="Arial"/>
          <w:sz w:val="24"/>
          <w:szCs w:val="24"/>
        </w:rPr>
        <w:t xml:space="preserve">An “authorised absence” as: </w:t>
      </w:r>
    </w:p>
    <w:p w14:paraId="4C1B961A" w14:textId="77777777" w:rsidR="007B602A" w:rsidRPr="00376F0E" w:rsidRDefault="007B602A" w:rsidP="007B602A">
      <w:pPr>
        <w:pStyle w:val="ListParagraph"/>
        <w:numPr>
          <w:ilvl w:val="0"/>
          <w:numId w:val="23"/>
        </w:numPr>
        <w:spacing w:after="0" w:line="240" w:lineRule="auto"/>
        <w:jc w:val="both"/>
        <w:rPr>
          <w:rFonts w:ascii="Arial" w:hAnsi="Arial" w:cs="Arial"/>
          <w:sz w:val="24"/>
          <w:szCs w:val="24"/>
        </w:rPr>
      </w:pPr>
      <w:r w:rsidRPr="00376F0E">
        <w:rPr>
          <w:rFonts w:ascii="Arial" w:hAnsi="Arial" w:cs="Arial"/>
          <w:sz w:val="24"/>
          <w:szCs w:val="24"/>
        </w:rPr>
        <w:t>An absence for sickness for which the school has granted leave</w:t>
      </w:r>
    </w:p>
    <w:p w14:paraId="595A31BF" w14:textId="77777777" w:rsidR="007B602A" w:rsidRPr="00376F0E" w:rsidRDefault="007B602A" w:rsidP="007B602A">
      <w:pPr>
        <w:pStyle w:val="ListParagraph"/>
        <w:numPr>
          <w:ilvl w:val="0"/>
          <w:numId w:val="23"/>
        </w:numPr>
        <w:spacing w:after="0" w:line="240" w:lineRule="auto"/>
        <w:jc w:val="both"/>
        <w:rPr>
          <w:rFonts w:ascii="Arial" w:hAnsi="Arial" w:cs="Arial"/>
          <w:sz w:val="24"/>
          <w:szCs w:val="24"/>
        </w:rPr>
      </w:pPr>
      <w:r w:rsidRPr="00376F0E">
        <w:rPr>
          <w:rFonts w:ascii="Arial" w:hAnsi="Arial" w:cs="Arial"/>
          <w:sz w:val="24"/>
          <w:szCs w:val="24"/>
        </w:rPr>
        <w:t>Medical or dental appointments which unavoidably fall during school time, for which the school has granted leave</w:t>
      </w:r>
    </w:p>
    <w:p w14:paraId="74333F1B" w14:textId="77777777" w:rsidR="007B602A" w:rsidRPr="00376F0E" w:rsidRDefault="007B602A" w:rsidP="007B602A">
      <w:pPr>
        <w:pStyle w:val="ListParagraph"/>
        <w:numPr>
          <w:ilvl w:val="0"/>
          <w:numId w:val="23"/>
        </w:numPr>
        <w:spacing w:after="0" w:line="240" w:lineRule="auto"/>
        <w:jc w:val="both"/>
        <w:rPr>
          <w:rFonts w:ascii="Arial" w:hAnsi="Arial" w:cs="Arial"/>
          <w:sz w:val="24"/>
          <w:szCs w:val="24"/>
        </w:rPr>
      </w:pPr>
      <w:r w:rsidRPr="00376F0E">
        <w:rPr>
          <w:rFonts w:ascii="Arial" w:hAnsi="Arial" w:cs="Arial"/>
          <w:sz w:val="24"/>
          <w:szCs w:val="24"/>
        </w:rPr>
        <w:t>Religious or cultural observances for which the school has granted leave</w:t>
      </w:r>
    </w:p>
    <w:p w14:paraId="6D08DD07" w14:textId="77777777" w:rsidR="007B602A" w:rsidRPr="00376F0E" w:rsidRDefault="007B602A" w:rsidP="007B602A">
      <w:pPr>
        <w:pStyle w:val="ListParagraph"/>
        <w:numPr>
          <w:ilvl w:val="0"/>
          <w:numId w:val="23"/>
        </w:numPr>
        <w:spacing w:after="0" w:line="240" w:lineRule="auto"/>
        <w:jc w:val="both"/>
        <w:rPr>
          <w:rFonts w:ascii="Arial" w:hAnsi="Arial" w:cs="Arial"/>
          <w:sz w:val="24"/>
          <w:szCs w:val="24"/>
        </w:rPr>
      </w:pPr>
      <w:r w:rsidRPr="00376F0E">
        <w:rPr>
          <w:rFonts w:ascii="Arial" w:hAnsi="Arial" w:cs="Arial"/>
          <w:sz w:val="24"/>
          <w:szCs w:val="24"/>
        </w:rPr>
        <w:t>An absence due to a family emergency or unavoidable cause</w:t>
      </w:r>
    </w:p>
    <w:p w14:paraId="081436E1" w14:textId="77777777" w:rsidR="007B602A" w:rsidRPr="00376F0E" w:rsidRDefault="007B602A" w:rsidP="007B602A">
      <w:pPr>
        <w:spacing w:after="0" w:line="240" w:lineRule="auto"/>
        <w:jc w:val="both"/>
        <w:rPr>
          <w:rFonts w:ascii="Arial" w:hAnsi="Arial" w:cs="Arial"/>
          <w:sz w:val="24"/>
          <w:szCs w:val="24"/>
        </w:rPr>
      </w:pPr>
    </w:p>
    <w:p w14:paraId="0A8A076B" w14:textId="77777777" w:rsidR="007B602A" w:rsidRPr="00376F0E" w:rsidRDefault="007B602A" w:rsidP="007B602A">
      <w:pPr>
        <w:spacing w:after="0" w:line="240" w:lineRule="auto"/>
        <w:jc w:val="both"/>
        <w:rPr>
          <w:rFonts w:ascii="Arial" w:hAnsi="Arial" w:cs="Arial"/>
          <w:sz w:val="24"/>
          <w:szCs w:val="24"/>
        </w:rPr>
      </w:pPr>
      <w:r w:rsidRPr="00376F0E">
        <w:rPr>
          <w:rFonts w:ascii="Arial" w:hAnsi="Arial" w:cs="Arial"/>
          <w:sz w:val="24"/>
          <w:szCs w:val="24"/>
        </w:rPr>
        <w:t xml:space="preserve">An “unauthorised absence” as: </w:t>
      </w:r>
    </w:p>
    <w:p w14:paraId="6C4B57C1"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Parents keeping children off school unnecessarily or without reason</w:t>
      </w:r>
    </w:p>
    <w:p w14:paraId="217276AF"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Truancy before or during the school day</w:t>
      </w:r>
    </w:p>
    <w:p w14:paraId="3F3FDCE2"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Absences which have never been properly explained</w:t>
      </w:r>
    </w:p>
    <w:p w14:paraId="1009A49E"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Arrival at school after the register has closed</w:t>
      </w:r>
    </w:p>
    <w:p w14:paraId="5CFD050F"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Shopping, looking after other children or birthdays</w:t>
      </w:r>
    </w:p>
    <w:p w14:paraId="71B7EB1C"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Day trips and holidays in term-time which have not been agreed</w:t>
      </w:r>
    </w:p>
    <w:p w14:paraId="37C38922" w14:textId="77777777" w:rsidR="007B602A" w:rsidRPr="00376F0E" w:rsidRDefault="007B602A" w:rsidP="007B602A">
      <w:pPr>
        <w:pStyle w:val="ListParagraph"/>
        <w:numPr>
          <w:ilvl w:val="0"/>
          <w:numId w:val="24"/>
        </w:numPr>
        <w:spacing w:after="0" w:line="240" w:lineRule="auto"/>
        <w:jc w:val="both"/>
        <w:rPr>
          <w:rFonts w:ascii="Arial" w:hAnsi="Arial" w:cs="Arial"/>
          <w:sz w:val="24"/>
          <w:szCs w:val="24"/>
        </w:rPr>
      </w:pPr>
      <w:r w:rsidRPr="00376F0E">
        <w:rPr>
          <w:rFonts w:ascii="Arial" w:hAnsi="Arial" w:cs="Arial"/>
          <w:sz w:val="24"/>
          <w:szCs w:val="24"/>
        </w:rPr>
        <w:t>Leaving school for no reason during the day</w:t>
      </w:r>
    </w:p>
    <w:p w14:paraId="6370AFD9" w14:textId="77777777" w:rsidR="007B602A" w:rsidRPr="00376F0E" w:rsidRDefault="007B602A" w:rsidP="007B602A">
      <w:pPr>
        <w:spacing w:after="0" w:line="240" w:lineRule="auto"/>
        <w:jc w:val="both"/>
        <w:rPr>
          <w:rFonts w:ascii="Arial" w:hAnsi="Arial" w:cs="Arial"/>
          <w:sz w:val="24"/>
          <w:szCs w:val="24"/>
        </w:rPr>
      </w:pPr>
    </w:p>
    <w:p w14:paraId="4474ED79" w14:textId="0317647A" w:rsidR="006641BC" w:rsidRPr="00C62F04" w:rsidRDefault="006641BC" w:rsidP="006641BC">
      <w:pPr>
        <w:pStyle w:val="ListParagraph"/>
        <w:ind w:left="0"/>
        <w:rPr>
          <w:rFonts w:ascii="Arial" w:hAnsi="Arial" w:cs="Arial"/>
          <w:b/>
          <w:bCs/>
          <w:color w:val="C00000"/>
          <w:sz w:val="28"/>
          <w:szCs w:val="28"/>
        </w:rPr>
      </w:pPr>
      <w:r w:rsidRPr="00C62F04">
        <w:rPr>
          <w:rFonts w:ascii="Arial" w:hAnsi="Arial" w:cs="Arial"/>
          <w:b/>
          <w:bCs/>
          <w:i/>
          <w:iCs/>
          <w:color w:val="C00000"/>
          <w:sz w:val="24"/>
          <w:szCs w:val="24"/>
          <w:lang w:val="en-US"/>
        </w:rPr>
        <w:t xml:space="preserve">In this section, the school should outline the procedures in place for taking registers </w:t>
      </w:r>
      <w:r w:rsidR="002727A3" w:rsidRPr="00C62F04">
        <w:rPr>
          <w:rFonts w:ascii="Arial" w:hAnsi="Arial" w:cs="Arial"/>
          <w:b/>
          <w:bCs/>
          <w:i/>
          <w:iCs/>
          <w:color w:val="C00000"/>
          <w:sz w:val="24"/>
          <w:szCs w:val="24"/>
          <w:lang w:val="en-US"/>
        </w:rPr>
        <w:t>and</w:t>
      </w:r>
      <w:r w:rsidRPr="00C62F04">
        <w:rPr>
          <w:rFonts w:ascii="Arial" w:hAnsi="Arial" w:cs="Arial"/>
          <w:b/>
          <w:bCs/>
          <w:i/>
          <w:iCs/>
          <w:color w:val="C00000"/>
          <w:sz w:val="24"/>
          <w:szCs w:val="24"/>
          <w:lang w:val="en-US"/>
        </w:rPr>
        <w:t xml:space="preserve"> clearly specifying the times and methods for register keeping and recording.</w:t>
      </w:r>
      <w:r w:rsidRPr="00C62F04">
        <w:rPr>
          <w:rFonts w:ascii="Arial" w:hAnsi="Arial" w:cs="Arial"/>
          <w:b/>
          <w:bCs/>
          <w:color w:val="C00000"/>
          <w:sz w:val="28"/>
          <w:szCs w:val="28"/>
        </w:rPr>
        <w:t xml:space="preserve"> </w:t>
      </w:r>
    </w:p>
    <w:p w14:paraId="7DB13F19" w14:textId="77777777" w:rsidR="00CC3454" w:rsidRPr="00EF531B" w:rsidRDefault="00CC3454" w:rsidP="00EF531B">
      <w:pPr>
        <w:pStyle w:val="ListParagraph"/>
        <w:ind w:left="387"/>
        <w:rPr>
          <w:rFonts w:ascii="Arial" w:hAnsi="Arial" w:cs="Arial"/>
          <w:i/>
          <w:iCs/>
          <w:sz w:val="24"/>
          <w:szCs w:val="24"/>
          <w:lang w:val="en-US"/>
        </w:rPr>
      </w:pPr>
    </w:p>
    <w:p w14:paraId="570A41DA" w14:textId="77777777" w:rsidR="00F75076" w:rsidRDefault="00F75076" w:rsidP="00021D97">
      <w:pPr>
        <w:pStyle w:val="ListParagraph"/>
        <w:ind w:left="0"/>
        <w:rPr>
          <w:rFonts w:ascii="Arial" w:hAnsi="Arial" w:cs="Arial"/>
          <w:b/>
          <w:color w:val="385623" w:themeColor="accent6" w:themeShade="80"/>
          <w:sz w:val="28"/>
          <w:szCs w:val="28"/>
          <w:lang w:val="en-US"/>
        </w:rPr>
      </w:pPr>
    </w:p>
    <w:p w14:paraId="260EB18B" w14:textId="77777777" w:rsidR="00F75076" w:rsidRDefault="00F75076" w:rsidP="00021D97">
      <w:pPr>
        <w:pStyle w:val="ListParagraph"/>
        <w:ind w:left="0"/>
        <w:rPr>
          <w:rFonts w:ascii="Arial" w:hAnsi="Arial" w:cs="Arial"/>
          <w:b/>
          <w:color w:val="385623" w:themeColor="accent6" w:themeShade="80"/>
          <w:sz w:val="28"/>
          <w:szCs w:val="28"/>
          <w:lang w:val="en-US"/>
        </w:rPr>
      </w:pPr>
    </w:p>
    <w:p w14:paraId="7704C1EC" w14:textId="3F8D2D46" w:rsidR="00EF531B" w:rsidRPr="00021D97" w:rsidRDefault="009C44F6" w:rsidP="00021D97">
      <w:pPr>
        <w:pStyle w:val="ListParagraph"/>
        <w:ind w:left="0"/>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lastRenderedPageBreak/>
        <w:t>5</w:t>
      </w:r>
      <w:r w:rsidR="00EF531B" w:rsidRPr="00021D97">
        <w:rPr>
          <w:rFonts w:ascii="Arial" w:hAnsi="Arial" w:cs="Arial"/>
          <w:b/>
          <w:color w:val="385623" w:themeColor="accent6" w:themeShade="80"/>
          <w:sz w:val="28"/>
          <w:szCs w:val="28"/>
          <w:lang w:val="en-US"/>
        </w:rPr>
        <w:t>.</w:t>
      </w:r>
      <w:r w:rsidR="00EF74F2" w:rsidRPr="00021D97">
        <w:rPr>
          <w:rFonts w:ascii="Arial" w:hAnsi="Arial" w:cs="Arial"/>
          <w:b/>
          <w:color w:val="385623" w:themeColor="accent6" w:themeShade="80"/>
          <w:sz w:val="28"/>
          <w:szCs w:val="28"/>
          <w:lang w:val="en-US"/>
        </w:rPr>
        <w:t>2</w:t>
      </w:r>
      <w:r w:rsidR="00EF531B" w:rsidRPr="00021D97">
        <w:rPr>
          <w:rFonts w:ascii="Arial" w:hAnsi="Arial" w:cs="Arial"/>
          <w:b/>
          <w:color w:val="385623" w:themeColor="accent6" w:themeShade="80"/>
          <w:sz w:val="28"/>
          <w:szCs w:val="28"/>
          <w:lang w:val="en-US"/>
        </w:rPr>
        <w:t xml:space="preserve"> Late Arrival at School</w:t>
      </w:r>
    </w:p>
    <w:p w14:paraId="555C7E1E" w14:textId="77777777" w:rsidR="00EF74F2" w:rsidRDefault="00EF74F2" w:rsidP="00EF531B">
      <w:pPr>
        <w:pStyle w:val="ListParagraph"/>
        <w:ind w:left="387"/>
        <w:rPr>
          <w:rFonts w:ascii="Arial" w:hAnsi="Arial" w:cs="Arial"/>
          <w:i/>
          <w:iCs/>
          <w:sz w:val="24"/>
          <w:szCs w:val="24"/>
          <w:lang w:val="en-US"/>
        </w:rPr>
      </w:pPr>
    </w:p>
    <w:p w14:paraId="0C90735F" w14:textId="7515D791" w:rsidR="00EF531B" w:rsidRPr="00021D97" w:rsidRDefault="00EF531B" w:rsidP="00021D97">
      <w:pPr>
        <w:pStyle w:val="ListParagraph"/>
        <w:ind w:left="0"/>
        <w:rPr>
          <w:rFonts w:ascii="Arial" w:hAnsi="Arial" w:cs="Arial"/>
          <w:sz w:val="24"/>
          <w:szCs w:val="24"/>
          <w:lang w:val="en-US"/>
        </w:rPr>
      </w:pPr>
      <w:r w:rsidRPr="00021D97">
        <w:rPr>
          <w:rFonts w:ascii="Arial" w:hAnsi="Arial" w:cs="Arial"/>
          <w:sz w:val="24"/>
          <w:szCs w:val="24"/>
          <w:lang w:val="en-US"/>
        </w:rPr>
        <w:t xml:space="preserve">At </w:t>
      </w:r>
      <w:r w:rsidRPr="00C62F04">
        <w:rPr>
          <w:rFonts w:ascii="Arial" w:hAnsi="Arial" w:cs="Arial"/>
          <w:b/>
          <w:color w:val="C00000"/>
          <w:sz w:val="24"/>
          <w:szCs w:val="24"/>
        </w:rPr>
        <w:t xml:space="preserve">[insert school name here] </w:t>
      </w:r>
      <w:r w:rsidRPr="00021D97">
        <w:rPr>
          <w:rFonts w:ascii="Arial" w:hAnsi="Arial" w:cs="Arial"/>
          <w:sz w:val="24"/>
          <w:szCs w:val="24"/>
          <w:lang w:val="en-US"/>
        </w:rPr>
        <w:t xml:space="preserve">all pupils are expected to arrive on time for every day of the school year.  The school day begins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We advise all parents to ensure their child is on site prior to this. The school register will be taken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after this time are required to report to the main office with their parents, who will be expected to sign the late book and provide a reason for their absence. If their arrival is before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it will be recorded as late - L code (Late before the close of register). </w:t>
      </w:r>
    </w:p>
    <w:p w14:paraId="45563C18" w14:textId="77777777" w:rsidR="00EF531B" w:rsidRPr="00EF531B" w:rsidRDefault="00EF531B" w:rsidP="00EF531B">
      <w:pPr>
        <w:pStyle w:val="ListParagraph"/>
        <w:ind w:left="387"/>
        <w:rPr>
          <w:rFonts w:ascii="Arial" w:hAnsi="Arial" w:cs="Arial"/>
          <w:i/>
          <w:iCs/>
          <w:sz w:val="24"/>
          <w:szCs w:val="24"/>
          <w:lang w:val="en-US"/>
        </w:rPr>
      </w:pPr>
    </w:p>
    <w:p w14:paraId="184C5198" w14:textId="5F3F381E" w:rsidR="00EF531B" w:rsidRPr="00021D97" w:rsidRDefault="00EF531B" w:rsidP="00021D97">
      <w:pPr>
        <w:pStyle w:val="ListParagraph"/>
        <w:ind w:left="0"/>
        <w:rPr>
          <w:rFonts w:ascii="Arial" w:hAnsi="Arial" w:cs="Arial"/>
          <w:sz w:val="24"/>
          <w:szCs w:val="24"/>
          <w:lang w:val="en-US"/>
        </w:rPr>
      </w:pPr>
      <w:r w:rsidRPr="00021D97">
        <w:rPr>
          <w:rFonts w:ascii="Arial" w:hAnsi="Arial" w:cs="Arial"/>
          <w:sz w:val="24"/>
          <w:szCs w:val="24"/>
          <w:lang w:val="en-US"/>
        </w:rPr>
        <w:t xml:space="preserve">The school register will officially close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on or after this time will be marked as having an unauthorised absence for the morning session - U code (Late after the close of register). This is categorised as an unauthorised absence for the session. Parents will be contacted to discuss any patterns of late arrival. Repeated arrival after the close of registration will result in appropriate interventions being instigated and may also result in a penalty notice being issued or prosecution. </w:t>
      </w:r>
    </w:p>
    <w:p w14:paraId="04AE30F3" w14:textId="77777777" w:rsidR="00EF74F2" w:rsidRDefault="00EF74F2" w:rsidP="00EF531B">
      <w:pPr>
        <w:pStyle w:val="ListParagraph"/>
        <w:ind w:left="387"/>
        <w:rPr>
          <w:rFonts w:ascii="Arial" w:hAnsi="Arial" w:cs="Arial"/>
          <w:sz w:val="24"/>
          <w:szCs w:val="24"/>
        </w:rPr>
      </w:pPr>
    </w:p>
    <w:p w14:paraId="42E2E4C6" w14:textId="010DACE3" w:rsidR="00EF531B" w:rsidRPr="00021D97" w:rsidRDefault="00EF531B" w:rsidP="00021D97">
      <w:pPr>
        <w:pStyle w:val="ListParagraph"/>
        <w:ind w:left="0"/>
        <w:rPr>
          <w:rFonts w:ascii="Arial" w:hAnsi="Arial" w:cs="Arial"/>
          <w:sz w:val="24"/>
          <w:szCs w:val="24"/>
        </w:rPr>
      </w:pPr>
      <w:r w:rsidRPr="00021D97">
        <w:rPr>
          <w:rFonts w:ascii="Arial" w:hAnsi="Arial" w:cs="Arial"/>
          <w:sz w:val="24"/>
          <w:szCs w:val="24"/>
        </w:rPr>
        <w:t>Please note: L or U codes will be used if a pupil arrives after the close of the afternoon register for the PM session.</w:t>
      </w:r>
    </w:p>
    <w:p w14:paraId="23225CB1" w14:textId="156F4E62" w:rsidR="003754D6" w:rsidRPr="00021D97" w:rsidRDefault="003754D6" w:rsidP="00021D97">
      <w:pPr>
        <w:pStyle w:val="ListParagraph"/>
        <w:ind w:left="387"/>
        <w:jc w:val="both"/>
        <w:rPr>
          <w:rFonts w:ascii="Arial" w:hAnsi="Arial" w:cs="Arial"/>
          <w:i/>
          <w:iCs/>
          <w:sz w:val="24"/>
          <w:szCs w:val="24"/>
          <w:lang w:val="en-US"/>
        </w:rPr>
      </w:pPr>
    </w:p>
    <w:p w14:paraId="29C7D07B" w14:textId="28C49157" w:rsidR="00D10BF8" w:rsidRPr="004D5CBE" w:rsidRDefault="009C44F6" w:rsidP="00D10BF8">
      <w:pPr>
        <w:spacing w:after="200"/>
        <w:jc w:val="both"/>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t>5</w:t>
      </w:r>
      <w:r w:rsidR="00EF74F2">
        <w:rPr>
          <w:rFonts w:ascii="Arial" w:hAnsi="Arial" w:cs="Arial"/>
          <w:b/>
          <w:color w:val="385623" w:themeColor="accent6" w:themeShade="80"/>
          <w:sz w:val="28"/>
          <w:szCs w:val="28"/>
          <w:lang w:val="en-US"/>
        </w:rPr>
        <w:t>.</w:t>
      </w:r>
      <w:r w:rsidR="00871718">
        <w:rPr>
          <w:rFonts w:ascii="Arial" w:hAnsi="Arial" w:cs="Arial"/>
          <w:b/>
          <w:color w:val="385623" w:themeColor="accent6" w:themeShade="80"/>
          <w:sz w:val="28"/>
          <w:szCs w:val="28"/>
          <w:lang w:val="en-US"/>
        </w:rPr>
        <w:t>3</w:t>
      </w:r>
      <w:r w:rsidR="00EF74F2">
        <w:rPr>
          <w:rFonts w:ascii="Arial" w:hAnsi="Arial" w:cs="Arial"/>
          <w:b/>
          <w:color w:val="385623" w:themeColor="accent6" w:themeShade="80"/>
          <w:sz w:val="28"/>
          <w:szCs w:val="28"/>
          <w:lang w:val="en-US"/>
        </w:rPr>
        <w:t xml:space="preserve"> </w:t>
      </w:r>
      <w:r w:rsidR="00EF74F2" w:rsidRPr="004D5CBE">
        <w:rPr>
          <w:rFonts w:ascii="Arial" w:hAnsi="Arial" w:cs="Arial"/>
          <w:b/>
          <w:color w:val="385623" w:themeColor="accent6" w:themeShade="80"/>
          <w:sz w:val="28"/>
          <w:szCs w:val="28"/>
          <w:lang w:val="en-US"/>
        </w:rPr>
        <w:t>Expected</w:t>
      </w:r>
      <w:r w:rsidR="001C4BA9" w:rsidRPr="004D5CBE">
        <w:rPr>
          <w:rFonts w:ascii="Arial" w:hAnsi="Arial" w:cs="Arial"/>
          <w:b/>
          <w:color w:val="385623" w:themeColor="accent6" w:themeShade="80"/>
          <w:sz w:val="28"/>
          <w:szCs w:val="28"/>
          <w:lang w:val="en-US"/>
        </w:rPr>
        <w:t xml:space="preserve"> absence procedure </w:t>
      </w:r>
      <w:r w:rsidR="00DB607A" w:rsidRPr="004D5CBE">
        <w:rPr>
          <w:rFonts w:ascii="Arial" w:hAnsi="Arial" w:cs="Arial"/>
          <w:b/>
          <w:color w:val="385623" w:themeColor="accent6" w:themeShade="80"/>
          <w:sz w:val="28"/>
          <w:szCs w:val="28"/>
          <w:lang w:val="en-US"/>
        </w:rPr>
        <w:t>for parents</w:t>
      </w:r>
      <w:r w:rsidR="001C4BA9" w:rsidRPr="004D5CBE">
        <w:rPr>
          <w:rFonts w:ascii="Arial" w:hAnsi="Arial" w:cs="Arial"/>
          <w:b/>
          <w:color w:val="385623" w:themeColor="accent6" w:themeShade="80"/>
          <w:sz w:val="28"/>
          <w:szCs w:val="28"/>
          <w:lang w:val="en-US"/>
        </w:rPr>
        <w:t>:</w:t>
      </w:r>
    </w:p>
    <w:p w14:paraId="4AAB4273" w14:textId="373BDC1D" w:rsidR="001C4BA9" w:rsidRPr="00021D97" w:rsidRDefault="001C4BA9" w:rsidP="00021D97">
      <w:pPr>
        <w:tabs>
          <w:tab w:val="right" w:pos="9630"/>
        </w:tabs>
        <w:overflowPunct w:val="0"/>
        <w:autoSpaceDE w:val="0"/>
        <w:autoSpaceDN w:val="0"/>
        <w:adjustRightInd w:val="0"/>
        <w:jc w:val="both"/>
        <w:textAlignment w:val="baseline"/>
        <w:rPr>
          <w:rFonts w:ascii="Arial" w:hAnsi="Arial" w:cs="Arial"/>
          <w:sz w:val="24"/>
          <w:szCs w:val="24"/>
          <w:lang w:val="en-US"/>
        </w:rPr>
      </w:pPr>
      <w:r w:rsidRPr="00EF74F2">
        <w:rPr>
          <w:rFonts w:ascii="Arial" w:hAnsi="Arial" w:cs="Arial"/>
          <w:sz w:val="24"/>
          <w:szCs w:val="24"/>
        </w:rPr>
        <w:t xml:space="preserve">A </w:t>
      </w:r>
      <w:r w:rsidR="004F7678" w:rsidRPr="00EF74F2">
        <w:rPr>
          <w:rFonts w:ascii="Arial" w:hAnsi="Arial" w:cs="Arial"/>
          <w:sz w:val="24"/>
          <w:szCs w:val="24"/>
        </w:rPr>
        <w:t>parent</w:t>
      </w:r>
      <w:r w:rsidRPr="00EF74F2">
        <w:rPr>
          <w:rFonts w:ascii="Arial" w:hAnsi="Arial" w:cs="Arial"/>
          <w:sz w:val="24"/>
          <w:szCs w:val="24"/>
        </w:rPr>
        <w:t xml:space="preserve"> has a legal responsibility to ensure that their child attends school regularly. </w:t>
      </w:r>
      <w:r w:rsidRPr="00EF74F2">
        <w:rPr>
          <w:rFonts w:ascii="Arial" w:hAnsi="Arial" w:cs="Arial"/>
          <w:sz w:val="24"/>
          <w:szCs w:val="24"/>
          <w:lang w:val="en-US"/>
        </w:rPr>
        <w:t xml:space="preserve">If a child is unavoidably absent from school </w:t>
      </w:r>
      <w:r w:rsidR="00DB607A" w:rsidRPr="00EF74F2">
        <w:rPr>
          <w:rFonts w:ascii="Arial" w:hAnsi="Arial" w:cs="Arial"/>
          <w:sz w:val="24"/>
          <w:szCs w:val="24"/>
          <w:lang w:val="en-US"/>
        </w:rPr>
        <w:t>parents</w:t>
      </w:r>
      <w:r w:rsidRPr="00EF74F2">
        <w:rPr>
          <w:rFonts w:ascii="Arial" w:hAnsi="Arial" w:cs="Arial"/>
          <w:sz w:val="24"/>
          <w:szCs w:val="24"/>
          <w:lang w:val="en-US"/>
        </w:rPr>
        <w:t xml:space="preserve"> are expected to</w:t>
      </w:r>
      <w:r w:rsidR="00185ECF" w:rsidRPr="00EF74F2">
        <w:rPr>
          <w:rFonts w:ascii="Arial" w:hAnsi="Arial" w:cs="Arial"/>
          <w:sz w:val="24"/>
          <w:szCs w:val="24"/>
          <w:lang w:val="en-US"/>
        </w:rPr>
        <w:t xml:space="preserve"> </w:t>
      </w:r>
      <w:r w:rsidR="000A7B06" w:rsidRPr="00EF74F2">
        <w:rPr>
          <w:rFonts w:ascii="Arial" w:hAnsi="Arial" w:cs="Arial"/>
          <w:sz w:val="24"/>
          <w:szCs w:val="24"/>
          <w:lang w:val="en-US"/>
        </w:rPr>
        <w:t>c</w:t>
      </w:r>
      <w:r w:rsidRPr="00EF74F2">
        <w:rPr>
          <w:rFonts w:ascii="Arial" w:hAnsi="Arial" w:cs="Arial"/>
          <w:sz w:val="24"/>
          <w:szCs w:val="24"/>
          <w:lang w:val="en-US"/>
        </w:rPr>
        <w:t xml:space="preserve">ontact school by telephone call on the </w:t>
      </w:r>
      <w:r w:rsidR="000861D8">
        <w:rPr>
          <w:rFonts w:ascii="Arial" w:hAnsi="Arial" w:cs="Arial"/>
          <w:sz w:val="24"/>
          <w:szCs w:val="24"/>
          <w:lang w:val="en-US"/>
        </w:rPr>
        <w:t xml:space="preserve">morning of the </w:t>
      </w:r>
      <w:r w:rsidRPr="00EF74F2">
        <w:rPr>
          <w:rFonts w:ascii="Arial" w:hAnsi="Arial" w:cs="Arial"/>
          <w:sz w:val="24"/>
          <w:szCs w:val="24"/>
          <w:lang w:val="en-US"/>
        </w:rPr>
        <w:t>first day of absence</w:t>
      </w:r>
      <w:r w:rsidR="0053789D" w:rsidRPr="00EF74F2">
        <w:rPr>
          <w:rFonts w:ascii="Arial" w:hAnsi="Arial" w:cs="Arial"/>
          <w:sz w:val="24"/>
          <w:szCs w:val="24"/>
          <w:lang w:val="en-US"/>
        </w:rPr>
        <w:t xml:space="preserve"> and</w:t>
      </w:r>
      <w:r w:rsidR="000861D8">
        <w:rPr>
          <w:rFonts w:ascii="Arial" w:hAnsi="Arial" w:cs="Arial"/>
          <w:sz w:val="24"/>
          <w:szCs w:val="24"/>
          <w:lang w:val="en-US"/>
        </w:rPr>
        <w:t xml:space="preserve"> on</w:t>
      </w:r>
      <w:r w:rsidR="0053789D" w:rsidRPr="00EF74F2">
        <w:rPr>
          <w:rFonts w:ascii="Arial" w:hAnsi="Arial" w:cs="Arial"/>
          <w:sz w:val="24"/>
          <w:szCs w:val="24"/>
          <w:lang w:val="en-US"/>
        </w:rPr>
        <w:t xml:space="preserve"> each subsequent day</w:t>
      </w:r>
      <w:r w:rsidRPr="00EF74F2">
        <w:rPr>
          <w:rFonts w:ascii="Arial" w:hAnsi="Arial" w:cs="Arial"/>
          <w:sz w:val="24"/>
          <w:szCs w:val="24"/>
          <w:lang w:val="en-US"/>
        </w:rPr>
        <w:t>, identifying the reason for absence and the expected date of return</w:t>
      </w:r>
      <w:r w:rsidR="00185ECF" w:rsidRPr="00EF74F2">
        <w:rPr>
          <w:rFonts w:ascii="Arial" w:hAnsi="Arial" w:cs="Arial"/>
          <w:sz w:val="24"/>
          <w:szCs w:val="24"/>
          <w:lang w:val="en-US"/>
        </w:rPr>
        <w:t xml:space="preserve">. </w:t>
      </w:r>
      <w:r w:rsidRPr="00021D97">
        <w:rPr>
          <w:rFonts w:ascii="Arial" w:hAnsi="Arial" w:cs="Arial"/>
          <w:sz w:val="24"/>
          <w:szCs w:val="24"/>
          <w:lang w:val="en-US"/>
        </w:rPr>
        <w:t>If no contact is received, the</w:t>
      </w:r>
      <w:r w:rsidR="0014782A">
        <w:rPr>
          <w:rFonts w:ascii="Arial" w:hAnsi="Arial" w:cs="Arial"/>
          <w:sz w:val="24"/>
          <w:szCs w:val="24"/>
          <w:lang w:val="en-US"/>
        </w:rPr>
        <w:t>n</w:t>
      </w:r>
      <w:r w:rsidRPr="00021D97">
        <w:rPr>
          <w:rFonts w:ascii="Arial" w:hAnsi="Arial" w:cs="Arial"/>
          <w:sz w:val="24"/>
          <w:szCs w:val="24"/>
          <w:lang w:val="en-US"/>
        </w:rPr>
        <w:t xml:space="preserve"> </w:t>
      </w:r>
      <w:r w:rsidR="0014782A">
        <w:rPr>
          <w:rFonts w:ascii="Arial" w:hAnsi="Arial" w:cs="Arial"/>
          <w:sz w:val="24"/>
          <w:szCs w:val="24"/>
          <w:lang w:val="en-US"/>
        </w:rPr>
        <w:t>absence</w:t>
      </w:r>
      <w:r w:rsidRPr="00021D97">
        <w:rPr>
          <w:rFonts w:ascii="Arial" w:hAnsi="Arial" w:cs="Arial"/>
          <w:sz w:val="24"/>
          <w:szCs w:val="24"/>
          <w:lang w:val="en-US"/>
        </w:rPr>
        <w:t xml:space="preserve"> protocols will be instigated</w:t>
      </w:r>
      <w:r w:rsidR="000A7B06" w:rsidRPr="00021D97">
        <w:rPr>
          <w:rFonts w:ascii="Arial" w:hAnsi="Arial" w:cs="Arial"/>
          <w:sz w:val="24"/>
          <w:szCs w:val="24"/>
          <w:lang w:val="en-US"/>
        </w:rPr>
        <w:t xml:space="preserve">. </w:t>
      </w:r>
    </w:p>
    <w:p w14:paraId="1C305FA6" w14:textId="77777777" w:rsidR="00EF74F2" w:rsidRPr="00B96A71" w:rsidRDefault="00EF74F2" w:rsidP="00EF74F2">
      <w:pPr>
        <w:jc w:val="both"/>
        <w:rPr>
          <w:rFonts w:ascii="Arial" w:hAnsi="Arial" w:cs="Arial"/>
          <w:sz w:val="24"/>
          <w:szCs w:val="24"/>
          <w:lang w:val="en-US"/>
        </w:rPr>
      </w:pPr>
      <w:r w:rsidRPr="00B96A71">
        <w:rPr>
          <w:rFonts w:ascii="Arial" w:hAnsi="Arial" w:cs="Arial"/>
          <w:sz w:val="24"/>
          <w:szCs w:val="24"/>
          <w:lang w:val="en-US"/>
        </w:rPr>
        <w:t>If a child is absent, the following actions will be initiated by the school:</w:t>
      </w:r>
    </w:p>
    <w:p w14:paraId="494A1415" w14:textId="64265EF0"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The first day calling procedures will be activated for all pupils who are not in school after close of register at </w:t>
      </w:r>
      <w:r w:rsidRPr="003B68AB">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3B68AB">
        <w:rPr>
          <w:rFonts w:ascii="Arial" w:hAnsi="Arial" w:cs="Arial"/>
          <w:b/>
          <w:bCs/>
          <w:color w:val="C00000"/>
          <w:sz w:val="24"/>
          <w:szCs w:val="24"/>
          <w:lang w:val="en-US"/>
        </w:rPr>
        <w:t>]</w:t>
      </w:r>
      <w:r w:rsidRPr="003B68AB">
        <w:rPr>
          <w:rFonts w:ascii="Arial" w:hAnsi="Arial" w:cs="Arial"/>
          <w:color w:val="C00000"/>
          <w:sz w:val="24"/>
          <w:szCs w:val="24"/>
          <w:lang w:val="en-US"/>
        </w:rPr>
        <w:t xml:space="preserve"> </w:t>
      </w:r>
      <w:r w:rsidRPr="00376F0E">
        <w:rPr>
          <w:rFonts w:ascii="Arial" w:hAnsi="Arial" w:cs="Arial"/>
          <w:sz w:val="24"/>
          <w:szCs w:val="24"/>
          <w:lang w:val="en-US"/>
        </w:rPr>
        <w:t>and where no reason for absence is known</w:t>
      </w:r>
      <w:r>
        <w:rPr>
          <w:rFonts w:ascii="Arial" w:hAnsi="Arial" w:cs="Arial"/>
          <w:sz w:val="24"/>
          <w:szCs w:val="24"/>
          <w:lang w:val="en-US"/>
        </w:rPr>
        <w:t>.</w:t>
      </w:r>
    </w:p>
    <w:p w14:paraId="39F133BC"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If there is still no contact made from the pupil’s parents, a further telephone call home will be made again that morning. If no response can be gained, the child’s named emergency contact will be telephoned</w:t>
      </w:r>
    </w:p>
    <w:p w14:paraId="755A7F6C" w14:textId="77777777" w:rsidR="00EF74F2" w:rsidRPr="00376F0E" w:rsidRDefault="00EF74F2" w:rsidP="00EF74F2">
      <w:pPr>
        <w:pStyle w:val="ListParagraph"/>
        <w:numPr>
          <w:ilvl w:val="0"/>
          <w:numId w:val="13"/>
        </w:numPr>
        <w:spacing w:after="200"/>
        <w:jc w:val="both"/>
        <w:rPr>
          <w:rFonts w:ascii="Arial" w:hAnsi="Arial" w:cs="Arial"/>
          <w:b/>
          <w:sz w:val="24"/>
          <w:szCs w:val="24"/>
          <w:lang w:val="en-US"/>
        </w:rPr>
      </w:pPr>
      <w:r w:rsidRPr="00376F0E">
        <w:rPr>
          <w:rFonts w:ascii="Arial" w:hAnsi="Arial" w:cs="Arial"/>
          <w:sz w:val="24"/>
          <w:szCs w:val="24"/>
          <w:lang w:val="en-US"/>
        </w:rPr>
        <w:t xml:space="preserve">If school cannot contact a parent and are concerned about a pupil, a home visit may be carried out  </w:t>
      </w:r>
    </w:p>
    <w:p w14:paraId="2BD7410E" w14:textId="77777777" w:rsidR="00EF74F2" w:rsidRPr="00376F0E" w:rsidRDefault="00EF74F2" w:rsidP="00EF74F2">
      <w:pPr>
        <w:pStyle w:val="ListParagraph"/>
        <w:numPr>
          <w:ilvl w:val="0"/>
          <w:numId w:val="13"/>
        </w:numPr>
        <w:spacing w:after="200"/>
        <w:jc w:val="both"/>
        <w:rPr>
          <w:rFonts w:ascii="Arial" w:hAnsi="Arial" w:cs="Arial"/>
          <w:b/>
          <w:sz w:val="24"/>
          <w:szCs w:val="24"/>
          <w:lang w:val="en-US"/>
        </w:rPr>
      </w:pPr>
      <w:r w:rsidRPr="00376F0E">
        <w:rPr>
          <w:rFonts w:ascii="Arial" w:hAnsi="Arial" w:cs="Arial"/>
          <w:sz w:val="24"/>
          <w:szCs w:val="24"/>
          <w:lang w:val="en-US"/>
        </w:rPr>
        <w:t>School will telephone home if a pupil leaves the school without permission</w:t>
      </w:r>
    </w:p>
    <w:p w14:paraId="7BE7826F" w14:textId="77777777" w:rsidR="00EF74F2" w:rsidRPr="00376F0E" w:rsidRDefault="00EF74F2" w:rsidP="00EF74F2">
      <w:pPr>
        <w:spacing w:after="200"/>
        <w:jc w:val="both"/>
        <w:rPr>
          <w:rFonts w:ascii="Arial" w:hAnsi="Arial" w:cs="Arial"/>
          <w:sz w:val="24"/>
          <w:szCs w:val="24"/>
          <w:lang w:val="en-US"/>
        </w:rPr>
      </w:pPr>
      <w:r w:rsidRPr="00376F0E">
        <w:rPr>
          <w:rFonts w:ascii="Arial" w:hAnsi="Arial" w:cs="Arial"/>
          <w:sz w:val="24"/>
          <w:szCs w:val="24"/>
          <w:lang w:val="en-US"/>
        </w:rPr>
        <w:t>In certain circumstances the School may also:</w:t>
      </w:r>
    </w:p>
    <w:p w14:paraId="54785215"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Visit the home of the pupil </w:t>
      </w:r>
    </w:p>
    <w:p w14:paraId="26F1DD40"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Write to the parents of a pupil to highlight attendance or punctuality issues </w:t>
      </w:r>
    </w:p>
    <w:p w14:paraId="27C1B020"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lastRenderedPageBreak/>
        <w:t xml:space="preserve">Invite parents to discuss how school can support the family to make improvement </w:t>
      </w:r>
    </w:p>
    <w:p w14:paraId="4C8E873A" w14:textId="1E85A72E"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Refer to an external agency/ support service to offer support, </w:t>
      </w:r>
      <w:r w:rsidR="007F2D14" w:rsidRPr="00376F0E">
        <w:rPr>
          <w:rFonts w:ascii="Arial" w:hAnsi="Arial" w:cs="Arial"/>
          <w:sz w:val="24"/>
          <w:szCs w:val="24"/>
          <w:lang w:val="en-US"/>
        </w:rPr>
        <w:t>guidance,</w:t>
      </w:r>
      <w:r w:rsidRPr="00376F0E">
        <w:rPr>
          <w:rFonts w:ascii="Arial" w:hAnsi="Arial" w:cs="Arial"/>
          <w:sz w:val="24"/>
          <w:szCs w:val="24"/>
          <w:lang w:val="en-US"/>
        </w:rPr>
        <w:t xml:space="preserve"> and advice </w:t>
      </w:r>
    </w:p>
    <w:p w14:paraId="12E6A07A"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Refer to the Local Authority for joint enquiries to be made to establish the whereabouts of the child through </w:t>
      </w:r>
      <w:hyperlink r:id="rId16" w:history="1">
        <w:r w:rsidRPr="00185ECF">
          <w:rPr>
            <w:rStyle w:val="Hyperlink"/>
            <w:rFonts w:ascii="Arial" w:hAnsi="Arial" w:cs="Arial"/>
            <w:sz w:val="24"/>
            <w:szCs w:val="24"/>
            <w:lang w:val="en-US"/>
          </w:rPr>
          <w:t>Children Missing Education procedures</w:t>
        </w:r>
      </w:hyperlink>
    </w:p>
    <w:p w14:paraId="34A72B15"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 xml:space="preserve">Refer to the Local Authority to consider issuing a penalty notice or to consider prosecution when all other interventions have failed, or an </w:t>
      </w:r>
      <w:r w:rsidRPr="00376F0E">
        <w:rPr>
          <w:rFonts w:ascii="Arial" w:hAnsi="Arial" w:cs="Arial"/>
          <w:sz w:val="24"/>
          <w:szCs w:val="24"/>
        </w:rPr>
        <w:t>unauthorised</w:t>
      </w:r>
      <w:r w:rsidRPr="00376F0E">
        <w:rPr>
          <w:rFonts w:ascii="Arial" w:hAnsi="Arial" w:cs="Arial"/>
          <w:sz w:val="24"/>
          <w:szCs w:val="24"/>
          <w:lang w:val="en-US"/>
        </w:rPr>
        <w:t xml:space="preserve"> leave of absence has been taken </w:t>
      </w:r>
    </w:p>
    <w:p w14:paraId="0C2C9867" w14:textId="77777777" w:rsidR="00EF74F2" w:rsidRPr="00376F0E" w:rsidRDefault="00EF74F2" w:rsidP="00EF74F2">
      <w:pPr>
        <w:pStyle w:val="ListParagraph"/>
        <w:numPr>
          <w:ilvl w:val="0"/>
          <w:numId w:val="13"/>
        </w:numPr>
        <w:spacing w:after="200"/>
        <w:jc w:val="both"/>
        <w:rPr>
          <w:rFonts w:ascii="Arial" w:hAnsi="Arial" w:cs="Arial"/>
          <w:sz w:val="24"/>
          <w:szCs w:val="24"/>
          <w:lang w:val="en-US"/>
        </w:rPr>
      </w:pPr>
      <w:r w:rsidRPr="00376F0E">
        <w:rPr>
          <w:rFonts w:ascii="Arial" w:hAnsi="Arial" w:cs="Arial"/>
          <w:sz w:val="24"/>
          <w:szCs w:val="24"/>
          <w:lang w:val="en-US"/>
        </w:rPr>
        <w:t>Refer the matter to an appropriate external agency for multi-agency support</w:t>
      </w:r>
      <w:r>
        <w:rPr>
          <w:rFonts w:ascii="Arial" w:hAnsi="Arial" w:cs="Arial"/>
          <w:sz w:val="24"/>
          <w:szCs w:val="24"/>
          <w:lang w:val="en-US"/>
        </w:rPr>
        <w:t>,</w:t>
      </w:r>
      <w:r w:rsidRPr="00376F0E">
        <w:rPr>
          <w:rFonts w:ascii="Arial" w:hAnsi="Arial" w:cs="Arial"/>
          <w:sz w:val="24"/>
          <w:szCs w:val="24"/>
          <w:lang w:val="en-US"/>
        </w:rPr>
        <w:t xml:space="preserve"> such as implementing a F</w:t>
      </w:r>
      <w:r>
        <w:rPr>
          <w:rFonts w:ascii="Arial" w:hAnsi="Arial" w:cs="Arial"/>
          <w:sz w:val="24"/>
          <w:szCs w:val="24"/>
          <w:lang w:val="en-US"/>
        </w:rPr>
        <w:t xml:space="preserve">amily </w:t>
      </w:r>
      <w:r w:rsidRPr="00376F0E">
        <w:rPr>
          <w:rFonts w:ascii="Arial" w:hAnsi="Arial" w:cs="Arial"/>
          <w:sz w:val="24"/>
          <w:szCs w:val="24"/>
          <w:lang w:val="en-US"/>
        </w:rPr>
        <w:t>S</w:t>
      </w:r>
      <w:r>
        <w:rPr>
          <w:rFonts w:ascii="Arial" w:hAnsi="Arial" w:cs="Arial"/>
          <w:sz w:val="24"/>
          <w:szCs w:val="24"/>
          <w:lang w:val="en-US"/>
        </w:rPr>
        <w:t xml:space="preserve">upport </w:t>
      </w:r>
      <w:r w:rsidRPr="00376F0E">
        <w:rPr>
          <w:rFonts w:ascii="Arial" w:hAnsi="Arial" w:cs="Arial"/>
          <w:sz w:val="24"/>
          <w:szCs w:val="24"/>
          <w:lang w:val="en-US"/>
        </w:rPr>
        <w:t>P</w:t>
      </w:r>
      <w:r>
        <w:rPr>
          <w:rFonts w:ascii="Arial" w:hAnsi="Arial" w:cs="Arial"/>
          <w:sz w:val="24"/>
          <w:szCs w:val="24"/>
          <w:lang w:val="en-US"/>
        </w:rPr>
        <w:t>lan</w:t>
      </w:r>
      <w:r w:rsidRPr="00376F0E">
        <w:rPr>
          <w:rFonts w:ascii="Arial" w:hAnsi="Arial" w:cs="Arial"/>
          <w:sz w:val="24"/>
          <w:szCs w:val="24"/>
          <w:lang w:val="en-US"/>
        </w:rPr>
        <w:t xml:space="preserve"> or </w:t>
      </w:r>
      <w:r>
        <w:rPr>
          <w:rFonts w:ascii="Arial" w:hAnsi="Arial" w:cs="Arial"/>
          <w:sz w:val="24"/>
          <w:szCs w:val="24"/>
          <w:lang w:val="en-US"/>
        </w:rPr>
        <w:t>consulting with</w:t>
      </w:r>
      <w:r w:rsidRPr="00376F0E">
        <w:rPr>
          <w:rFonts w:ascii="Arial" w:hAnsi="Arial" w:cs="Arial"/>
          <w:sz w:val="24"/>
          <w:szCs w:val="24"/>
          <w:lang w:val="en-US"/>
        </w:rPr>
        <w:t xml:space="preserve"> </w:t>
      </w:r>
      <w:r>
        <w:rPr>
          <w:rFonts w:ascii="Arial" w:hAnsi="Arial" w:cs="Arial"/>
          <w:sz w:val="24"/>
          <w:szCs w:val="24"/>
          <w:lang w:val="en-US"/>
        </w:rPr>
        <w:t xml:space="preserve">the </w:t>
      </w:r>
      <w:r w:rsidRPr="00376F0E">
        <w:rPr>
          <w:rFonts w:ascii="Arial" w:hAnsi="Arial" w:cs="Arial"/>
          <w:sz w:val="24"/>
          <w:szCs w:val="24"/>
          <w:lang w:val="en-US"/>
        </w:rPr>
        <w:t>Children</w:t>
      </w:r>
      <w:r>
        <w:rPr>
          <w:rFonts w:ascii="Arial" w:hAnsi="Arial" w:cs="Arial"/>
          <w:sz w:val="24"/>
          <w:szCs w:val="24"/>
          <w:lang w:val="en-US"/>
        </w:rPr>
        <w:t>’s Advice and Duty Service (CADS) or the police</w:t>
      </w:r>
      <w:r w:rsidRPr="00376F0E">
        <w:rPr>
          <w:rFonts w:ascii="Arial" w:hAnsi="Arial" w:cs="Arial"/>
          <w:sz w:val="24"/>
          <w:szCs w:val="24"/>
          <w:lang w:val="en-US"/>
        </w:rPr>
        <w:t>, where there are safeguarding concerns</w:t>
      </w:r>
      <w:r>
        <w:rPr>
          <w:rFonts w:ascii="Arial" w:hAnsi="Arial" w:cs="Arial"/>
          <w:sz w:val="24"/>
          <w:szCs w:val="24"/>
          <w:lang w:val="en-US"/>
        </w:rPr>
        <w:t>.</w:t>
      </w:r>
    </w:p>
    <w:p w14:paraId="7971C21A" w14:textId="77777777" w:rsidR="00EF74F2" w:rsidRPr="00353E86" w:rsidRDefault="00EF74F2" w:rsidP="00353E86">
      <w:pPr>
        <w:pStyle w:val="ListParagraph"/>
        <w:ind w:left="0"/>
        <w:jc w:val="both"/>
        <w:rPr>
          <w:rFonts w:ascii="Arial" w:hAnsi="Arial" w:cs="Arial"/>
          <w:sz w:val="24"/>
          <w:szCs w:val="24"/>
          <w:lang w:val="en-US"/>
        </w:rPr>
      </w:pPr>
    </w:p>
    <w:p w14:paraId="305C3F15" w14:textId="175BA7F9" w:rsidR="005254BA" w:rsidRDefault="009C44F6" w:rsidP="00E8507E">
      <w:pPr>
        <w:jc w:val="both"/>
        <w:rPr>
          <w:rFonts w:ascii="Arial" w:hAnsi="Arial" w:cs="Arial"/>
          <w:b/>
          <w:bCs/>
          <w:color w:val="385623" w:themeColor="accent6" w:themeShade="80"/>
          <w:sz w:val="28"/>
          <w:szCs w:val="28"/>
        </w:rPr>
      </w:pPr>
      <w:r>
        <w:rPr>
          <w:rFonts w:ascii="Arial" w:hAnsi="Arial" w:cs="Arial"/>
          <w:b/>
          <w:bCs/>
          <w:color w:val="385623" w:themeColor="accent6" w:themeShade="80"/>
          <w:sz w:val="28"/>
          <w:szCs w:val="28"/>
        </w:rPr>
        <w:t>5</w:t>
      </w:r>
      <w:r w:rsidR="0014782A" w:rsidRPr="700F12D3">
        <w:rPr>
          <w:rFonts w:ascii="Arial" w:hAnsi="Arial" w:cs="Arial"/>
          <w:b/>
          <w:bCs/>
          <w:color w:val="385623" w:themeColor="accent6" w:themeShade="80"/>
          <w:sz w:val="28"/>
          <w:szCs w:val="28"/>
        </w:rPr>
        <w:t>.</w:t>
      </w:r>
      <w:r w:rsidR="00871718" w:rsidRPr="700F12D3">
        <w:rPr>
          <w:rFonts w:ascii="Arial" w:hAnsi="Arial" w:cs="Arial"/>
          <w:b/>
          <w:bCs/>
          <w:color w:val="385623" w:themeColor="accent6" w:themeShade="80"/>
          <w:sz w:val="28"/>
          <w:szCs w:val="28"/>
        </w:rPr>
        <w:t>4</w:t>
      </w:r>
      <w:r w:rsidR="0014782A" w:rsidRPr="700F12D3">
        <w:rPr>
          <w:rFonts w:ascii="Arial" w:hAnsi="Arial" w:cs="Arial"/>
          <w:b/>
          <w:bCs/>
          <w:color w:val="385623" w:themeColor="accent6" w:themeShade="80"/>
          <w:sz w:val="28"/>
          <w:szCs w:val="28"/>
        </w:rPr>
        <w:t xml:space="preserve"> Attendance</w:t>
      </w:r>
      <w:r w:rsidR="00E8507E" w:rsidRPr="700F12D3">
        <w:rPr>
          <w:rFonts w:ascii="Arial" w:hAnsi="Arial" w:cs="Arial"/>
          <w:b/>
          <w:bCs/>
          <w:color w:val="385623" w:themeColor="accent6" w:themeShade="80"/>
          <w:sz w:val="28"/>
          <w:szCs w:val="28"/>
        </w:rPr>
        <w:t xml:space="preserve"> Reward</w:t>
      </w:r>
      <w:r w:rsidR="00D76021" w:rsidRPr="700F12D3">
        <w:rPr>
          <w:rFonts w:ascii="Arial" w:hAnsi="Arial" w:cs="Arial"/>
          <w:b/>
          <w:bCs/>
          <w:color w:val="385623" w:themeColor="accent6" w:themeShade="80"/>
          <w:sz w:val="28"/>
          <w:szCs w:val="28"/>
        </w:rPr>
        <w:t>s &amp; Interventions</w:t>
      </w:r>
      <w:r w:rsidR="00E8507E" w:rsidRPr="700F12D3">
        <w:rPr>
          <w:rFonts w:ascii="Arial" w:hAnsi="Arial" w:cs="Arial"/>
          <w:b/>
          <w:bCs/>
          <w:color w:val="385623" w:themeColor="accent6" w:themeShade="80"/>
          <w:sz w:val="28"/>
          <w:szCs w:val="28"/>
        </w:rPr>
        <w:t xml:space="preserve"> </w:t>
      </w:r>
    </w:p>
    <w:tbl>
      <w:tblPr>
        <w:tblStyle w:val="TableGrid"/>
        <w:tblW w:w="0" w:type="auto"/>
        <w:tblInd w:w="0" w:type="dxa"/>
        <w:tblLook w:val="04A0" w:firstRow="1" w:lastRow="0" w:firstColumn="1" w:lastColumn="0" w:noHBand="0" w:noVBand="1"/>
      </w:tblPr>
      <w:tblGrid>
        <w:gridCol w:w="2511"/>
        <w:gridCol w:w="1309"/>
        <w:gridCol w:w="1546"/>
        <w:gridCol w:w="3650"/>
      </w:tblGrid>
      <w:tr w:rsidR="00250F02" w14:paraId="4EB55A88" w14:textId="77777777" w:rsidTr="003C7CE1">
        <w:trPr>
          <w:trHeight w:val="798"/>
        </w:trPr>
        <w:tc>
          <w:tcPr>
            <w:tcW w:w="2511" w:type="dxa"/>
            <w:shd w:val="clear" w:color="auto" w:fill="auto"/>
          </w:tcPr>
          <w:p w14:paraId="683C0863" w14:textId="77777777" w:rsidR="00250F02" w:rsidRDefault="00250F02" w:rsidP="00F61543">
            <w:pPr>
              <w:jc w:val="center"/>
              <w:rPr>
                <w:noProof/>
              </w:rPr>
            </w:pPr>
          </w:p>
        </w:tc>
        <w:tc>
          <w:tcPr>
            <w:tcW w:w="1309" w:type="dxa"/>
          </w:tcPr>
          <w:p w14:paraId="621A9AB9" w14:textId="77777777" w:rsidR="00250F02" w:rsidRPr="008067AB" w:rsidRDefault="00250F02" w:rsidP="00F61543">
            <w:pPr>
              <w:rPr>
                <w:rFonts w:ascii="Arial" w:hAnsi="Arial" w:cs="Arial"/>
                <w:sz w:val="52"/>
                <w:szCs w:val="52"/>
              </w:rPr>
            </w:pPr>
          </w:p>
        </w:tc>
        <w:tc>
          <w:tcPr>
            <w:tcW w:w="1546" w:type="dxa"/>
          </w:tcPr>
          <w:p w14:paraId="31AEA677" w14:textId="7F1DCF39" w:rsidR="00250F02" w:rsidRPr="003B68AB" w:rsidRDefault="55357272" w:rsidP="700F12D3">
            <w:pPr>
              <w:jc w:val="center"/>
              <w:rPr>
                <w:rFonts w:ascii="Arial" w:hAnsi="Arial" w:cs="Arial"/>
                <w:b/>
                <w:bCs/>
                <w:i/>
                <w:iCs/>
                <w:color w:val="C00000"/>
              </w:rPr>
            </w:pPr>
            <w:r w:rsidRPr="003B68AB">
              <w:rPr>
                <w:rFonts w:ascii="Arial" w:hAnsi="Arial" w:cs="Arial"/>
                <w:b/>
                <w:bCs/>
                <w:i/>
                <w:iCs/>
                <w:color w:val="C00000"/>
              </w:rPr>
              <w:t>This column should denote which member of staff is responsible</w:t>
            </w:r>
            <w:r w:rsidR="6DC9CEFC" w:rsidRPr="003B68AB">
              <w:rPr>
                <w:rFonts w:ascii="Arial" w:hAnsi="Arial" w:cs="Arial"/>
                <w:b/>
                <w:bCs/>
                <w:i/>
                <w:iCs/>
                <w:color w:val="C00000"/>
              </w:rPr>
              <w:t xml:space="preserve"> for actions</w:t>
            </w:r>
            <w:r w:rsidRPr="003B68AB">
              <w:rPr>
                <w:rFonts w:ascii="Arial" w:hAnsi="Arial" w:cs="Arial"/>
                <w:b/>
                <w:bCs/>
                <w:i/>
                <w:iCs/>
                <w:color w:val="C00000"/>
              </w:rPr>
              <w:t xml:space="preserve"> at </w:t>
            </w:r>
            <w:r w:rsidR="6DC9CEFC" w:rsidRPr="003B68AB">
              <w:rPr>
                <w:rFonts w:ascii="Arial" w:hAnsi="Arial" w:cs="Arial"/>
                <w:b/>
                <w:bCs/>
                <w:i/>
                <w:iCs/>
                <w:color w:val="C00000"/>
              </w:rPr>
              <w:t>each of these</w:t>
            </w:r>
            <w:r w:rsidRPr="003B68AB">
              <w:rPr>
                <w:rFonts w:ascii="Arial" w:hAnsi="Arial" w:cs="Arial"/>
                <w:b/>
                <w:bCs/>
                <w:i/>
                <w:iCs/>
                <w:color w:val="C00000"/>
              </w:rPr>
              <w:t xml:space="preserve"> stage</w:t>
            </w:r>
            <w:r w:rsidR="0FDBD71A" w:rsidRPr="003B68AB">
              <w:rPr>
                <w:rFonts w:ascii="Arial" w:hAnsi="Arial" w:cs="Arial"/>
                <w:b/>
                <w:bCs/>
                <w:i/>
                <w:iCs/>
                <w:color w:val="C00000"/>
              </w:rPr>
              <w:t>s</w:t>
            </w:r>
          </w:p>
        </w:tc>
        <w:tc>
          <w:tcPr>
            <w:tcW w:w="3650" w:type="dxa"/>
          </w:tcPr>
          <w:p w14:paraId="1434F55B" w14:textId="6F86438B" w:rsidR="00250F02" w:rsidRPr="003B68AB" w:rsidRDefault="55357272" w:rsidP="700F12D3">
            <w:pPr>
              <w:jc w:val="center"/>
              <w:rPr>
                <w:rFonts w:ascii="Arial" w:hAnsi="Arial" w:cs="Arial"/>
                <w:b/>
                <w:bCs/>
                <w:i/>
                <w:iCs/>
                <w:color w:val="C00000"/>
              </w:rPr>
            </w:pPr>
            <w:r w:rsidRPr="003B68AB">
              <w:rPr>
                <w:rFonts w:ascii="Arial" w:hAnsi="Arial" w:cs="Arial"/>
                <w:b/>
                <w:bCs/>
                <w:i/>
                <w:iCs/>
                <w:color w:val="C00000"/>
              </w:rPr>
              <w:t>This column should list the support, rewards and interventions that will take place at this stage</w:t>
            </w:r>
            <w:r w:rsidR="0FDBD71A" w:rsidRPr="003B68AB">
              <w:rPr>
                <w:rFonts w:ascii="Arial" w:hAnsi="Arial" w:cs="Arial"/>
                <w:b/>
                <w:bCs/>
                <w:i/>
                <w:iCs/>
                <w:color w:val="C00000"/>
              </w:rPr>
              <w:t xml:space="preserve"> so</w:t>
            </w:r>
            <w:r w:rsidR="4DCDB13D" w:rsidRPr="003B68AB">
              <w:rPr>
                <w:rFonts w:ascii="Arial" w:hAnsi="Arial" w:cs="Arial"/>
                <w:b/>
                <w:bCs/>
                <w:i/>
                <w:iCs/>
                <w:color w:val="C00000"/>
              </w:rPr>
              <w:t xml:space="preserve"> that everyone understands what will happen</w:t>
            </w:r>
          </w:p>
        </w:tc>
      </w:tr>
      <w:tr w:rsidR="00250F02" w14:paraId="19B6F13E" w14:textId="77777777" w:rsidTr="003C7CE1">
        <w:trPr>
          <w:trHeight w:val="2357"/>
        </w:trPr>
        <w:tc>
          <w:tcPr>
            <w:tcW w:w="2511" w:type="dxa"/>
            <w:shd w:val="clear" w:color="auto" w:fill="00B050"/>
          </w:tcPr>
          <w:p w14:paraId="1E5EEF45" w14:textId="15805631" w:rsidR="00250F02" w:rsidRDefault="00CE4423" w:rsidP="00F61543">
            <w:pPr>
              <w:jc w:val="center"/>
            </w:pPr>
            <w:r>
              <w:rPr>
                <w:noProof/>
              </w:rPr>
              <mc:AlternateContent>
                <mc:Choice Requires="wps">
                  <w:drawing>
                    <wp:anchor distT="0" distB="0" distL="114300" distR="114300" simplePos="0" relativeHeight="251658245" behindDoc="0" locked="0" layoutInCell="1" allowOverlap="1" wp14:anchorId="795AE4AF" wp14:editId="783FAFBE">
                      <wp:simplePos x="0" y="0"/>
                      <wp:positionH relativeFrom="column">
                        <wp:posOffset>283845</wp:posOffset>
                      </wp:positionH>
                      <wp:positionV relativeFrom="paragraph">
                        <wp:posOffset>656590</wp:posOffset>
                      </wp:positionV>
                      <wp:extent cx="876300" cy="495300"/>
                      <wp:effectExtent l="0" t="0" r="19050" b="19050"/>
                      <wp:wrapNone/>
                      <wp:docPr id="81192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solidFill>
                                <a:srgbClr val="FFFFFF"/>
                              </a:solidFill>
                              <a:ln w="9525">
                                <a:solidFill>
                                  <a:srgbClr val="000000"/>
                                </a:solidFill>
                                <a:miter lim="800000"/>
                                <a:headEnd/>
                                <a:tailEnd/>
                              </a:ln>
                            </wps:spPr>
                            <wps:txbx>
                              <w:txbxContent>
                                <w:p w14:paraId="5F0C429C"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type w14:anchorId="795AE4AF" id="_x0000_t202" coordsize="21600,21600" o:spt="202" path="m,l,21600r21600,l21600,xe">
                      <v:stroke joinstyle="miter"/>
                      <v:path gradientshapeok="t" o:connecttype="rect"/>
                    </v:shapetype>
                    <v:shape id="Text Box 2" o:spid="_x0000_s1027" type="#_x0000_t202" style="position:absolute;left:0;text-align:left;margin-left:22.35pt;margin-top:51.7pt;width:69pt;height:3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">
                      <v:textbox>
                        <w:txbxContent>
                          <w:p w14:paraId="5F0C429C"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DAYS OFF</w:t>
                            </w:r>
                          </w:p>
                        </w:txbxContent>
                      </v:textbox>
                    </v:shape>
                  </w:pict>
                </mc:Fallback>
              </mc:AlternateContent>
            </w:r>
            <w:r w:rsidR="700F12D3">
              <w:rPr>
                <w:noProof/>
              </w:rPr>
              <w:drawing>
                <wp:anchor distT="0" distB="0" distL="114300" distR="114300" simplePos="0" relativeHeight="251658240" behindDoc="1" locked="0" layoutInCell="1" allowOverlap="1" wp14:anchorId="41A352F9" wp14:editId="164D0743">
                  <wp:simplePos x="0" y="0"/>
                  <wp:positionH relativeFrom="column">
                    <wp:align>left</wp:align>
                  </wp:positionH>
                  <wp:positionV relativeFrom="paragraph">
                    <wp:posOffset>0</wp:posOffset>
                  </wp:positionV>
                  <wp:extent cx="1457325" cy="1457325"/>
                  <wp:effectExtent l="0" t="0" r="0" b="0"/>
                  <wp:wrapSquare wrapText="bothSides"/>
                  <wp:docPr id="2102727319"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tc>
        <w:tc>
          <w:tcPr>
            <w:tcW w:w="1309" w:type="dxa"/>
          </w:tcPr>
          <w:p w14:paraId="3B0DF811" w14:textId="77777777" w:rsidR="00250F02" w:rsidRPr="00B1457C" w:rsidRDefault="55357272" w:rsidP="00F61543">
            <w:pPr>
              <w:rPr>
                <w:rFonts w:ascii="Arial" w:hAnsi="Arial" w:cs="Arial"/>
                <w:sz w:val="40"/>
                <w:szCs w:val="40"/>
              </w:rPr>
            </w:pPr>
            <w:r w:rsidRPr="700F12D3">
              <w:rPr>
                <w:rFonts w:ascii="Arial" w:hAnsi="Arial" w:cs="Arial"/>
                <w:sz w:val="40"/>
                <w:szCs w:val="40"/>
              </w:rPr>
              <w:t>99 – 100%</w:t>
            </w:r>
          </w:p>
        </w:tc>
        <w:tc>
          <w:tcPr>
            <w:tcW w:w="1546" w:type="dxa"/>
            <w:vMerge w:val="restart"/>
          </w:tcPr>
          <w:p w14:paraId="21F28164" w14:textId="77777777" w:rsidR="00250F02" w:rsidRPr="0080659E" w:rsidRDefault="00250F02" w:rsidP="00F61543">
            <w:pPr>
              <w:rPr>
                <w:rFonts w:ascii="Arial" w:hAnsi="Arial" w:cs="Arial"/>
              </w:rPr>
            </w:pPr>
          </w:p>
        </w:tc>
        <w:tc>
          <w:tcPr>
            <w:tcW w:w="3650" w:type="dxa"/>
            <w:vMerge w:val="restart"/>
          </w:tcPr>
          <w:p w14:paraId="6F5A8B4E"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7F9F0F17"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Warm welcome</w:t>
            </w:r>
          </w:p>
          <w:p w14:paraId="1412EAF5"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Attendance matter sessions</w:t>
            </w:r>
          </w:p>
          <w:p w14:paraId="34CC6763"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Praise texts, planner notes</w:t>
            </w:r>
          </w:p>
          <w:p w14:paraId="20A70527"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Form tutor award for consistent weeks &amp; 100% weeks</w:t>
            </w:r>
          </w:p>
          <w:p w14:paraId="427D67E2"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Amend attendance ladder each week and offer praise to movers</w:t>
            </w:r>
          </w:p>
          <w:p w14:paraId="60072436"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Request notes for unauthorised and update MIS</w:t>
            </w:r>
          </w:p>
          <w:p w14:paraId="3BCF9518" w14:textId="77777777" w:rsidR="00250F02" w:rsidRPr="00D929EC" w:rsidRDefault="55357272" w:rsidP="00250F02">
            <w:pPr>
              <w:pStyle w:val="ListParagraph"/>
              <w:numPr>
                <w:ilvl w:val="0"/>
                <w:numId w:val="56"/>
              </w:numPr>
              <w:rPr>
                <w:rFonts w:ascii="Arial" w:hAnsi="Arial" w:cs="Arial"/>
                <w:i/>
                <w:iCs/>
                <w:color w:val="C00000"/>
              </w:rPr>
            </w:pPr>
            <w:r w:rsidRPr="00D929EC">
              <w:rPr>
                <w:rFonts w:ascii="Arial" w:hAnsi="Arial" w:cs="Arial"/>
                <w:i/>
                <w:iCs/>
                <w:color w:val="C00000"/>
              </w:rPr>
              <w:t>Talk with yellow to red to offer motivation and add notes to MIS</w:t>
            </w:r>
          </w:p>
          <w:p w14:paraId="0D052707" w14:textId="797FD9A8" w:rsidR="007F3878" w:rsidRPr="003B68AB" w:rsidRDefault="007F3878" w:rsidP="00250F02">
            <w:pPr>
              <w:pStyle w:val="ListParagraph"/>
              <w:numPr>
                <w:ilvl w:val="0"/>
                <w:numId w:val="56"/>
              </w:numPr>
              <w:rPr>
                <w:rFonts w:ascii="Arial" w:hAnsi="Arial" w:cs="Arial"/>
                <w:color w:val="C00000"/>
              </w:rPr>
            </w:pPr>
            <w:r w:rsidRPr="00D929EC">
              <w:rPr>
                <w:rFonts w:ascii="Arial" w:hAnsi="Arial" w:cs="Arial"/>
                <w:i/>
                <w:iCs/>
                <w:color w:val="C00000"/>
              </w:rPr>
              <w:t xml:space="preserve">No engagement from parent </w:t>
            </w:r>
            <w:r w:rsidR="00BD1F2A" w:rsidRPr="00D929EC">
              <w:rPr>
                <w:rFonts w:ascii="Arial" w:hAnsi="Arial" w:cs="Arial"/>
                <w:i/>
                <w:iCs/>
                <w:color w:val="C00000"/>
              </w:rPr>
              <w:t>considers</w:t>
            </w:r>
            <w:r w:rsidRPr="00D929EC">
              <w:rPr>
                <w:rFonts w:ascii="Arial" w:hAnsi="Arial" w:cs="Arial"/>
                <w:i/>
                <w:iCs/>
                <w:color w:val="C00000"/>
              </w:rPr>
              <w:t xml:space="preserve"> use of legal intervention</w:t>
            </w:r>
          </w:p>
        </w:tc>
      </w:tr>
      <w:tr w:rsidR="00250F02" w14:paraId="7BD8E5DD" w14:textId="77777777" w:rsidTr="003C7CE1">
        <w:tc>
          <w:tcPr>
            <w:tcW w:w="2511" w:type="dxa"/>
            <w:shd w:val="clear" w:color="auto" w:fill="92D050"/>
          </w:tcPr>
          <w:p w14:paraId="1A5185C2" w14:textId="3D3205C2" w:rsidR="00250F02" w:rsidRDefault="009907D4" w:rsidP="00F61543">
            <w:pPr>
              <w:jc w:val="center"/>
            </w:pPr>
            <w:r>
              <w:rPr>
                <w:noProof/>
              </w:rPr>
              <mc:AlternateContent>
                <mc:Choice Requires="wps">
                  <w:drawing>
                    <wp:anchor distT="0" distB="0" distL="114300" distR="114300" simplePos="0" relativeHeight="251658246" behindDoc="0" locked="0" layoutInCell="1" allowOverlap="1" wp14:anchorId="1EB6E817" wp14:editId="09F6AF6B">
                      <wp:simplePos x="0" y="0"/>
                      <wp:positionH relativeFrom="column">
                        <wp:posOffset>296545</wp:posOffset>
                      </wp:positionH>
                      <wp:positionV relativeFrom="paragraph">
                        <wp:posOffset>666750</wp:posOffset>
                      </wp:positionV>
                      <wp:extent cx="866775" cy="495300"/>
                      <wp:effectExtent l="0" t="0" r="28575" b="19050"/>
                      <wp:wrapNone/>
                      <wp:docPr id="2039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2A495BB7"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1EB6E817" id="_x0000_s1028" type="#_x0000_t202" style="position:absolute;left:0;text-align:left;margin-left:23.35pt;margin-top:52.5pt;width:68.25pt;height:39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eFAIAACU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">
                      <v:textbox>
                        <w:txbxContent>
                          <w:p w14:paraId="2A495BB7"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123105A5" wp14:editId="3C8D6CB1">
                  <wp:extent cx="1457325" cy="1457325"/>
                  <wp:effectExtent l="0" t="0" r="0" b="0"/>
                  <wp:docPr id="16" name="Graphic 16"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57325" cy="1457325"/>
                          </a:xfrm>
                          <a:prstGeom prst="rect">
                            <a:avLst/>
                          </a:prstGeom>
                        </pic:spPr>
                      </pic:pic>
                    </a:graphicData>
                  </a:graphic>
                </wp:inline>
              </w:drawing>
            </w:r>
          </w:p>
        </w:tc>
        <w:tc>
          <w:tcPr>
            <w:tcW w:w="1309" w:type="dxa"/>
          </w:tcPr>
          <w:p w14:paraId="448519BA" w14:textId="36DE8923" w:rsidR="00250F02" w:rsidRPr="00B1457C" w:rsidRDefault="55357272" w:rsidP="00F61543">
            <w:pPr>
              <w:rPr>
                <w:rFonts w:ascii="Arial" w:hAnsi="Arial" w:cs="Arial"/>
                <w:sz w:val="40"/>
                <w:szCs w:val="40"/>
              </w:rPr>
            </w:pPr>
            <w:r w:rsidRPr="700F12D3">
              <w:rPr>
                <w:rFonts w:ascii="Arial" w:hAnsi="Arial" w:cs="Arial"/>
                <w:sz w:val="40"/>
                <w:szCs w:val="40"/>
              </w:rPr>
              <w:t>96 – 98%</w:t>
            </w:r>
          </w:p>
        </w:tc>
        <w:tc>
          <w:tcPr>
            <w:tcW w:w="1546" w:type="dxa"/>
            <w:vMerge/>
          </w:tcPr>
          <w:p w14:paraId="4138BB87" w14:textId="77777777" w:rsidR="00250F02" w:rsidRPr="0080659E" w:rsidRDefault="00250F02" w:rsidP="00F61543">
            <w:pPr>
              <w:rPr>
                <w:rFonts w:ascii="Arial" w:hAnsi="Arial" w:cs="Arial"/>
              </w:rPr>
            </w:pPr>
          </w:p>
        </w:tc>
        <w:tc>
          <w:tcPr>
            <w:tcW w:w="3650" w:type="dxa"/>
            <w:vMerge/>
          </w:tcPr>
          <w:p w14:paraId="387F0468" w14:textId="77777777" w:rsidR="00250F02" w:rsidRPr="003B68AB" w:rsidRDefault="00250F02" w:rsidP="00F61543">
            <w:pPr>
              <w:rPr>
                <w:rFonts w:ascii="Arial" w:hAnsi="Arial" w:cs="Arial"/>
                <w:color w:val="C00000"/>
              </w:rPr>
            </w:pPr>
          </w:p>
        </w:tc>
      </w:tr>
      <w:tr w:rsidR="00250F02" w14:paraId="3720B73A" w14:textId="77777777" w:rsidTr="003C7CE1">
        <w:tc>
          <w:tcPr>
            <w:tcW w:w="2511" w:type="dxa"/>
            <w:shd w:val="clear" w:color="auto" w:fill="FFC000" w:themeFill="accent4"/>
          </w:tcPr>
          <w:p w14:paraId="4AF7588E" w14:textId="7885B9B3" w:rsidR="00250F02" w:rsidRDefault="00250F02" w:rsidP="00F61543">
            <w:pPr>
              <w:jc w:val="center"/>
            </w:pPr>
            <w:r>
              <w:rPr>
                <w:noProof/>
              </w:rPr>
              <w:lastRenderedPageBreak/>
              <mc:AlternateContent>
                <mc:Choice Requires="wps">
                  <w:drawing>
                    <wp:anchor distT="0" distB="0" distL="114300" distR="114300" simplePos="0" relativeHeight="251658247" behindDoc="0" locked="0" layoutInCell="1" allowOverlap="1" wp14:anchorId="64FE7D03" wp14:editId="2720B26F">
                      <wp:simplePos x="0" y="0"/>
                      <wp:positionH relativeFrom="column">
                        <wp:posOffset>302895</wp:posOffset>
                      </wp:positionH>
                      <wp:positionV relativeFrom="paragraph">
                        <wp:posOffset>622300</wp:posOffset>
                      </wp:positionV>
                      <wp:extent cx="857250" cy="514350"/>
                      <wp:effectExtent l="0" t="0" r="19050" b="19050"/>
                      <wp:wrapNone/>
                      <wp:docPr id="14532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447F280D"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64FE7D03" id="_x0000_s1029" type="#_x0000_t202" style="position:absolute;left:0;text-align:left;margin-left:23.85pt;margin-top:49pt;width:67.5pt;height:4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">
                      <v:textbox>
                        <w:txbxContent>
                          <w:p w14:paraId="447F280D"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9089E34" wp14:editId="027C81B0">
                  <wp:extent cx="1457325" cy="1457325"/>
                  <wp:effectExtent l="0" t="0" r="0" b="0"/>
                  <wp:docPr id="17" name="Graphic 1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57325" cy="1457325"/>
                          </a:xfrm>
                          <a:prstGeom prst="rect">
                            <a:avLst/>
                          </a:prstGeom>
                        </pic:spPr>
                      </pic:pic>
                    </a:graphicData>
                  </a:graphic>
                </wp:inline>
              </w:drawing>
            </w:r>
          </w:p>
        </w:tc>
        <w:tc>
          <w:tcPr>
            <w:tcW w:w="1309" w:type="dxa"/>
          </w:tcPr>
          <w:p w14:paraId="0E0D1070" w14:textId="09E30CF7" w:rsidR="00250F02" w:rsidRPr="00B1457C" w:rsidRDefault="55357272" w:rsidP="00F61543">
            <w:pPr>
              <w:rPr>
                <w:rFonts w:ascii="Arial" w:hAnsi="Arial" w:cs="Arial"/>
                <w:sz w:val="40"/>
                <w:szCs w:val="40"/>
              </w:rPr>
            </w:pPr>
            <w:r w:rsidRPr="700F12D3">
              <w:rPr>
                <w:rFonts w:ascii="Arial" w:hAnsi="Arial" w:cs="Arial"/>
                <w:sz w:val="40"/>
                <w:szCs w:val="40"/>
              </w:rPr>
              <w:t>9</w:t>
            </w:r>
            <w:r w:rsidR="00B22D86">
              <w:rPr>
                <w:rFonts w:ascii="Arial" w:hAnsi="Arial" w:cs="Arial"/>
                <w:sz w:val="40"/>
                <w:szCs w:val="40"/>
              </w:rPr>
              <w:t>2</w:t>
            </w:r>
            <w:r w:rsidRPr="700F12D3">
              <w:rPr>
                <w:rFonts w:ascii="Arial" w:hAnsi="Arial" w:cs="Arial"/>
                <w:sz w:val="40"/>
                <w:szCs w:val="40"/>
              </w:rPr>
              <w:t xml:space="preserve"> – 95%</w:t>
            </w:r>
          </w:p>
        </w:tc>
        <w:tc>
          <w:tcPr>
            <w:tcW w:w="1546" w:type="dxa"/>
          </w:tcPr>
          <w:p w14:paraId="263C4BCA" w14:textId="6E9C5764" w:rsidR="00250F02" w:rsidRPr="0080659E" w:rsidRDefault="00250F02" w:rsidP="00F61543">
            <w:pPr>
              <w:rPr>
                <w:rFonts w:ascii="Arial" w:hAnsi="Arial" w:cs="Arial"/>
              </w:rPr>
            </w:pPr>
          </w:p>
        </w:tc>
        <w:tc>
          <w:tcPr>
            <w:tcW w:w="3650" w:type="dxa"/>
          </w:tcPr>
          <w:p w14:paraId="72345993"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5D5D4A65"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100% weeks note in planner</w:t>
            </w:r>
          </w:p>
          <w:p w14:paraId="5EFBF768"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Green letter when moving up the ladder</w:t>
            </w:r>
          </w:p>
          <w:p w14:paraId="034F2E25"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School, student, and family develop attendance plan</w:t>
            </w:r>
          </w:p>
          <w:p w14:paraId="0FAA015C"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Weekly check ins with attendance officer</w:t>
            </w:r>
          </w:p>
          <w:p w14:paraId="0802D795"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Home visits, Minibus pick up</w:t>
            </w:r>
          </w:p>
          <w:p w14:paraId="7015193C"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At 93% at risk letter 2</w:t>
            </w:r>
          </w:p>
          <w:p w14:paraId="74761625"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Monitor three weeks</w:t>
            </w:r>
          </w:p>
          <w:p w14:paraId="09F3EF99" w14:textId="77777777" w:rsidR="00250F02" w:rsidRPr="00D929EC" w:rsidRDefault="55357272" w:rsidP="00250F02">
            <w:pPr>
              <w:pStyle w:val="ListParagraph"/>
              <w:numPr>
                <w:ilvl w:val="0"/>
                <w:numId w:val="57"/>
              </w:numPr>
              <w:rPr>
                <w:rFonts w:ascii="Arial" w:hAnsi="Arial" w:cs="Arial"/>
                <w:i/>
                <w:iCs/>
                <w:color w:val="C00000"/>
              </w:rPr>
            </w:pPr>
            <w:r w:rsidRPr="00D929EC">
              <w:rPr>
                <w:rFonts w:ascii="Arial" w:hAnsi="Arial" w:cs="Arial"/>
                <w:i/>
                <w:iCs/>
                <w:color w:val="C00000"/>
              </w:rPr>
              <w:t>Attendance</w:t>
            </w:r>
            <w:r w:rsidR="00E66815" w:rsidRPr="00D929EC">
              <w:rPr>
                <w:rFonts w:ascii="Arial" w:hAnsi="Arial" w:cs="Arial"/>
                <w:i/>
                <w:iCs/>
                <w:color w:val="C00000"/>
              </w:rPr>
              <w:t xml:space="preserve"> support</w:t>
            </w:r>
            <w:r w:rsidRPr="00D929EC">
              <w:rPr>
                <w:rFonts w:ascii="Arial" w:hAnsi="Arial" w:cs="Arial"/>
                <w:i/>
                <w:iCs/>
                <w:color w:val="C00000"/>
              </w:rPr>
              <w:t xml:space="preserve"> panel</w:t>
            </w:r>
          </w:p>
          <w:p w14:paraId="713C7350" w14:textId="19AC5741" w:rsidR="00BD1F2A" w:rsidRPr="003B68AB" w:rsidRDefault="00BD1F2A" w:rsidP="00250F02">
            <w:pPr>
              <w:pStyle w:val="ListParagraph"/>
              <w:numPr>
                <w:ilvl w:val="0"/>
                <w:numId w:val="57"/>
              </w:numPr>
              <w:rPr>
                <w:rFonts w:ascii="Arial" w:hAnsi="Arial" w:cs="Arial"/>
                <w:color w:val="C00000"/>
              </w:rPr>
            </w:pPr>
            <w:r w:rsidRPr="00D929EC">
              <w:rPr>
                <w:rFonts w:ascii="Arial" w:hAnsi="Arial" w:cs="Arial"/>
                <w:i/>
                <w:iCs/>
                <w:color w:val="C00000"/>
              </w:rPr>
              <w:t>No engagement from parent considers use of legal intervention</w:t>
            </w:r>
          </w:p>
        </w:tc>
      </w:tr>
      <w:tr w:rsidR="00250F02" w14:paraId="4AED3C2A" w14:textId="77777777" w:rsidTr="003C7CE1">
        <w:tc>
          <w:tcPr>
            <w:tcW w:w="2511" w:type="dxa"/>
            <w:shd w:val="clear" w:color="auto" w:fill="FF3300"/>
          </w:tcPr>
          <w:p w14:paraId="7DE41114" w14:textId="77777777" w:rsidR="00250F02" w:rsidRDefault="00250F02" w:rsidP="00F61543">
            <w:pPr>
              <w:jc w:val="center"/>
            </w:pPr>
            <w:r>
              <w:rPr>
                <w:noProof/>
              </w:rPr>
              <mc:AlternateContent>
                <mc:Choice Requires="wps">
                  <w:drawing>
                    <wp:anchor distT="0" distB="0" distL="114300" distR="114300" simplePos="0" relativeHeight="251658244" behindDoc="0" locked="0" layoutInCell="1" allowOverlap="1" wp14:anchorId="21C91790" wp14:editId="4F50DDDC">
                      <wp:simplePos x="0" y="0"/>
                      <wp:positionH relativeFrom="column">
                        <wp:posOffset>296545</wp:posOffset>
                      </wp:positionH>
                      <wp:positionV relativeFrom="paragraph">
                        <wp:posOffset>636905</wp:posOffset>
                      </wp:positionV>
                      <wp:extent cx="857250" cy="514350"/>
                      <wp:effectExtent l="0" t="0" r="19050" b="19050"/>
                      <wp:wrapNone/>
                      <wp:docPr id="18066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FD409B6" w14:textId="3706C279" w:rsidR="00250F02" w:rsidRPr="00962595" w:rsidRDefault="00B22D86" w:rsidP="00250F02">
                                  <w:pPr>
                                    <w:spacing w:after="0"/>
                                    <w:jc w:val="center"/>
                                    <w:rPr>
                                      <w:rFonts w:ascii="Arial" w:hAnsi="Arial" w:cs="Arial"/>
                                      <w:b/>
                                      <w:bCs/>
                                      <w:sz w:val="20"/>
                                      <w:szCs w:val="20"/>
                                    </w:rPr>
                                  </w:pPr>
                                  <w:r>
                                    <w:rPr>
                                      <w:rFonts w:ascii="Arial" w:hAnsi="Arial" w:cs="Arial"/>
                                      <w:b/>
                                      <w:bCs/>
                                      <w:sz w:val="20"/>
                                      <w:szCs w:val="20"/>
                                    </w:rPr>
                                    <w:t>19</w:t>
                                  </w:r>
                                  <w:r w:rsidR="00250F02" w:rsidRPr="00962595">
                                    <w:rPr>
                                      <w:rFonts w:ascii="Arial" w:hAnsi="Arial" w:cs="Arial"/>
                                      <w:b/>
                                      <w:bCs/>
                                      <w:sz w:val="20"/>
                                      <w:szCs w:val="20"/>
                                    </w:rPr>
                                    <w:t xml:space="preserve"> +</w:t>
                                  </w:r>
                                </w:p>
                                <w:p w14:paraId="7485588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21C91790" id="_x0000_s1030" type="#_x0000_t202" style="position:absolute;left:0;text-align:left;margin-left:23.35pt;margin-top:50.15pt;width:67.5pt;height:4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i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">
                      <v:textbox>
                        <w:txbxContent>
                          <w:p w14:paraId="2FD409B6" w14:textId="3706C279" w:rsidR="00250F02" w:rsidRPr="00962595" w:rsidRDefault="00B22D86" w:rsidP="00250F02">
                            <w:pPr>
                              <w:spacing w:after="0"/>
                              <w:jc w:val="center"/>
                              <w:rPr>
                                <w:rFonts w:ascii="Arial" w:hAnsi="Arial" w:cs="Arial"/>
                                <w:b/>
                                <w:bCs/>
                                <w:sz w:val="20"/>
                                <w:szCs w:val="20"/>
                              </w:rPr>
                            </w:pPr>
                            <w:r>
                              <w:rPr>
                                <w:rFonts w:ascii="Arial" w:hAnsi="Arial" w:cs="Arial"/>
                                <w:b/>
                                <w:bCs/>
                                <w:sz w:val="20"/>
                                <w:szCs w:val="20"/>
                              </w:rPr>
                              <w:t>19</w:t>
                            </w:r>
                            <w:r w:rsidR="00250F02" w:rsidRPr="00962595">
                              <w:rPr>
                                <w:rFonts w:ascii="Arial" w:hAnsi="Arial" w:cs="Arial"/>
                                <w:b/>
                                <w:bCs/>
                                <w:sz w:val="20"/>
                                <w:szCs w:val="20"/>
                              </w:rPr>
                              <w:t xml:space="preserve"> +</w:t>
                            </w:r>
                          </w:p>
                          <w:p w14:paraId="7485588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2FAA668" wp14:editId="0D6A9F57">
                  <wp:extent cx="1457325" cy="145732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57325" cy="1457325"/>
                          </a:xfrm>
                          <a:prstGeom prst="rect">
                            <a:avLst/>
                          </a:prstGeom>
                        </pic:spPr>
                      </pic:pic>
                    </a:graphicData>
                  </a:graphic>
                </wp:inline>
              </w:drawing>
            </w:r>
          </w:p>
        </w:tc>
        <w:tc>
          <w:tcPr>
            <w:tcW w:w="1309" w:type="dxa"/>
          </w:tcPr>
          <w:p w14:paraId="31701A30" w14:textId="3E5FBFEE" w:rsidR="00250F02" w:rsidRPr="00B1457C" w:rsidRDefault="55357272" w:rsidP="00F61543">
            <w:pPr>
              <w:rPr>
                <w:rFonts w:ascii="Arial" w:hAnsi="Arial" w:cs="Arial"/>
                <w:sz w:val="40"/>
                <w:szCs w:val="40"/>
              </w:rPr>
            </w:pPr>
            <w:r w:rsidRPr="700F12D3">
              <w:rPr>
                <w:rFonts w:ascii="Arial" w:hAnsi="Arial" w:cs="Arial"/>
                <w:sz w:val="40"/>
                <w:szCs w:val="40"/>
              </w:rPr>
              <w:t xml:space="preserve">Under </w:t>
            </w:r>
            <w:r w:rsidR="00B22D86">
              <w:rPr>
                <w:rFonts w:ascii="Arial" w:hAnsi="Arial" w:cs="Arial"/>
                <w:sz w:val="40"/>
                <w:szCs w:val="40"/>
              </w:rPr>
              <w:t>90</w:t>
            </w:r>
            <w:r w:rsidRPr="700F12D3">
              <w:rPr>
                <w:rFonts w:ascii="Arial" w:hAnsi="Arial" w:cs="Arial"/>
                <w:sz w:val="40"/>
                <w:szCs w:val="40"/>
              </w:rPr>
              <w:t>%</w:t>
            </w:r>
          </w:p>
        </w:tc>
        <w:tc>
          <w:tcPr>
            <w:tcW w:w="1546" w:type="dxa"/>
          </w:tcPr>
          <w:p w14:paraId="34A968E6" w14:textId="6BF1CF74" w:rsidR="00250F02" w:rsidRPr="0080659E" w:rsidRDefault="00250F02" w:rsidP="00F61543">
            <w:pPr>
              <w:rPr>
                <w:rFonts w:ascii="Arial" w:hAnsi="Arial" w:cs="Arial"/>
              </w:rPr>
            </w:pPr>
          </w:p>
        </w:tc>
        <w:tc>
          <w:tcPr>
            <w:tcW w:w="3650" w:type="dxa"/>
          </w:tcPr>
          <w:p w14:paraId="622A01A4" w14:textId="6D2B0171"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008DD25D" w14:textId="77777777" w:rsidR="00250F02" w:rsidRPr="00D929EC" w:rsidRDefault="55357272" w:rsidP="00250F02">
            <w:pPr>
              <w:pStyle w:val="ListParagraph"/>
              <w:numPr>
                <w:ilvl w:val="0"/>
                <w:numId w:val="59"/>
              </w:numPr>
              <w:rPr>
                <w:rFonts w:ascii="Arial" w:hAnsi="Arial" w:cs="Arial"/>
                <w:i/>
                <w:iCs/>
                <w:color w:val="C00000"/>
              </w:rPr>
            </w:pPr>
            <w:r w:rsidRPr="00D929EC">
              <w:rPr>
                <w:rFonts w:ascii="Arial" w:hAnsi="Arial" w:cs="Arial"/>
                <w:i/>
                <w:iCs/>
                <w:color w:val="C00000"/>
              </w:rPr>
              <w:t>100% weeks note in planner</w:t>
            </w:r>
          </w:p>
          <w:p w14:paraId="5BCBEED5" w14:textId="1025A1D2" w:rsidR="00250F02" w:rsidRDefault="00B22D86" w:rsidP="00250F02">
            <w:pPr>
              <w:pStyle w:val="ListParagraph"/>
              <w:numPr>
                <w:ilvl w:val="0"/>
                <w:numId w:val="59"/>
              </w:numPr>
              <w:rPr>
                <w:rFonts w:ascii="Arial" w:hAnsi="Arial" w:cs="Arial"/>
                <w:i/>
                <w:iCs/>
                <w:color w:val="C00000"/>
              </w:rPr>
            </w:pPr>
            <w:r>
              <w:rPr>
                <w:rFonts w:ascii="Arial" w:hAnsi="Arial" w:cs="Arial"/>
                <w:i/>
                <w:iCs/>
                <w:color w:val="C00000"/>
              </w:rPr>
              <w:t>Yellow/</w:t>
            </w:r>
            <w:r w:rsidR="55357272" w:rsidRPr="00D929EC">
              <w:rPr>
                <w:rFonts w:ascii="Arial" w:hAnsi="Arial" w:cs="Arial"/>
                <w:i/>
                <w:iCs/>
                <w:color w:val="C00000"/>
              </w:rPr>
              <w:t>Orange letter when moving up the ladder</w:t>
            </w:r>
          </w:p>
          <w:p w14:paraId="0F4F012D" w14:textId="77777777" w:rsidR="00B22D86" w:rsidRDefault="00B22D86" w:rsidP="00B22D86">
            <w:pPr>
              <w:pStyle w:val="ListParagraph"/>
              <w:numPr>
                <w:ilvl w:val="0"/>
                <w:numId w:val="59"/>
              </w:numPr>
              <w:rPr>
                <w:rFonts w:ascii="Arial" w:hAnsi="Arial" w:cs="Arial"/>
                <w:i/>
                <w:iCs/>
                <w:color w:val="C00000"/>
              </w:rPr>
            </w:pPr>
            <w:r w:rsidRPr="00B22D86">
              <w:rPr>
                <w:rFonts w:ascii="Arial" w:hAnsi="Arial" w:cs="Arial"/>
                <w:i/>
                <w:iCs/>
                <w:color w:val="C00000"/>
              </w:rPr>
              <w:t>School, Student, and family develop PA/at risk of PA plan</w:t>
            </w:r>
          </w:p>
          <w:p w14:paraId="7993F10F" w14:textId="5E31D52C" w:rsidR="00B22D86" w:rsidRPr="00B22D86" w:rsidRDefault="00B22D86" w:rsidP="00B22D86">
            <w:pPr>
              <w:pStyle w:val="ListParagraph"/>
              <w:numPr>
                <w:ilvl w:val="0"/>
                <w:numId w:val="59"/>
              </w:numPr>
              <w:rPr>
                <w:rFonts w:ascii="Arial" w:hAnsi="Arial" w:cs="Arial"/>
                <w:i/>
                <w:iCs/>
                <w:color w:val="C00000"/>
              </w:rPr>
            </w:pPr>
            <w:r w:rsidRPr="00D929EC">
              <w:rPr>
                <w:rFonts w:ascii="Arial" w:hAnsi="Arial" w:cs="Arial"/>
                <w:i/>
                <w:iCs/>
                <w:color w:val="C00000"/>
              </w:rPr>
              <w:t>Three weeks monitoring of plan</w:t>
            </w:r>
          </w:p>
          <w:p w14:paraId="64ECD99C" w14:textId="77777777" w:rsidR="00B22D86" w:rsidRPr="00B22D86" w:rsidRDefault="00B22D86" w:rsidP="00B22D86">
            <w:pPr>
              <w:pStyle w:val="ListParagraph"/>
              <w:numPr>
                <w:ilvl w:val="0"/>
                <w:numId w:val="59"/>
              </w:numPr>
              <w:rPr>
                <w:rFonts w:ascii="Arial" w:hAnsi="Arial" w:cs="Arial"/>
                <w:i/>
                <w:iCs/>
                <w:color w:val="C00000"/>
              </w:rPr>
            </w:pPr>
            <w:r w:rsidRPr="00B22D86">
              <w:rPr>
                <w:rFonts w:ascii="Arial" w:hAnsi="Arial" w:cs="Arial"/>
                <w:i/>
                <w:iCs/>
                <w:color w:val="C00000"/>
              </w:rPr>
              <w:t>Home visits, Minibus pick up</w:t>
            </w:r>
          </w:p>
          <w:p w14:paraId="6D6533B3" w14:textId="77777777" w:rsidR="00B22D86" w:rsidRPr="00B22D86" w:rsidRDefault="00B22D86" w:rsidP="00B22D86">
            <w:pPr>
              <w:pStyle w:val="ListParagraph"/>
              <w:numPr>
                <w:ilvl w:val="0"/>
                <w:numId w:val="59"/>
              </w:numPr>
              <w:rPr>
                <w:rFonts w:ascii="Arial" w:hAnsi="Arial" w:cs="Arial"/>
                <w:i/>
                <w:iCs/>
                <w:color w:val="C00000"/>
              </w:rPr>
            </w:pPr>
            <w:r w:rsidRPr="00B22D86">
              <w:rPr>
                <w:rFonts w:ascii="Arial" w:hAnsi="Arial" w:cs="Arial"/>
                <w:i/>
                <w:iCs/>
                <w:color w:val="C00000"/>
              </w:rPr>
              <w:t>Letter 3 intent to Fast Track</w:t>
            </w:r>
          </w:p>
          <w:p w14:paraId="3DF91DF4" w14:textId="1B99801E" w:rsidR="00B22D86" w:rsidRPr="00B22D86" w:rsidRDefault="00B22D86" w:rsidP="00B22D86">
            <w:pPr>
              <w:pStyle w:val="ListParagraph"/>
              <w:numPr>
                <w:ilvl w:val="0"/>
                <w:numId w:val="59"/>
              </w:numPr>
              <w:rPr>
                <w:rFonts w:ascii="Arial" w:hAnsi="Arial" w:cs="Arial"/>
                <w:i/>
                <w:iCs/>
                <w:color w:val="C00000"/>
              </w:rPr>
            </w:pPr>
            <w:r w:rsidRPr="00B22D86">
              <w:rPr>
                <w:rFonts w:ascii="Arial" w:hAnsi="Arial" w:cs="Arial"/>
                <w:i/>
                <w:iCs/>
                <w:color w:val="C00000"/>
              </w:rPr>
              <w:t>Involvement from LA and external agencies with consent from parents</w:t>
            </w:r>
          </w:p>
          <w:p w14:paraId="3996524C" w14:textId="7D0B1BB3" w:rsidR="00250F02" w:rsidRPr="00D929EC" w:rsidRDefault="55357272" w:rsidP="00250F02">
            <w:pPr>
              <w:pStyle w:val="ListParagraph"/>
              <w:numPr>
                <w:ilvl w:val="0"/>
                <w:numId w:val="59"/>
              </w:numPr>
              <w:rPr>
                <w:rFonts w:ascii="Arial" w:hAnsi="Arial" w:cs="Arial"/>
                <w:i/>
                <w:iCs/>
                <w:color w:val="C00000"/>
              </w:rPr>
            </w:pPr>
            <w:r w:rsidRPr="00D929EC">
              <w:rPr>
                <w:rFonts w:ascii="Arial" w:hAnsi="Arial" w:cs="Arial"/>
                <w:i/>
                <w:iCs/>
                <w:color w:val="C00000"/>
              </w:rPr>
              <w:t xml:space="preserve">School, Student, Family and </w:t>
            </w:r>
          </w:p>
          <w:p w14:paraId="6BB89661" w14:textId="79890DD6" w:rsidR="00250F02" w:rsidRPr="00D929EC" w:rsidRDefault="55357272" w:rsidP="00250F02">
            <w:pPr>
              <w:pStyle w:val="ListParagraph"/>
              <w:numPr>
                <w:ilvl w:val="0"/>
                <w:numId w:val="59"/>
              </w:numPr>
              <w:rPr>
                <w:rFonts w:ascii="Arial" w:hAnsi="Arial" w:cs="Arial"/>
                <w:i/>
                <w:iCs/>
                <w:color w:val="C00000"/>
              </w:rPr>
            </w:pPr>
            <w:r w:rsidRPr="00D929EC">
              <w:rPr>
                <w:rFonts w:ascii="Arial" w:hAnsi="Arial" w:cs="Arial"/>
                <w:i/>
                <w:iCs/>
                <w:color w:val="C00000"/>
              </w:rPr>
              <w:t>Attendance</w:t>
            </w:r>
            <w:r w:rsidR="00A74526" w:rsidRPr="00D929EC">
              <w:rPr>
                <w:rFonts w:ascii="Arial" w:hAnsi="Arial" w:cs="Arial"/>
                <w:i/>
                <w:iCs/>
                <w:color w:val="C00000"/>
              </w:rPr>
              <w:t xml:space="preserve"> support</w:t>
            </w:r>
            <w:r w:rsidRPr="00D929EC">
              <w:rPr>
                <w:rFonts w:ascii="Arial" w:hAnsi="Arial" w:cs="Arial"/>
                <w:i/>
                <w:iCs/>
                <w:color w:val="C00000"/>
              </w:rPr>
              <w:t xml:space="preserve"> </w:t>
            </w:r>
            <w:r w:rsidR="00A74526" w:rsidRPr="00D929EC">
              <w:rPr>
                <w:rFonts w:ascii="Arial" w:hAnsi="Arial" w:cs="Arial"/>
                <w:i/>
                <w:iCs/>
                <w:color w:val="C00000"/>
              </w:rPr>
              <w:t>p</w:t>
            </w:r>
            <w:r w:rsidRPr="00D929EC">
              <w:rPr>
                <w:rFonts w:ascii="Arial" w:hAnsi="Arial" w:cs="Arial"/>
                <w:i/>
                <w:iCs/>
                <w:color w:val="C00000"/>
              </w:rPr>
              <w:t>anel</w:t>
            </w:r>
          </w:p>
          <w:p w14:paraId="19E4D4B0" w14:textId="6860116A" w:rsidR="00BD1F2A" w:rsidRPr="00D929EC" w:rsidRDefault="00BD1F2A" w:rsidP="00250F02">
            <w:pPr>
              <w:pStyle w:val="ListParagraph"/>
              <w:numPr>
                <w:ilvl w:val="0"/>
                <w:numId w:val="59"/>
              </w:numPr>
              <w:rPr>
                <w:rFonts w:ascii="Arial" w:hAnsi="Arial" w:cs="Arial"/>
                <w:i/>
                <w:iCs/>
                <w:color w:val="C00000"/>
              </w:rPr>
            </w:pPr>
            <w:r w:rsidRPr="00D929EC">
              <w:rPr>
                <w:rFonts w:ascii="Arial" w:hAnsi="Arial" w:cs="Arial"/>
                <w:i/>
                <w:iCs/>
                <w:color w:val="C00000"/>
              </w:rPr>
              <w:t>No engagement from parent considers use of legal intervention</w:t>
            </w:r>
          </w:p>
          <w:p w14:paraId="236DEB6B" w14:textId="2C692493" w:rsidR="00250F02" w:rsidRPr="003B68AB" w:rsidRDefault="00250F02" w:rsidP="00FC38DE">
            <w:pPr>
              <w:pStyle w:val="ListParagraph"/>
              <w:rPr>
                <w:rFonts w:ascii="Arial" w:hAnsi="Arial" w:cs="Arial"/>
                <w:color w:val="C00000"/>
              </w:rPr>
            </w:pPr>
          </w:p>
        </w:tc>
      </w:tr>
      <w:tr w:rsidR="00D06510" w14:paraId="32F528CD" w14:textId="77777777" w:rsidTr="003C7CE1">
        <w:tc>
          <w:tcPr>
            <w:tcW w:w="2511" w:type="dxa"/>
            <w:shd w:val="clear" w:color="auto" w:fill="FF0000"/>
          </w:tcPr>
          <w:p w14:paraId="7950DD8E" w14:textId="1EC87D80" w:rsidR="00D06510" w:rsidRDefault="008A4647" w:rsidP="00F61543">
            <w:pPr>
              <w:jc w:val="center"/>
              <w:rPr>
                <w:noProof/>
              </w:rPr>
            </w:pPr>
            <w:r>
              <w:rPr>
                <w:noProof/>
              </w:rPr>
              <mc:AlternateContent>
                <mc:Choice Requires="wps">
                  <w:drawing>
                    <wp:anchor distT="0" distB="0" distL="114300" distR="114300" simplePos="0" relativeHeight="251658248" behindDoc="0" locked="0" layoutInCell="1" allowOverlap="1" wp14:anchorId="0160B433" wp14:editId="7FD6BF85">
                      <wp:simplePos x="0" y="0"/>
                      <wp:positionH relativeFrom="column">
                        <wp:posOffset>306070</wp:posOffset>
                      </wp:positionH>
                      <wp:positionV relativeFrom="paragraph">
                        <wp:posOffset>626110</wp:posOffset>
                      </wp:positionV>
                      <wp:extent cx="8572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EE901F7" w14:textId="445AB412" w:rsidR="00D06510" w:rsidRPr="00962595" w:rsidRDefault="00B22D86" w:rsidP="00D06510">
                                  <w:pPr>
                                    <w:spacing w:after="0"/>
                                    <w:jc w:val="center"/>
                                    <w:rPr>
                                      <w:rFonts w:ascii="Arial" w:hAnsi="Arial" w:cs="Arial"/>
                                      <w:b/>
                                      <w:bCs/>
                                      <w:sz w:val="20"/>
                                      <w:szCs w:val="20"/>
                                    </w:rPr>
                                  </w:pPr>
                                  <w:r>
                                    <w:rPr>
                                      <w:rFonts w:ascii="Arial" w:hAnsi="Arial" w:cs="Arial"/>
                                      <w:b/>
                                      <w:bCs/>
                                      <w:sz w:val="20"/>
                                      <w:szCs w:val="20"/>
                                    </w:rPr>
                                    <w:t>80</w:t>
                                  </w:r>
                                  <w:r w:rsidR="00D06510" w:rsidRPr="00962595">
                                    <w:rPr>
                                      <w:rFonts w:ascii="Arial" w:hAnsi="Arial" w:cs="Arial"/>
                                      <w:b/>
                                      <w:bCs/>
                                      <w:sz w:val="20"/>
                                      <w:szCs w:val="20"/>
                                    </w:rPr>
                                    <w:t xml:space="preserve"> +</w:t>
                                  </w:r>
                                </w:p>
                                <w:p w14:paraId="3BFD1A93" w14:textId="77777777" w:rsidR="00D06510" w:rsidRPr="00962595" w:rsidRDefault="00D06510" w:rsidP="00D0651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0160B433" id="_x0000_s1031" type="#_x0000_t202" style="position:absolute;left:0;text-align:left;margin-left:24.1pt;margin-top:49.3pt;width:67.5pt;height:4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">
                      <v:textbox>
                        <w:txbxContent>
                          <w:p w14:paraId="2EE901F7" w14:textId="445AB412" w:rsidR="00D06510" w:rsidRPr="00962595" w:rsidRDefault="00B22D86" w:rsidP="00D06510">
                            <w:pPr>
                              <w:spacing w:after="0"/>
                              <w:jc w:val="center"/>
                              <w:rPr>
                                <w:rFonts w:ascii="Arial" w:hAnsi="Arial" w:cs="Arial"/>
                                <w:b/>
                                <w:bCs/>
                                <w:sz w:val="20"/>
                                <w:szCs w:val="20"/>
                              </w:rPr>
                            </w:pPr>
                            <w:r>
                              <w:rPr>
                                <w:rFonts w:ascii="Arial" w:hAnsi="Arial" w:cs="Arial"/>
                                <w:b/>
                                <w:bCs/>
                                <w:sz w:val="20"/>
                                <w:szCs w:val="20"/>
                              </w:rPr>
                              <w:t>80</w:t>
                            </w:r>
                            <w:r w:rsidR="00D06510" w:rsidRPr="00962595">
                              <w:rPr>
                                <w:rFonts w:ascii="Arial" w:hAnsi="Arial" w:cs="Arial"/>
                                <w:b/>
                                <w:bCs/>
                                <w:sz w:val="20"/>
                                <w:szCs w:val="20"/>
                              </w:rPr>
                              <w:t xml:space="preserve"> +</w:t>
                            </w:r>
                          </w:p>
                          <w:p w14:paraId="3BFD1A93" w14:textId="77777777" w:rsidR="00D06510" w:rsidRPr="00962595" w:rsidRDefault="00D06510" w:rsidP="00D0651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00D06510">
              <w:rPr>
                <w:noProof/>
              </w:rPr>
              <w:drawing>
                <wp:inline distT="0" distB="0" distL="0" distR="0" wp14:anchorId="22F4502D" wp14:editId="11B4960F">
                  <wp:extent cx="1457325" cy="1457325"/>
                  <wp:effectExtent l="0" t="0" r="0" b="0"/>
                  <wp:docPr id="11"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57325" cy="1457325"/>
                          </a:xfrm>
                          <a:prstGeom prst="rect">
                            <a:avLst/>
                          </a:prstGeom>
                        </pic:spPr>
                      </pic:pic>
                    </a:graphicData>
                  </a:graphic>
                </wp:inline>
              </w:drawing>
            </w:r>
          </w:p>
        </w:tc>
        <w:tc>
          <w:tcPr>
            <w:tcW w:w="1309" w:type="dxa"/>
          </w:tcPr>
          <w:p w14:paraId="118C1273" w14:textId="353A7AC3" w:rsidR="00D06510" w:rsidRDefault="00D77A56" w:rsidP="00F61543">
            <w:pPr>
              <w:rPr>
                <w:rFonts w:ascii="Arial" w:hAnsi="Arial" w:cs="Arial"/>
                <w:sz w:val="40"/>
                <w:szCs w:val="40"/>
              </w:rPr>
            </w:pPr>
            <w:r>
              <w:rPr>
                <w:rFonts w:ascii="Arial" w:hAnsi="Arial" w:cs="Arial"/>
                <w:sz w:val="40"/>
                <w:szCs w:val="40"/>
              </w:rPr>
              <w:t xml:space="preserve">Under </w:t>
            </w:r>
          </w:p>
          <w:p w14:paraId="2E5092D0" w14:textId="0C4CB0CE" w:rsidR="00D77A56" w:rsidRPr="700F12D3" w:rsidRDefault="00D77A56" w:rsidP="00F61543">
            <w:pPr>
              <w:rPr>
                <w:rFonts w:ascii="Arial" w:hAnsi="Arial" w:cs="Arial"/>
                <w:sz w:val="40"/>
                <w:szCs w:val="40"/>
              </w:rPr>
            </w:pPr>
            <w:r>
              <w:rPr>
                <w:rFonts w:ascii="Arial" w:hAnsi="Arial" w:cs="Arial"/>
                <w:sz w:val="40"/>
                <w:szCs w:val="40"/>
              </w:rPr>
              <w:t>50%</w:t>
            </w:r>
          </w:p>
        </w:tc>
        <w:tc>
          <w:tcPr>
            <w:tcW w:w="1546" w:type="dxa"/>
          </w:tcPr>
          <w:p w14:paraId="641D03B6" w14:textId="0CE89563" w:rsidR="00D06510" w:rsidRPr="00250F02" w:rsidRDefault="00D06510" w:rsidP="00F61543">
            <w:pPr>
              <w:rPr>
                <w:rFonts w:ascii="Arial" w:hAnsi="Arial" w:cs="Arial"/>
              </w:rPr>
            </w:pPr>
          </w:p>
        </w:tc>
        <w:tc>
          <w:tcPr>
            <w:tcW w:w="3650" w:type="dxa"/>
          </w:tcPr>
          <w:p w14:paraId="4244D937" w14:textId="77777777" w:rsidR="00D06510" w:rsidRPr="00D929EC" w:rsidRDefault="00427749" w:rsidP="00F61543">
            <w:pPr>
              <w:rPr>
                <w:rFonts w:ascii="Arial" w:hAnsi="Arial" w:cs="Arial"/>
                <w:i/>
                <w:iCs/>
                <w:color w:val="C00000"/>
              </w:rPr>
            </w:pPr>
            <w:r w:rsidRPr="00D929EC">
              <w:rPr>
                <w:rFonts w:ascii="Arial" w:hAnsi="Arial" w:cs="Arial"/>
                <w:i/>
                <w:iCs/>
                <w:color w:val="C00000"/>
              </w:rPr>
              <w:t>Examples:</w:t>
            </w:r>
          </w:p>
          <w:p w14:paraId="6E898C2D" w14:textId="77777777" w:rsidR="000009F3" w:rsidRPr="00D929EC" w:rsidRDefault="00AD5C65" w:rsidP="00FC38DE">
            <w:pPr>
              <w:pStyle w:val="ListParagraph"/>
              <w:numPr>
                <w:ilvl w:val="0"/>
                <w:numId w:val="61"/>
              </w:numPr>
              <w:rPr>
                <w:rFonts w:ascii="Arial" w:hAnsi="Arial" w:cs="Arial"/>
                <w:i/>
                <w:iCs/>
                <w:color w:val="C00000"/>
              </w:rPr>
            </w:pPr>
            <w:r w:rsidRPr="00D929EC">
              <w:rPr>
                <w:rFonts w:ascii="Arial" w:hAnsi="Arial" w:cs="Arial"/>
                <w:i/>
                <w:iCs/>
                <w:color w:val="C00000"/>
              </w:rPr>
              <w:t xml:space="preserve">Formal support </w:t>
            </w:r>
            <w:r w:rsidR="00B26F37" w:rsidRPr="00D929EC">
              <w:rPr>
                <w:rFonts w:ascii="Arial" w:hAnsi="Arial" w:cs="Arial"/>
                <w:i/>
                <w:iCs/>
                <w:color w:val="C00000"/>
              </w:rPr>
              <w:t>such as parenting contracts will be in place</w:t>
            </w:r>
          </w:p>
          <w:p w14:paraId="4EAF6694" w14:textId="77777777" w:rsidR="00B26F37" w:rsidRPr="00D929EC" w:rsidRDefault="00B223CD" w:rsidP="00FC38DE">
            <w:pPr>
              <w:pStyle w:val="ListParagraph"/>
              <w:numPr>
                <w:ilvl w:val="0"/>
                <w:numId w:val="61"/>
              </w:numPr>
              <w:rPr>
                <w:rFonts w:ascii="Arial" w:hAnsi="Arial" w:cs="Arial"/>
                <w:i/>
                <w:iCs/>
                <w:color w:val="C00000"/>
              </w:rPr>
            </w:pPr>
            <w:r w:rsidRPr="00D929EC">
              <w:rPr>
                <w:rFonts w:ascii="Arial" w:hAnsi="Arial" w:cs="Arial"/>
                <w:i/>
                <w:iCs/>
                <w:color w:val="C00000"/>
              </w:rPr>
              <w:t xml:space="preserve">Intensify support through statutory children’s social care involvement </w:t>
            </w:r>
          </w:p>
          <w:p w14:paraId="48244844" w14:textId="3A7AE686" w:rsidR="00BD1F2A" w:rsidRPr="003B68AB" w:rsidRDefault="00BD1F2A" w:rsidP="00FC38DE">
            <w:pPr>
              <w:pStyle w:val="ListParagraph"/>
              <w:numPr>
                <w:ilvl w:val="0"/>
                <w:numId w:val="61"/>
              </w:numPr>
              <w:rPr>
                <w:rFonts w:ascii="Arial" w:hAnsi="Arial" w:cs="Arial"/>
                <w:color w:val="C00000"/>
              </w:rPr>
            </w:pPr>
            <w:r w:rsidRPr="00D929EC">
              <w:rPr>
                <w:rFonts w:ascii="Arial" w:hAnsi="Arial" w:cs="Arial"/>
                <w:i/>
                <w:iCs/>
                <w:color w:val="C00000"/>
              </w:rPr>
              <w:t>No engagement from parent considers use of legal intervention</w:t>
            </w:r>
          </w:p>
        </w:tc>
      </w:tr>
    </w:tbl>
    <w:p w14:paraId="34436C20" w14:textId="77777777" w:rsidR="00E46459" w:rsidRDefault="00E46459" w:rsidP="00E8507E">
      <w:pPr>
        <w:jc w:val="both"/>
        <w:rPr>
          <w:rFonts w:ascii="Arial" w:hAnsi="Arial" w:cs="Arial"/>
          <w:b/>
          <w:i/>
          <w:iCs/>
          <w:sz w:val="24"/>
          <w:szCs w:val="24"/>
        </w:rPr>
      </w:pPr>
    </w:p>
    <w:p w14:paraId="68F2D2A3" w14:textId="48D990FC" w:rsidR="00E8507E" w:rsidRPr="004F7C1B" w:rsidRDefault="00E8507E" w:rsidP="00E8507E">
      <w:pPr>
        <w:jc w:val="both"/>
        <w:rPr>
          <w:rFonts w:ascii="Arial" w:hAnsi="Arial" w:cs="Arial"/>
          <w:b/>
          <w:i/>
          <w:iCs/>
          <w:color w:val="C00000"/>
          <w:sz w:val="24"/>
          <w:szCs w:val="24"/>
        </w:rPr>
      </w:pPr>
      <w:r w:rsidRPr="004F7C1B">
        <w:rPr>
          <w:rFonts w:ascii="Arial" w:hAnsi="Arial" w:cs="Arial"/>
          <w:b/>
          <w:i/>
          <w:iCs/>
          <w:color w:val="C00000"/>
          <w:sz w:val="24"/>
          <w:szCs w:val="24"/>
        </w:rPr>
        <w:t>In this section schools should clearly outline their staged approach to supporting regular attendance including:</w:t>
      </w:r>
    </w:p>
    <w:p w14:paraId="46879D31" w14:textId="06E42AD6" w:rsidR="00E8507E" w:rsidRPr="004F7C1B" w:rsidRDefault="00E8507E" w:rsidP="700F12D3">
      <w:pPr>
        <w:pStyle w:val="ListParagraph"/>
        <w:numPr>
          <w:ilvl w:val="0"/>
          <w:numId w:val="17"/>
        </w:numPr>
        <w:jc w:val="both"/>
        <w:rPr>
          <w:rFonts w:ascii="Arial" w:hAnsi="Arial" w:cs="Arial"/>
          <w:b/>
          <w:bCs/>
          <w:i/>
          <w:iCs/>
          <w:color w:val="C00000"/>
          <w:sz w:val="24"/>
          <w:szCs w:val="24"/>
        </w:rPr>
      </w:pPr>
      <w:r w:rsidRPr="004F7C1B">
        <w:rPr>
          <w:rFonts w:ascii="Arial" w:hAnsi="Arial" w:cs="Arial"/>
          <w:b/>
          <w:bCs/>
          <w:i/>
          <w:iCs/>
          <w:color w:val="C00000"/>
          <w:sz w:val="24"/>
          <w:szCs w:val="24"/>
        </w:rPr>
        <w:t>Use of data –</w:t>
      </w:r>
      <w:r w:rsidR="00C274E3" w:rsidRPr="004F7C1B">
        <w:rPr>
          <w:rFonts w:ascii="Arial" w:hAnsi="Arial" w:cs="Arial"/>
          <w:b/>
          <w:bCs/>
          <w:i/>
          <w:iCs/>
          <w:color w:val="C00000"/>
          <w:sz w:val="24"/>
          <w:szCs w:val="24"/>
        </w:rPr>
        <w:t xml:space="preserve"> What is your attendance target?</w:t>
      </w:r>
      <w:r w:rsidRPr="004F7C1B">
        <w:rPr>
          <w:rFonts w:ascii="Arial" w:hAnsi="Arial" w:cs="Arial"/>
          <w:b/>
          <w:bCs/>
          <w:i/>
          <w:iCs/>
          <w:color w:val="C00000"/>
          <w:sz w:val="24"/>
          <w:szCs w:val="24"/>
        </w:rPr>
        <w:t xml:space="preserve"> how is it monitored and shared with the whole school community</w:t>
      </w:r>
      <w:r w:rsidR="00324F0A" w:rsidRPr="004F7C1B">
        <w:rPr>
          <w:rFonts w:ascii="Arial" w:hAnsi="Arial" w:cs="Arial"/>
          <w:b/>
          <w:bCs/>
          <w:i/>
          <w:iCs/>
          <w:color w:val="C00000"/>
          <w:sz w:val="24"/>
          <w:szCs w:val="24"/>
        </w:rPr>
        <w:t xml:space="preserve"> including all staff, parents, children</w:t>
      </w:r>
      <w:r w:rsidRPr="004F7C1B">
        <w:rPr>
          <w:rFonts w:ascii="Arial" w:hAnsi="Arial" w:cs="Arial"/>
          <w:b/>
          <w:bCs/>
          <w:i/>
          <w:iCs/>
          <w:color w:val="C00000"/>
          <w:sz w:val="24"/>
          <w:szCs w:val="24"/>
        </w:rPr>
        <w:t>? Who is responsible for this</w:t>
      </w:r>
      <w:r w:rsidR="00324F0A" w:rsidRPr="004F7C1B">
        <w:rPr>
          <w:rFonts w:ascii="Arial" w:hAnsi="Arial" w:cs="Arial"/>
          <w:b/>
          <w:bCs/>
          <w:i/>
          <w:iCs/>
          <w:color w:val="C00000"/>
          <w:sz w:val="24"/>
          <w:szCs w:val="24"/>
        </w:rPr>
        <w:t xml:space="preserve"> and how regularly does this happen</w:t>
      </w:r>
      <w:r w:rsidRPr="004F7C1B">
        <w:rPr>
          <w:rFonts w:ascii="Arial" w:hAnsi="Arial" w:cs="Arial"/>
          <w:b/>
          <w:bCs/>
          <w:i/>
          <w:iCs/>
          <w:color w:val="C00000"/>
          <w:sz w:val="24"/>
          <w:szCs w:val="24"/>
        </w:rPr>
        <w:t>?</w:t>
      </w:r>
    </w:p>
    <w:p w14:paraId="5BA642CE" w14:textId="06969F08" w:rsidR="00E8507E" w:rsidRDefault="00E8507E" w:rsidP="700F12D3">
      <w:pPr>
        <w:pStyle w:val="ListParagraph"/>
        <w:numPr>
          <w:ilvl w:val="0"/>
          <w:numId w:val="17"/>
        </w:numPr>
        <w:jc w:val="both"/>
        <w:rPr>
          <w:rFonts w:ascii="Arial" w:hAnsi="Arial" w:cs="Arial"/>
          <w:b/>
          <w:bCs/>
          <w:i/>
          <w:iCs/>
          <w:color w:val="C00000"/>
          <w:sz w:val="24"/>
          <w:szCs w:val="24"/>
        </w:rPr>
      </w:pPr>
      <w:r w:rsidRPr="004F7C1B">
        <w:rPr>
          <w:rFonts w:ascii="Arial" w:hAnsi="Arial" w:cs="Arial"/>
          <w:b/>
          <w:bCs/>
          <w:i/>
          <w:iCs/>
          <w:color w:val="C00000"/>
          <w:sz w:val="24"/>
          <w:szCs w:val="24"/>
        </w:rPr>
        <w:t>Reward systems – how is attendance rewarded? Include information about frequency and types of rewards</w:t>
      </w:r>
      <w:r w:rsidR="00AF2BE9" w:rsidRPr="004F7C1B">
        <w:rPr>
          <w:rFonts w:ascii="Arial" w:hAnsi="Arial" w:cs="Arial"/>
          <w:b/>
          <w:bCs/>
          <w:i/>
          <w:iCs/>
          <w:color w:val="C00000"/>
          <w:sz w:val="24"/>
          <w:szCs w:val="24"/>
        </w:rPr>
        <w:t xml:space="preserve">. How do you promote the importance of school </w:t>
      </w:r>
      <w:r w:rsidR="00324F0A" w:rsidRPr="004F7C1B">
        <w:rPr>
          <w:rFonts w:ascii="Arial" w:hAnsi="Arial" w:cs="Arial"/>
          <w:b/>
          <w:bCs/>
          <w:i/>
          <w:iCs/>
          <w:color w:val="C00000"/>
          <w:sz w:val="24"/>
          <w:szCs w:val="24"/>
        </w:rPr>
        <w:t>attendance?</w:t>
      </w:r>
    </w:p>
    <w:p w14:paraId="5B5F9B25" w14:textId="0CF6D464" w:rsidR="00CF18FE" w:rsidRPr="004F7C1B" w:rsidRDefault="00CF18FE" w:rsidP="700F12D3">
      <w:pPr>
        <w:pStyle w:val="ListParagraph"/>
        <w:numPr>
          <w:ilvl w:val="0"/>
          <w:numId w:val="17"/>
        </w:numPr>
        <w:jc w:val="both"/>
        <w:rPr>
          <w:rFonts w:ascii="Arial" w:hAnsi="Arial" w:cs="Arial"/>
          <w:b/>
          <w:bCs/>
          <w:i/>
          <w:iCs/>
          <w:color w:val="C00000"/>
          <w:sz w:val="24"/>
          <w:szCs w:val="24"/>
        </w:rPr>
      </w:pPr>
      <w:r>
        <w:rPr>
          <w:rFonts w:ascii="Arial" w:hAnsi="Arial" w:cs="Arial"/>
          <w:b/>
          <w:bCs/>
          <w:i/>
          <w:iCs/>
          <w:color w:val="C00000"/>
          <w:sz w:val="24"/>
          <w:szCs w:val="24"/>
        </w:rPr>
        <w:lastRenderedPageBreak/>
        <w:t>How will attendance concerns be addressed with parents?</w:t>
      </w:r>
    </w:p>
    <w:p w14:paraId="2D9DDDE3" w14:textId="3FB1BA04" w:rsidR="00E8507E" w:rsidRDefault="0014782A" w:rsidP="00E8507E">
      <w:pPr>
        <w:jc w:val="both"/>
        <w:rPr>
          <w:rFonts w:ascii="Arial" w:hAnsi="Arial" w:cs="Arial"/>
          <w:sz w:val="24"/>
          <w:szCs w:val="24"/>
        </w:rPr>
      </w:pPr>
      <w:r w:rsidRPr="0014782A">
        <w:rPr>
          <w:rFonts w:ascii="Arial" w:hAnsi="Arial" w:cs="Arial"/>
          <w:sz w:val="24"/>
          <w:szCs w:val="24"/>
        </w:rPr>
        <w:t xml:space="preserve">At </w:t>
      </w:r>
      <w:r w:rsidRPr="00427749">
        <w:rPr>
          <w:rFonts w:ascii="Arial" w:hAnsi="Arial" w:cs="Arial"/>
          <w:b/>
          <w:bCs/>
          <w:color w:val="C00000"/>
          <w:sz w:val="24"/>
          <w:szCs w:val="24"/>
        </w:rPr>
        <w:t>[insert school name here]</w:t>
      </w:r>
      <w:r w:rsidRPr="00021D97">
        <w:rPr>
          <w:rFonts w:ascii="Arial" w:hAnsi="Arial" w:cs="Arial"/>
          <w:sz w:val="24"/>
          <w:szCs w:val="24"/>
        </w:rPr>
        <w:t xml:space="preserve"> we will investigate any pupils who are on track to be </w:t>
      </w:r>
      <w:r w:rsidR="00B03358">
        <w:rPr>
          <w:rFonts w:ascii="Arial" w:hAnsi="Arial" w:cs="Arial"/>
          <w:sz w:val="24"/>
          <w:szCs w:val="24"/>
        </w:rPr>
        <w:t>persistently absent (PA)</w:t>
      </w:r>
      <w:r w:rsidRPr="00021D97">
        <w:rPr>
          <w:rFonts w:ascii="Arial" w:hAnsi="Arial" w:cs="Arial"/>
          <w:sz w:val="24"/>
          <w:szCs w:val="24"/>
        </w:rPr>
        <w:t xml:space="preserve"> and will not wait until attendance is below 90%. </w:t>
      </w:r>
    </w:p>
    <w:p w14:paraId="1B8CFC23" w14:textId="77777777" w:rsidR="005477FE" w:rsidRPr="00376F0E" w:rsidRDefault="005477FE" w:rsidP="005477FE">
      <w:pPr>
        <w:spacing w:after="0" w:line="240" w:lineRule="auto"/>
        <w:jc w:val="both"/>
        <w:rPr>
          <w:rFonts w:ascii="Arial" w:hAnsi="Arial" w:cs="Arial"/>
          <w:sz w:val="24"/>
          <w:szCs w:val="24"/>
        </w:rPr>
      </w:pPr>
      <w:r w:rsidRPr="00376F0E">
        <w:rPr>
          <w:rFonts w:ascii="Arial" w:hAnsi="Arial" w:cs="Arial"/>
          <w:sz w:val="24"/>
          <w:szCs w:val="24"/>
        </w:rPr>
        <w:t>“Persistent absenteeism” (PA) as:</w:t>
      </w:r>
    </w:p>
    <w:p w14:paraId="0AB17A26" w14:textId="77777777" w:rsidR="005477FE" w:rsidRPr="00376F0E" w:rsidRDefault="005477FE" w:rsidP="005477FE">
      <w:pPr>
        <w:pStyle w:val="ListParagraph"/>
        <w:numPr>
          <w:ilvl w:val="0"/>
          <w:numId w:val="25"/>
        </w:numPr>
        <w:spacing w:after="0" w:line="240" w:lineRule="auto"/>
        <w:jc w:val="both"/>
        <w:rPr>
          <w:rFonts w:ascii="Arial" w:hAnsi="Arial" w:cs="Arial"/>
          <w:sz w:val="24"/>
          <w:szCs w:val="24"/>
        </w:rPr>
      </w:pPr>
      <w:r w:rsidRPr="00376F0E">
        <w:rPr>
          <w:rFonts w:ascii="Arial" w:hAnsi="Arial" w:cs="Arial"/>
          <w:sz w:val="24"/>
          <w:szCs w:val="24"/>
        </w:rPr>
        <w:t>Missing 10% or more of schooling across the year for any reason</w:t>
      </w:r>
    </w:p>
    <w:p w14:paraId="55A7B675" w14:textId="77777777" w:rsidR="005477FE" w:rsidRDefault="005477FE" w:rsidP="005477FE">
      <w:pPr>
        <w:pStyle w:val="ListParagraph"/>
        <w:spacing w:after="0" w:line="240" w:lineRule="auto"/>
        <w:ind w:left="0"/>
        <w:jc w:val="both"/>
        <w:rPr>
          <w:rFonts w:ascii="Arial" w:hAnsi="Arial" w:cs="Arial"/>
          <w:sz w:val="24"/>
          <w:szCs w:val="24"/>
        </w:rPr>
      </w:pPr>
    </w:p>
    <w:p w14:paraId="1E0F7841" w14:textId="77777777" w:rsidR="005477FE" w:rsidRDefault="005477FE" w:rsidP="005477FE">
      <w:pPr>
        <w:pStyle w:val="ListParagraph"/>
        <w:spacing w:after="0" w:line="240" w:lineRule="auto"/>
        <w:ind w:left="0"/>
        <w:jc w:val="both"/>
        <w:rPr>
          <w:rFonts w:ascii="Arial" w:hAnsi="Arial" w:cs="Arial"/>
          <w:sz w:val="24"/>
          <w:szCs w:val="24"/>
        </w:rPr>
      </w:pPr>
      <w:r>
        <w:rPr>
          <w:rFonts w:ascii="Arial" w:hAnsi="Arial" w:cs="Arial"/>
          <w:sz w:val="24"/>
          <w:szCs w:val="24"/>
        </w:rPr>
        <w:t>“Severe absence” (SA) as:</w:t>
      </w:r>
    </w:p>
    <w:p w14:paraId="52850F9B" w14:textId="77777777" w:rsidR="005477FE" w:rsidRDefault="005477FE" w:rsidP="005477FE">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Missing 50% or more of schooling across the year for any reason</w:t>
      </w:r>
    </w:p>
    <w:p w14:paraId="4FE777DC" w14:textId="77777777" w:rsidR="00BC3D68" w:rsidRPr="00381ECA" w:rsidRDefault="00BC3D68" w:rsidP="00E8507E">
      <w:pPr>
        <w:jc w:val="both"/>
        <w:rPr>
          <w:rFonts w:ascii="Arial" w:hAnsi="Arial" w:cs="Arial"/>
          <w:sz w:val="24"/>
          <w:szCs w:val="24"/>
        </w:rPr>
      </w:pPr>
    </w:p>
    <w:p w14:paraId="31E00317" w14:textId="77777777" w:rsidR="00F75076" w:rsidRDefault="00F75076" w:rsidP="00DF417E">
      <w:pPr>
        <w:pStyle w:val="ListParagraph"/>
        <w:ind w:left="0"/>
        <w:jc w:val="both"/>
        <w:rPr>
          <w:rFonts w:ascii="Arial" w:hAnsi="Arial" w:cs="Arial"/>
          <w:b/>
          <w:color w:val="385623" w:themeColor="accent6" w:themeShade="80"/>
          <w:sz w:val="28"/>
          <w:szCs w:val="28"/>
        </w:rPr>
      </w:pPr>
    </w:p>
    <w:p w14:paraId="5600194D" w14:textId="4B73BB29" w:rsidR="00F805A5" w:rsidRPr="004D5CBE" w:rsidRDefault="009C44F6" w:rsidP="00DF417E">
      <w:pPr>
        <w:pStyle w:val="ListParagraph"/>
        <w:ind w:left="0"/>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5</w:t>
      </w:r>
      <w:r w:rsidR="0014782A">
        <w:rPr>
          <w:rFonts w:ascii="Arial" w:hAnsi="Arial" w:cs="Arial"/>
          <w:b/>
          <w:color w:val="385623" w:themeColor="accent6" w:themeShade="80"/>
          <w:sz w:val="28"/>
          <w:szCs w:val="28"/>
        </w:rPr>
        <w:t>.</w:t>
      </w:r>
      <w:r w:rsidR="00871718">
        <w:rPr>
          <w:rFonts w:ascii="Arial" w:hAnsi="Arial" w:cs="Arial"/>
          <w:b/>
          <w:color w:val="385623" w:themeColor="accent6" w:themeShade="80"/>
          <w:sz w:val="28"/>
          <w:szCs w:val="28"/>
        </w:rPr>
        <w:t>5</w:t>
      </w:r>
      <w:r w:rsidR="0014782A">
        <w:rPr>
          <w:rFonts w:ascii="Arial" w:hAnsi="Arial" w:cs="Arial"/>
          <w:b/>
          <w:color w:val="385623" w:themeColor="accent6" w:themeShade="80"/>
          <w:sz w:val="28"/>
          <w:szCs w:val="28"/>
        </w:rPr>
        <w:t xml:space="preserve"> </w:t>
      </w:r>
      <w:r w:rsidR="0014782A" w:rsidRPr="004D5CBE">
        <w:rPr>
          <w:rFonts w:ascii="Arial" w:hAnsi="Arial" w:cs="Arial"/>
          <w:b/>
          <w:color w:val="385623" w:themeColor="accent6" w:themeShade="80"/>
          <w:sz w:val="28"/>
          <w:szCs w:val="28"/>
        </w:rPr>
        <w:t>Support</w:t>
      </w:r>
      <w:r w:rsidR="00253D4E" w:rsidRPr="004D5CBE">
        <w:rPr>
          <w:rFonts w:ascii="Arial" w:hAnsi="Arial" w:cs="Arial"/>
          <w:b/>
          <w:color w:val="385623" w:themeColor="accent6" w:themeShade="80"/>
          <w:sz w:val="28"/>
          <w:szCs w:val="28"/>
        </w:rPr>
        <w:t xml:space="preserve"> Systems</w:t>
      </w:r>
    </w:p>
    <w:p w14:paraId="783C743D" w14:textId="3F4F221A" w:rsidR="006A1BAD" w:rsidRPr="00376F0E" w:rsidRDefault="003F525B" w:rsidP="006A1BAD">
      <w:pPr>
        <w:spacing w:after="0" w:line="240" w:lineRule="auto"/>
        <w:jc w:val="both"/>
        <w:rPr>
          <w:rFonts w:ascii="Arial" w:hAnsi="Arial" w:cs="Arial"/>
          <w:sz w:val="24"/>
          <w:szCs w:val="24"/>
        </w:rPr>
      </w:pPr>
      <w:r>
        <w:rPr>
          <w:rFonts w:ascii="Arial" w:hAnsi="Arial" w:cs="Arial"/>
          <w:sz w:val="24"/>
          <w:szCs w:val="24"/>
        </w:rPr>
        <w:t>A</w:t>
      </w:r>
      <w:r w:rsidRPr="003F525B">
        <w:rPr>
          <w:rFonts w:ascii="Arial" w:hAnsi="Arial" w:cs="Arial"/>
          <w:sz w:val="24"/>
          <w:szCs w:val="24"/>
        </w:rPr>
        <w:t xml:space="preserve">t </w:t>
      </w:r>
      <w:r w:rsidRPr="00427749">
        <w:rPr>
          <w:rFonts w:ascii="Arial" w:hAnsi="Arial" w:cs="Arial"/>
          <w:b/>
          <w:color w:val="C00000"/>
          <w:sz w:val="24"/>
          <w:szCs w:val="24"/>
        </w:rPr>
        <w:t xml:space="preserve">[insert school name </w:t>
      </w:r>
      <w:r w:rsidR="00937D6E" w:rsidRPr="00427749">
        <w:rPr>
          <w:rFonts w:ascii="Arial" w:hAnsi="Arial" w:cs="Arial"/>
          <w:b/>
          <w:color w:val="C00000"/>
          <w:sz w:val="24"/>
          <w:szCs w:val="24"/>
        </w:rPr>
        <w:t xml:space="preserve">here] </w:t>
      </w:r>
      <w:r w:rsidR="00937D6E" w:rsidRPr="00376F0E">
        <w:rPr>
          <w:rFonts w:ascii="Arial" w:hAnsi="Arial" w:cs="Arial"/>
          <w:sz w:val="24"/>
          <w:szCs w:val="24"/>
        </w:rPr>
        <w:t>we</w:t>
      </w:r>
      <w:r>
        <w:rPr>
          <w:rFonts w:ascii="Arial" w:hAnsi="Arial" w:cs="Arial"/>
          <w:sz w:val="24"/>
          <w:szCs w:val="24"/>
        </w:rPr>
        <w:t xml:space="preserve"> </w:t>
      </w:r>
      <w:r w:rsidR="00253D4E" w:rsidRPr="00376F0E">
        <w:rPr>
          <w:rFonts w:ascii="Arial" w:hAnsi="Arial" w:cs="Arial"/>
          <w:sz w:val="24"/>
          <w:szCs w:val="24"/>
        </w:rPr>
        <w:t>recognise</w:t>
      </w:r>
      <w:r w:rsidR="00BC0DD9">
        <w:rPr>
          <w:rFonts w:ascii="Arial" w:hAnsi="Arial" w:cs="Arial"/>
          <w:sz w:val="24"/>
          <w:szCs w:val="24"/>
        </w:rPr>
        <w:t xml:space="preserve"> that poor attendance</w:t>
      </w:r>
      <w:r w:rsidR="00DB607A" w:rsidRPr="00376F0E">
        <w:rPr>
          <w:rFonts w:ascii="Arial" w:hAnsi="Arial" w:cs="Arial"/>
          <w:sz w:val="24"/>
          <w:szCs w:val="24"/>
        </w:rPr>
        <w:t xml:space="preserve"> can be an</w:t>
      </w:r>
      <w:r w:rsidR="00253D4E" w:rsidRPr="00376F0E">
        <w:rPr>
          <w:rFonts w:ascii="Arial" w:hAnsi="Arial" w:cs="Arial"/>
          <w:sz w:val="24"/>
          <w:szCs w:val="24"/>
        </w:rPr>
        <w:t xml:space="preserve"> indication of difficulties in a </w:t>
      </w:r>
      <w:r w:rsidR="00253D4E" w:rsidRPr="00376F0E">
        <w:rPr>
          <w:rFonts w:ascii="Arial" w:hAnsi="Arial" w:cs="Arial"/>
          <w:bCs/>
          <w:sz w:val="24"/>
          <w:szCs w:val="24"/>
        </w:rPr>
        <w:t>family’s</w:t>
      </w:r>
      <w:r w:rsidR="00253D4E" w:rsidRPr="00376F0E">
        <w:rPr>
          <w:rFonts w:ascii="Arial" w:hAnsi="Arial" w:cs="Arial"/>
          <w:sz w:val="24"/>
          <w:szCs w:val="24"/>
        </w:rPr>
        <w:t xml:space="preserve"> life. This may be related to problems at home and or in school. Parents </w:t>
      </w:r>
      <w:r w:rsidR="00253D4E" w:rsidRPr="00376F0E">
        <w:rPr>
          <w:rFonts w:ascii="Arial" w:hAnsi="Arial" w:cs="Arial"/>
          <w:bCs/>
          <w:sz w:val="24"/>
          <w:szCs w:val="24"/>
        </w:rPr>
        <w:t>are encouraged to inform school</w:t>
      </w:r>
      <w:r w:rsidR="00253D4E" w:rsidRPr="00376F0E">
        <w:rPr>
          <w:rFonts w:ascii="Arial" w:hAnsi="Arial" w:cs="Arial"/>
          <w:sz w:val="24"/>
          <w:szCs w:val="24"/>
        </w:rPr>
        <w:t xml:space="preserve"> of any difficulties or changes in circumstances that may affect their child’s attendance and or behaviour in school, for example, bereavement, divorce/separation, </w:t>
      </w:r>
      <w:r w:rsidR="007F5325">
        <w:rPr>
          <w:rFonts w:ascii="Arial" w:hAnsi="Arial" w:cs="Arial"/>
          <w:sz w:val="24"/>
          <w:szCs w:val="24"/>
        </w:rPr>
        <w:t>emerging health concerns</w:t>
      </w:r>
      <w:r w:rsidR="00253D4E" w:rsidRPr="00376F0E">
        <w:rPr>
          <w:rFonts w:ascii="Arial" w:hAnsi="Arial" w:cs="Arial"/>
          <w:sz w:val="24"/>
          <w:szCs w:val="24"/>
        </w:rPr>
        <w:t>. This will help the school identify any additional support that may be required.</w:t>
      </w:r>
    </w:p>
    <w:p w14:paraId="40BD54F1" w14:textId="77777777" w:rsidR="00253D4E" w:rsidRPr="00376F0E" w:rsidRDefault="00253D4E" w:rsidP="006A1BAD">
      <w:pPr>
        <w:spacing w:after="0" w:line="240" w:lineRule="auto"/>
        <w:jc w:val="both"/>
        <w:rPr>
          <w:rFonts w:ascii="Arial" w:hAnsi="Arial" w:cs="Arial"/>
          <w:sz w:val="24"/>
          <w:szCs w:val="24"/>
        </w:rPr>
      </w:pPr>
    </w:p>
    <w:p w14:paraId="39D50CED" w14:textId="2EBF1603" w:rsidR="0014782A" w:rsidRDefault="00253D4E" w:rsidP="006A1BAD">
      <w:pPr>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sidR="00E37D59">
        <w:rPr>
          <w:rFonts w:ascii="Arial" w:hAnsi="Arial" w:cs="Arial"/>
          <w:sz w:val="24"/>
          <w:szCs w:val="24"/>
        </w:rPr>
        <w:t xml:space="preserve"> </w:t>
      </w:r>
      <w:r w:rsidRPr="00376F0E">
        <w:rPr>
          <w:rFonts w:ascii="Arial" w:hAnsi="Arial" w:cs="Arial"/>
          <w:sz w:val="24"/>
          <w:szCs w:val="24"/>
        </w:rPr>
        <w:t>The school will implement a range of strategies to support improved a</w:t>
      </w:r>
      <w:r w:rsidR="0079180F" w:rsidRPr="00376F0E">
        <w:rPr>
          <w:rFonts w:ascii="Arial" w:hAnsi="Arial" w:cs="Arial"/>
          <w:sz w:val="24"/>
          <w:szCs w:val="24"/>
        </w:rPr>
        <w:t>ttendance</w:t>
      </w:r>
      <w:r w:rsidR="00E37D59">
        <w:rPr>
          <w:rFonts w:ascii="Arial" w:hAnsi="Arial" w:cs="Arial"/>
          <w:sz w:val="24"/>
          <w:szCs w:val="24"/>
        </w:rPr>
        <w:t xml:space="preserve"> based on the individual needs and circumstances of the child</w:t>
      </w:r>
      <w:r w:rsidR="0079180F" w:rsidRPr="00376F0E">
        <w:rPr>
          <w:rFonts w:ascii="Arial" w:hAnsi="Arial" w:cs="Arial"/>
          <w:sz w:val="24"/>
          <w:szCs w:val="24"/>
        </w:rPr>
        <w:t xml:space="preserve">. </w:t>
      </w:r>
    </w:p>
    <w:p w14:paraId="42443BED" w14:textId="73BC41C9" w:rsidR="006A1BAD" w:rsidRDefault="0079180F" w:rsidP="006A1BAD">
      <w:pPr>
        <w:rPr>
          <w:rFonts w:ascii="Arial" w:hAnsi="Arial" w:cs="Arial"/>
          <w:sz w:val="24"/>
          <w:szCs w:val="24"/>
        </w:rPr>
      </w:pPr>
      <w:r w:rsidRPr="00376F0E">
        <w:rPr>
          <w:rFonts w:ascii="Arial" w:hAnsi="Arial" w:cs="Arial"/>
          <w:sz w:val="24"/>
          <w:szCs w:val="24"/>
        </w:rPr>
        <w:t xml:space="preserve">Strategies </w:t>
      </w:r>
      <w:r w:rsidR="000870CB">
        <w:rPr>
          <w:rFonts w:ascii="Arial" w:hAnsi="Arial" w:cs="Arial"/>
          <w:sz w:val="24"/>
          <w:szCs w:val="24"/>
        </w:rPr>
        <w:t xml:space="preserve">we may </w:t>
      </w:r>
      <w:r w:rsidR="00810D4C">
        <w:rPr>
          <w:rFonts w:ascii="Arial" w:hAnsi="Arial" w:cs="Arial"/>
          <w:sz w:val="24"/>
          <w:szCs w:val="24"/>
        </w:rPr>
        <w:t xml:space="preserve">use to support you </w:t>
      </w:r>
      <w:r w:rsidR="00253D4E" w:rsidRPr="00376F0E">
        <w:rPr>
          <w:rFonts w:ascii="Arial" w:hAnsi="Arial" w:cs="Arial"/>
          <w:sz w:val="24"/>
          <w:szCs w:val="24"/>
        </w:rPr>
        <w:t>include:</w:t>
      </w:r>
    </w:p>
    <w:p w14:paraId="08CF9809" w14:textId="3800A115" w:rsidR="00986DF1" w:rsidRPr="00427749" w:rsidRDefault="00986DF1" w:rsidP="006A1BAD">
      <w:pPr>
        <w:rPr>
          <w:rFonts w:ascii="Arial" w:hAnsi="Arial" w:cs="Arial"/>
          <w:b/>
          <w:bCs/>
          <w:i/>
          <w:iCs/>
          <w:color w:val="C00000"/>
          <w:sz w:val="24"/>
          <w:szCs w:val="24"/>
        </w:rPr>
      </w:pPr>
      <w:r w:rsidRPr="00427749">
        <w:rPr>
          <w:rFonts w:ascii="Arial" w:hAnsi="Arial" w:cs="Arial"/>
          <w:b/>
          <w:bCs/>
          <w:i/>
          <w:iCs/>
          <w:color w:val="C00000"/>
          <w:sz w:val="24"/>
          <w:szCs w:val="24"/>
        </w:rPr>
        <w:t xml:space="preserve">In this section, the school should clearly outline </w:t>
      </w:r>
      <w:r w:rsidR="0014782A" w:rsidRPr="00427749">
        <w:rPr>
          <w:rFonts w:ascii="Arial" w:hAnsi="Arial" w:cs="Arial"/>
          <w:b/>
          <w:bCs/>
          <w:i/>
          <w:iCs/>
          <w:color w:val="C00000"/>
          <w:sz w:val="24"/>
          <w:szCs w:val="24"/>
        </w:rPr>
        <w:t>all</w:t>
      </w:r>
      <w:r w:rsidRPr="00427749">
        <w:rPr>
          <w:rFonts w:ascii="Arial" w:hAnsi="Arial" w:cs="Arial"/>
          <w:b/>
          <w:bCs/>
          <w:i/>
          <w:iCs/>
          <w:color w:val="C00000"/>
          <w:sz w:val="24"/>
          <w:szCs w:val="24"/>
        </w:rPr>
        <w:t xml:space="preserve"> the strategies and services they can employ to support children’s attendance where there are emerging concerns. </w:t>
      </w:r>
      <w:r w:rsidR="00BA2140" w:rsidRPr="00427749">
        <w:rPr>
          <w:rFonts w:ascii="Arial" w:hAnsi="Arial" w:cs="Arial"/>
          <w:b/>
          <w:bCs/>
          <w:i/>
          <w:iCs/>
          <w:color w:val="C00000"/>
          <w:sz w:val="24"/>
          <w:szCs w:val="24"/>
        </w:rPr>
        <w:t xml:space="preserve">Schools should consider the </w:t>
      </w:r>
      <w:r w:rsidR="00E94AA6" w:rsidRPr="00427749">
        <w:rPr>
          <w:rFonts w:ascii="Arial" w:hAnsi="Arial" w:cs="Arial"/>
          <w:b/>
          <w:bCs/>
          <w:i/>
          <w:iCs/>
          <w:color w:val="C00000"/>
          <w:sz w:val="24"/>
          <w:szCs w:val="24"/>
        </w:rPr>
        <w:t xml:space="preserve">full range of </w:t>
      </w:r>
      <w:r w:rsidR="00BA2140" w:rsidRPr="00427749">
        <w:rPr>
          <w:rFonts w:ascii="Arial" w:hAnsi="Arial" w:cs="Arial"/>
          <w:b/>
          <w:bCs/>
          <w:i/>
          <w:iCs/>
          <w:color w:val="C00000"/>
          <w:sz w:val="24"/>
          <w:szCs w:val="24"/>
        </w:rPr>
        <w:t xml:space="preserve">mechanisms </w:t>
      </w:r>
      <w:r w:rsidR="00E94AA6" w:rsidRPr="00427749">
        <w:rPr>
          <w:rFonts w:ascii="Arial" w:hAnsi="Arial" w:cs="Arial"/>
          <w:b/>
          <w:bCs/>
          <w:i/>
          <w:iCs/>
          <w:color w:val="C00000"/>
          <w:sz w:val="24"/>
          <w:szCs w:val="24"/>
        </w:rPr>
        <w:t xml:space="preserve">they have available </w:t>
      </w:r>
      <w:r w:rsidR="00BA2140" w:rsidRPr="00427749">
        <w:rPr>
          <w:rFonts w:ascii="Arial" w:hAnsi="Arial" w:cs="Arial"/>
          <w:b/>
          <w:bCs/>
          <w:i/>
          <w:iCs/>
          <w:color w:val="C00000"/>
          <w:sz w:val="24"/>
          <w:szCs w:val="24"/>
        </w:rPr>
        <w:t>to support the child academically as well as socia</w:t>
      </w:r>
      <w:r w:rsidR="00E94AA6" w:rsidRPr="00427749">
        <w:rPr>
          <w:rFonts w:ascii="Arial" w:hAnsi="Arial" w:cs="Arial"/>
          <w:b/>
          <w:bCs/>
          <w:i/>
          <w:iCs/>
          <w:color w:val="C00000"/>
          <w:sz w:val="24"/>
          <w:szCs w:val="24"/>
        </w:rPr>
        <w:t xml:space="preserve">lly and emotionally. </w:t>
      </w:r>
    </w:p>
    <w:p w14:paraId="3A93A07D" w14:textId="4D5E91C8" w:rsidR="004A7C79" w:rsidRDefault="00427749" w:rsidP="00253D4E">
      <w:pPr>
        <w:jc w:val="both"/>
        <w:rPr>
          <w:rFonts w:ascii="Arial" w:hAnsi="Arial" w:cs="Arial"/>
          <w:sz w:val="24"/>
          <w:szCs w:val="24"/>
        </w:rPr>
      </w:pPr>
      <w:r>
        <w:rPr>
          <w:rFonts w:ascii="Arial" w:hAnsi="Arial" w:cs="Arial"/>
          <w:sz w:val="24"/>
          <w:szCs w:val="24"/>
        </w:rPr>
        <w:t>To</w:t>
      </w:r>
      <w:r w:rsidR="004A5DB5">
        <w:rPr>
          <w:rFonts w:ascii="Arial" w:hAnsi="Arial" w:cs="Arial"/>
          <w:sz w:val="24"/>
          <w:szCs w:val="24"/>
        </w:rPr>
        <w:t xml:space="preserve"> </w:t>
      </w:r>
      <w:r w:rsidR="00AA741E">
        <w:rPr>
          <w:rFonts w:ascii="Arial" w:hAnsi="Arial" w:cs="Arial"/>
          <w:sz w:val="24"/>
          <w:szCs w:val="24"/>
        </w:rPr>
        <w:t xml:space="preserve">plan the correct support, we will </w:t>
      </w:r>
      <w:r w:rsidR="00C05556">
        <w:rPr>
          <w:rFonts w:ascii="Arial" w:hAnsi="Arial" w:cs="Arial"/>
          <w:sz w:val="24"/>
          <w:szCs w:val="24"/>
        </w:rPr>
        <w:t>always</w:t>
      </w:r>
      <w:r w:rsidR="00AA741E">
        <w:rPr>
          <w:rFonts w:ascii="Arial" w:hAnsi="Arial" w:cs="Arial"/>
          <w:sz w:val="24"/>
          <w:szCs w:val="24"/>
        </w:rPr>
        <w:t xml:space="preserve"> invite parents and pupils to attend </w:t>
      </w:r>
      <w:r w:rsidR="00C05556">
        <w:rPr>
          <w:rFonts w:ascii="Arial" w:hAnsi="Arial" w:cs="Arial"/>
          <w:sz w:val="24"/>
          <w:szCs w:val="24"/>
        </w:rPr>
        <w:t xml:space="preserve">a meeting to </w:t>
      </w:r>
      <w:r w:rsidR="002B7C57">
        <w:rPr>
          <w:rFonts w:ascii="Arial" w:hAnsi="Arial" w:cs="Arial"/>
          <w:sz w:val="24"/>
          <w:szCs w:val="24"/>
        </w:rPr>
        <w:t xml:space="preserve">discuss the concerns and </w:t>
      </w:r>
      <w:r w:rsidR="00C05556">
        <w:rPr>
          <w:rFonts w:ascii="Arial" w:hAnsi="Arial" w:cs="Arial"/>
          <w:sz w:val="24"/>
          <w:szCs w:val="24"/>
        </w:rPr>
        <w:t xml:space="preserve">devise a plan to support the child’s regular attendance. </w:t>
      </w:r>
      <w:r w:rsidR="004A7C79" w:rsidRPr="004A7C79">
        <w:rPr>
          <w:rFonts w:ascii="Arial" w:hAnsi="Arial" w:cs="Arial"/>
          <w:sz w:val="24"/>
          <w:szCs w:val="24"/>
        </w:rPr>
        <w:t xml:space="preserve">Support offered to families will be child-centred and planned in discussion and agreement with both parents and pupils. </w:t>
      </w:r>
    </w:p>
    <w:p w14:paraId="661AE64F" w14:textId="77777777" w:rsidR="00234F2F" w:rsidRDefault="00234F2F" w:rsidP="00167E86">
      <w:pPr>
        <w:jc w:val="both"/>
        <w:rPr>
          <w:rFonts w:ascii="Arial" w:hAnsi="Arial" w:cs="Arial"/>
          <w:b/>
          <w:color w:val="385623" w:themeColor="accent6" w:themeShade="80"/>
          <w:sz w:val="28"/>
          <w:szCs w:val="28"/>
        </w:rPr>
      </w:pPr>
    </w:p>
    <w:p w14:paraId="37F5F3B9" w14:textId="037CCEEC" w:rsidR="00167E86" w:rsidRPr="00021D97" w:rsidRDefault="009C44F6" w:rsidP="00167E86">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5</w:t>
      </w:r>
      <w:r w:rsidR="00167E86" w:rsidRPr="00021D97">
        <w:rPr>
          <w:rFonts w:ascii="Arial" w:hAnsi="Arial" w:cs="Arial"/>
          <w:b/>
          <w:color w:val="385623" w:themeColor="accent6" w:themeShade="80"/>
          <w:sz w:val="28"/>
          <w:szCs w:val="28"/>
        </w:rPr>
        <w:t>.</w:t>
      </w:r>
      <w:r w:rsidR="00871718">
        <w:rPr>
          <w:rFonts w:ascii="Arial" w:hAnsi="Arial" w:cs="Arial"/>
          <w:b/>
          <w:color w:val="385623" w:themeColor="accent6" w:themeShade="80"/>
          <w:sz w:val="28"/>
          <w:szCs w:val="28"/>
        </w:rPr>
        <w:t>6</w:t>
      </w:r>
      <w:r w:rsidR="00167E86" w:rsidRPr="00021D97">
        <w:rPr>
          <w:rFonts w:ascii="Arial" w:hAnsi="Arial" w:cs="Arial"/>
          <w:b/>
          <w:color w:val="385623" w:themeColor="accent6" w:themeShade="80"/>
          <w:sz w:val="28"/>
          <w:szCs w:val="28"/>
        </w:rPr>
        <w:t xml:space="preserve"> Persistent Absence </w:t>
      </w:r>
      <w:r w:rsidR="005254BA">
        <w:rPr>
          <w:rFonts w:ascii="Arial" w:hAnsi="Arial" w:cs="Arial"/>
          <w:b/>
          <w:color w:val="385623" w:themeColor="accent6" w:themeShade="80"/>
          <w:sz w:val="28"/>
          <w:szCs w:val="28"/>
        </w:rPr>
        <w:t>and</w:t>
      </w:r>
      <w:r w:rsidR="00167E86" w:rsidRPr="00021D97">
        <w:rPr>
          <w:rFonts w:ascii="Arial" w:hAnsi="Arial" w:cs="Arial"/>
          <w:b/>
          <w:color w:val="385623" w:themeColor="accent6" w:themeShade="80"/>
          <w:sz w:val="28"/>
          <w:szCs w:val="28"/>
        </w:rPr>
        <w:t xml:space="preserve"> the use of legal interventions</w:t>
      </w:r>
    </w:p>
    <w:p w14:paraId="7193D2ED" w14:textId="77777777" w:rsidR="00167E86" w:rsidRPr="00021D97" w:rsidRDefault="00167E86" w:rsidP="00167E86">
      <w:pPr>
        <w:jc w:val="both"/>
        <w:rPr>
          <w:rFonts w:ascii="Arial" w:hAnsi="Arial" w:cs="Arial"/>
          <w:sz w:val="24"/>
          <w:szCs w:val="24"/>
          <w:lang w:val="en-US"/>
        </w:rPr>
      </w:pPr>
      <w:r w:rsidRPr="00021D97">
        <w:rPr>
          <w:rFonts w:ascii="Arial" w:hAnsi="Arial" w:cs="Arial"/>
          <w:sz w:val="24"/>
          <w:szCs w:val="24"/>
          <w:lang w:val="en-US"/>
        </w:rPr>
        <w:t xml:space="preserve">A pupil becomes a ‘persistent absentee’ (PA) when their attendance drops to 90% and below for </w:t>
      </w:r>
      <w:r w:rsidRPr="00021D97">
        <w:rPr>
          <w:rFonts w:ascii="Arial" w:hAnsi="Arial" w:cs="Arial"/>
          <w:sz w:val="24"/>
          <w:szCs w:val="24"/>
          <w:u w:val="single"/>
          <w:lang w:val="en-US"/>
        </w:rPr>
        <w:t>any</w:t>
      </w:r>
      <w:r w:rsidRPr="00021D97">
        <w:rPr>
          <w:rFonts w:ascii="Arial" w:hAnsi="Arial" w:cs="Arial"/>
          <w:sz w:val="24"/>
          <w:szCs w:val="24"/>
          <w:lang w:val="en-US"/>
        </w:rPr>
        <w:t xml:space="preserve"> reason. Over a full academic year this would be 38 sessions (19 days). Absence at this level is causing considerable damage to a child’s educational prospects.</w:t>
      </w:r>
    </w:p>
    <w:p w14:paraId="4F0FBC51" w14:textId="11660D8B" w:rsidR="00167E86" w:rsidRPr="00021D97" w:rsidRDefault="00167E86" w:rsidP="00167E86">
      <w:pPr>
        <w:jc w:val="both"/>
        <w:rPr>
          <w:rFonts w:ascii="Arial" w:hAnsi="Arial" w:cs="Arial"/>
          <w:sz w:val="24"/>
          <w:szCs w:val="24"/>
          <w:lang w:val="en-US"/>
        </w:rPr>
      </w:pPr>
      <w:r w:rsidRPr="00021D97">
        <w:rPr>
          <w:rFonts w:ascii="Arial" w:hAnsi="Arial" w:cs="Arial"/>
          <w:sz w:val="24"/>
          <w:szCs w:val="24"/>
          <w:lang w:val="en-US"/>
        </w:rPr>
        <w:t xml:space="preserve">The attendance of all pupils at our school are monitored to identify children who are PA, or are on track to becoming PA. Where emerging concerns are identified we will </w:t>
      </w:r>
      <w:r w:rsidRPr="00021D97">
        <w:rPr>
          <w:rFonts w:ascii="Arial" w:hAnsi="Arial" w:cs="Arial"/>
          <w:sz w:val="24"/>
          <w:szCs w:val="24"/>
          <w:lang w:val="en-US"/>
        </w:rPr>
        <w:lastRenderedPageBreak/>
        <w:t>instigate appropriate and timely interventions</w:t>
      </w:r>
      <w:r w:rsidR="00A1151F">
        <w:rPr>
          <w:rFonts w:ascii="Arial" w:hAnsi="Arial" w:cs="Arial"/>
          <w:sz w:val="24"/>
          <w:szCs w:val="24"/>
          <w:lang w:val="en-US"/>
        </w:rPr>
        <w:t xml:space="preserve"> as outlined in the section above</w:t>
      </w:r>
      <w:r w:rsidRPr="00021D97">
        <w:rPr>
          <w:rFonts w:ascii="Arial" w:hAnsi="Arial" w:cs="Arial"/>
          <w:sz w:val="24"/>
          <w:szCs w:val="24"/>
          <w:lang w:val="en-US"/>
        </w:rPr>
        <w:t>. Referrals may also be made to external agencies for targeted support.</w:t>
      </w:r>
    </w:p>
    <w:p w14:paraId="29B850C2" w14:textId="3DA23367" w:rsidR="00167E86" w:rsidRPr="00021D97" w:rsidRDefault="00167E86" w:rsidP="00167E86">
      <w:pPr>
        <w:jc w:val="both"/>
        <w:rPr>
          <w:rFonts w:ascii="Arial" w:hAnsi="Arial" w:cs="Arial"/>
          <w:sz w:val="24"/>
          <w:szCs w:val="24"/>
          <w:lang w:val="en-US"/>
        </w:rPr>
      </w:pPr>
      <w:r w:rsidRPr="00021D97">
        <w:rPr>
          <w:rFonts w:ascii="Arial" w:hAnsi="Arial" w:cs="Arial"/>
          <w:sz w:val="24"/>
          <w:szCs w:val="24"/>
          <w:lang w:val="en-US"/>
        </w:rPr>
        <w:t>If parents fail to engage with support and their child continues to have unsatisfactory attendance/ punctuality, a request may be made to the Local Authority to pursue legal proceedings either through a penalty notice</w:t>
      </w:r>
      <w:r w:rsidR="00AF7EA1">
        <w:rPr>
          <w:rFonts w:ascii="Arial" w:hAnsi="Arial" w:cs="Arial"/>
          <w:sz w:val="24"/>
          <w:szCs w:val="24"/>
          <w:lang w:val="en-US"/>
        </w:rPr>
        <w:t xml:space="preserve"> for parentally condoned absence</w:t>
      </w:r>
      <w:r w:rsidR="00CE43AC">
        <w:rPr>
          <w:rFonts w:ascii="Arial" w:hAnsi="Arial" w:cs="Arial"/>
          <w:sz w:val="24"/>
          <w:szCs w:val="24"/>
          <w:lang w:val="en-US"/>
        </w:rPr>
        <w:t>, consideration of an Education Supervision Order</w:t>
      </w:r>
      <w:r w:rsidRPr="00021D97">
        <w:rPr>
          <w:rFonts w:ascii="Arial" w:hAnsi="Arial" w:cs="Arial"/>
          <w:sz w:val="24"/>
          <w:szCs w:val="24"/>
          <w:lang w:val="en-US"/>
        </w:rPr>
        <w:t xml:space="preserve"> or prosecution in the Magistrates’ Court.</w:t>
      </w:r>
    </w:p>
    <w:p w14:paraId="1EFEFA72" w14:textId="60F98CD3" w:rsidR="00167E86" w:rsidRPr="00021D97" w:rsidRDefault="00167E86" w:rsidP="00167E86">
      <w:pPr>
        <w:jc w:val="both"/>
        <w:rPr>
          <w:rFonts w:ascii="Arial" w:hAnsi="Arial" w:cs="Arial"/>
          <w:sz w:val="24"/>
          <w:szCs w:val="24"/>
          <w:lang w:val="en-US"/>
        </w:rPr>
      </w:pPr>
      <w:r w:rsidRPr="00021D97">
        <w:rPr>
          <w:rFonts w:ascii="Arial" w:hAnsi="Arial" w:cs="Arial"/>
          <w:sz w:val="24"/>
          <w:szCs w:val="24"/>
          <w:lang w:val="en-US"/>
        </w:rPr>
        <w:t xml:space="preserve">Parents found guilty in a Magistrates’ Court of failing to secure their child’s regular attendance at school under the provisions of the Education Act 1996, will receive a criminal record and a maximum penalty of a £1000 fine under a Section 444 (1) offence or a £2500 fine or up to a </w:t>
      </w:r>
      <w:r w:rsidR="00DE69F3" w:rsidRPr="00021D97">
        <w:rPr>
          <w:rFonts w:ascii="Arial" w:hAnsi="Arial" w:cs="Arial"/>
          <w:sz w:val="24"/>
          <w:szCs w:val="24"/>
          <w:lang w:val="en-US"/>
        </w:rPr>
        <w:t>3-month</w:t>
      </w:r>
      <w:r w:rsidRPr="00021D97">
        <w:rPr>
          <w:rFonts w:ascii="Arial" w:hAnsi="Arial" w:cs="Arial"/>
          <w:sz w:val="24"/>
          <w:szCs w:val="24"/>
          <w:lang w:val="en-US"/>
        </w:rPr>
        <w:t xml:space="preserve"> prison sentence, under a Section 444 (1a) offence.</w:t>
      </w:r>
    </w:p>
    <w:p w14:paraId="60983D47" w14:textId="77777777" w:rsidR="00F75076" w:rsidRDefault="00F75076" w:rsidP="00CE1BFE">
      <w:pPr>
        <w:jc w:val="both"/>
        <w:rPr>
          <w:rFonts w:ascii="Arial" w:hAnsi="Arial" w:cs="Arial"/>
          <w:b/>
          <w:color w:val="385623" w:themeColor="accent6" w:themeShade="80"/>
          <w:sz w:val="28"/>
          <w:szCs w:val="28"/>
        </w:rPr>
      </w:pPr>
    </w:p>
    <w:p w14:paraId="7E2E153E" w14:textId="346D4FB9" w:rsidR="0029663C" w:rsidRPr="00021D97" w:rsidRDefault="009C44F6" w:rsidP="00CE1BF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5</w:t>
      </w:r>
      <w:r w:rsidR="00075B27" w:rsidRPr="00021D97">
        <w:rPr>
          <w:rFonts w:ascii="Arial" w:hAnsi="Arial" w:cs="Arial"/>
          <w:b/>
          <w:color w:val="385623" w:themeColor="accent6" w:themeShade="80"/>
          <w:sz w:val="28"/>
          <w:szCs w:val="28"/>
        </w:rPr>
        <w:t>.</w:t>
      </w:r>
      <w:r w:rsidR="00871718">
        <w:rPr>
          <w:rFonts w:ascii="Arial" w:hAnsi="Arial" w:cs="Arial"/>
          <w:b/>
          <w:color w:val="385623" w:themeColor="accent6" w:themeShade="80"/>
          <w:sz w:val="28"/>
          <w:szCs w:val="28"/>
        </w:rPr>
        <w:t>7</w:t>
      </w:r>
      <w:r w:rsidR="00075B27" w:rsidRPr="00021D97">
        <w:rPr>
          <w:rFonts w:ascii="Arial" w:hAnsi="Arial" w:cs="Arial"/>
          <w:b/>
          <w:color w:val="385623" w:themeColor="accent6" w:themeShade="80"/>
          <w:sz w:val="28"/>
          <w:szCs w:val="28"/>
        </w:rPr>
        <w:t xml:space="preserve"> </w:t>
      </w:r>
      <w:r w:rsidR="00A41538">
        <w:rPr>
          <w:rFonts w:ascii="Arial" w:hAnsi="Arial" w:cs="Arial"/>
          <w:b/>
          <w:color w:val="385623" w:themeColor="accent6" w:themeShade="80"/>
          <w:sz w:val="28"/>
          <w:szCs w:val="28"/>
        </w:rPr>
        <w:t>Part-time</w:t>
      </w:r>
      <w:r w:rsidR="00C33DE8" w:rsidRPr="00021D97">
        <w:rPr>
          <w:rFonts w:ascii="Arial" w:hAnsi="Arial" w:cs="Arial"/>
          <w:b/>
          <w:color w:val="385623" w:themeColor="accent6" w:themeShade="80"/>
          <w:sz w:val="28"/>
          <w:szCs w:val="28"/>
        </w:rPr>
        <w:t xml:space="preserve"> timetables</w:t>
      </w:r>
    </w:p>
    <w:p w14:paraId="6B260989" w14:textId="6D56472D" w:rsidR="00C33DE8" w:rsidRDefault="00C33DE8" w:rsidP="4E082C86">
      <w:pPr>
        <w:jc w:val="both"/>
        <w:rPr>
          <w:rFonts w:ascii="Arial" w:hAnsi="Arial" w:cs="Arial"/>
          <w:sz w:val="24"/>
          <w:szCs w:val="24"/>
        </w:rPr>
      </w:pPr>
      <w:r w:rsidRPr="4E082C86">
        <w:rPr>
          <w:rFonts w:ascii="Arial" w:hAnsi="Arial" w:cs="Arial"/>
          <w:sz w:val="24"/>
          <w:szCs w:val="24"/>
        </w:rPr>
        <w:t>All schools have a statutory duty to provide full-time education for all pupils</w:t>
      </w:r>
      <w:r w:rsidR="008D3362" w:rsidRPr="4E082C86">
        <w:rPr>
          <w:rFonts w:ascii="Arial" w:hAnsi="Arial" w:cs="Arial"/>
          <w:sz w:val="24"/>
          <w:szCs w:val="24"/>
        </w:rPr>
        <w:t xml:space="preserve"> and we </w:t>
      </w:r>
      <w:r w:rsidR="00E06E84" w:rsidRPr="4E082C86">
        <w:rPr>
          <w:rFonts w:ascii="Arial" w:hAnsi="Arial" w:cs="Arial"/>
          <w:sz w:val="24"/>
          <w:szCs w:val="24"/>
        </w:rPr>
        <w:t>are committed</w:t>
      </w:r>
      <w:r w:rsidR="00443D15" w:rsidRPr="4E082C86">
        <w:rPr>
          <w:rFonts w:ascii="Arial" w:hAnsi="Arial" w:cs="Arial"/>
          <w:sz w:val="24"/>
          <w:szCs w:val="24"/>
        </w:rPr>
        <w:t xml:space="preserve"> to every child’s right to a suitable, full-time education offer</w:t>
      </w:r>
      <w:r w:rsidR="008D3362" w:rsidRPr="4E082C86">
        <w:rPr>
          <w:rFonts w:ascii="Arial" w:hAnsi="Arial" w:cs="Arial"/>
          <w:sz w:val="24"/>
          <w:szCs w:val="24"/>
        </w:rPr>
        <w:t xml:space="preserve">. </w:t>
      </w:r>
      <w:r w:rsidR="006A0473" w:rsidRPr="4E082C86">
        <w:rPr>
          <w:rFonts w:ascii="Arial" w:hAnsi="Arial" w:cs="Arial"/>
          <w:sz w:val="24"/>
          <w:szCs w:val="24"/>
        </w:rPr>
        <w:t xml:space="preserve">In very exceptional circumstances, we may decide to implement </w:t>
      </w:r>
      <w:r w:rsidR="00D9593B" w:rsidRPr="4E082C86">
        <w:rPr>
          <w:rFonts w:ascii="Arial" w:hAnsi="Arial" w:cs="Arial"/>
          <w:sz w:val="24"/>
          <w:szCs w:val="24"/>
        </w:rPr>
        <w:t>a temporary</w:t>
      </w:r>
      <w:r w:rsidR="001054C4" w:rsidRPr="4E082C86">
        <w:rPr>
          <w:rFonts w:ascii="Arial" w:hAnsi="Arial" w:cs="Arial"/>
          <w:sz w:val="24"/>
          <w:szCs w:val="24"/>
        </w:rPr>
        <w:t>,</w:t>
      </w:r>
      <w:r w:rsidR="00D9593B" w:rsidRPr="4E082C86">
        <w:rPr>
          <w:rFonts w:ascii="Arial" w:hAnsi="Arial" w:cs="Arial"/>
          <w:sz w:val="24"/>
          <w:szCs w:val="24"/>
        </w:rPr>
        <w:t xml:space="preserve"> reduce</w:t>
      </w:r>
      <w:r w:rsidR="001054C4" w:rsidRPr="4E082C86">
        <w:rPr>
          <w:rFonts w:ascii="Arial" w:hAnsi="Arial" w:cs="Arial"/>
          <w:sz w:val="24"/>
          <w:szCs w:val="24"/>
        </w:rPr>
        <w:t>d</w:t>
      </w:r>
      <w:r w:rsidR="00D9593B" w:rsidRPr="4E082C86">
        <w:rPr>
          <w:rFonts w:ascii="Arial" w:hAnsi="Arial" w:cs="Arial"/>
          <w:sz w:val="24"/>
          <w:szCs w:val="24"/>
        </w:rPr>
        <w:t xml:space="preserve"> time</w:t>
      </w:r>
      <w:r w:rsidR="00AE1A58" w:rsidRPr="4E082C86">
        <w:rPr>
          <w:rFonts w:ascii="Arial" w:hAnsi="Arial" w:cs="Arial"/>
          <w:sz w:val="24"/>
          <w:szCs w:val="24"/>
        </w:rPr>
        <w:t>table</w:t>
      </w:r>
      <w:r w:rsidR="00D9593B" w:rsidRPr="4E082C86">
        <w:rPr>
          <w:rFonts w:ascii="Arial" w:hAnsi="Arial" w:cs="Arial"/>
          <w:sz w:val="24"/>
          <w:szCs w:val="24"/>
        </w:rPr>
        <w:t xml:space="preserve"> </w:t>
      </w:r>
      <w:r w:rsidR="006A0473" w:rsidRPr="4E082C86">
        <w:rPr>
          <w:rFonts w:ascii="Arial" w:hAnsi="Arial" w:cs="Arial"/>
          <w:sz w:val="24"/>
          <w:szCs w:val="24"/>
        </w:rPr>
        <w:t>to meet a pupil's individual needs</w:t>
      </w:r>
      <w:r w:rsidR="00903431" w:rsidRPr="4E082C86">
        <w:rPr>
          <w:rFonts w:ascii="Arial" w:hAnsi="Arial" w:cs="Arial"/>
          <w:sz w:val="24"/>
          <w:szCs w:val="24"/>
        </w:rPr>
        <w:t xml:space="preserve"> and only where it is safe to do so</w:t>
      </w:r>
      <w:r w:rsidR="006A0473" w:rsidRPr="4E082C86">
        <w:rPr>
          <w:rFonts w:ascii="Arial" w:hAnsi="Arial" w:cs="Arial"/>
          <w:sz w:val="24"/>
          <w:szCs w:val="24"/>
        </w:rPr>
        <w:t xml:space="preserve">. </w:t>
      </w:r>
      <w:r w:rsidR="004900D3" w:rsidRPr="4E082C86">
        <w:rPr>
          <w:rFonts w:ascii="Arial" w:hAnsi="Arial" w:cs="Arial"/>
          <w:sz w:val="24"/>
          <w:szCs w:val="24"/>
        </w:rPr>
        <w:t xml:space="preserve">We will not use a </w:t>
      </w:r>
      <w:r w:rsidR="00A41538">
        <w:rPr>
          <w:rFonts w:ascii="Arial" w:hAnsi="Arial" w:cs="Arial"/>
          <w:sz w:val="24"/>
          <w:szCs w:val="24"/>
        </w:rPr>
        <w:t>part-time</w:t>
      </w:r>
      <w:r w:rsidR="004900D3" w:rsidRPr="4E082C86">
        <w:rPr>
          <w:rFonts w:ascii="Arial" w:hAnsi="Arial" w:cs="Arial"/>
          <w:sz w:val="24"/>
          <w:szCs w:val="24"/>
        </w:rPr>
        <w:t xml:space="preserve"> timetable to </w:t>
      </w:r>
      <w:r w:rsidR="003B17DA" w:rsidRPr="4E082C86">
        <w:rPr>
          <w:rFonts w:ascii="Arial" w:hAnsi="Arial" w:cs="Arial"/>
          <w:sz w:val="24"/>
          <w:szCs w:val="24"/>
        </w:rPr>
        <w:t xml:space="preserve">manage a pupil’s behaviour. </w:t>
      </w:r>
      <w:r w:rsidR="006A0473" w:rsidRPr="4E082C86">
        <w:rPr>
          <w:rFonts w:ascii="Arial" w:hAnsi="Arial" w:cs="Arial"/>
          <w:sz w:val="24"/>
          <w:szCs w:val="24"/>
        </w:rPr>
        <w:t xml:space="preserve">A </w:t>
      </w:r>
      <w:r w:rsidR="00A41538">
        <w:rPr>
          <w:rFonts w:ascii="Arial" w:hAnsi="Arial" w:cs="Arial"/>
          <w:sz w:val="24"/>
          <w:szCs w:val="24"/>
        </w:rPr>
        <w:t>part-time</w:t>
      </w:r>
      <w:r w:rsidR="006A0473" w:rsidRPr="4E082C86">
        <w:rPr>
          <w:rFonts w:ascii="Arial" w:hAnsi="Arial" w:cs="Arial"/>
          <w:sz w:val="24"/>
          <w:szCs w:val="24"/>
        </w:rPr>
        <w:t xml:space="preserve"> timetable </w:t>
      </w:r>
      <w:r w:rsidR="00F36D72" w:rsidRPr="4E082C86">
        <w:rPr>
          <w:rFonts w:ascii="Arial" w:hAnsi="Arial" w:cs="Arial"/>
          <w:sz w:val="24"/>
          <w:szCs w:val="24"/>
        </w:rPr>
        <w:t>will</w:t>
      </w:r>
      <w:r w:rsidR="006A0473" w:rsidRPr="4E082C86">
        <w:rPr>
          <w:rFonts w:ascii="Arial" w:hAnsi="Arial" w:cs="Arial"/>
          <w:sz w:val="24"/>
          <w:szCs w:val="24"/>
        </w:rPr>
        <w:t xml:space="preserve"> not be treated as a long-term solution and </w:t>
      </w:r>
      <w:r w:rsidR="00F36D72" w:rsidRPr="4E082C86">
        <w:rPr>
          <w:rFonts w:ascii="Arial" w:hAnsi="Arial" w:cs="Arial"/>
          <w:sz w:val="24"/>
          <w:szCs w:val="24"/>
        </w:rPr>
        <w:t>will</w:t>
      </w:r>
      <w:r w:rsidR="006A0473" w:rsidRPr="4E082C86">
        <w:rPr>
          <w:rFonts w:ascii="Arial" w:hAnsi="Arial" w:cs="Arial"/>
          <w:sz w:val="24"/>
          <w:szCs w:val="24"/>
        </w:rPr>
        <w:t xml:space="preserve"> have a time limit by which point the pupil is expected to attend full-time or be provided with alternative provision.</w:t>
      </w:r>
      <w:r w:rsidR="00A46A1A" w:rsidRPr="4E082C86">
        <w:rPr>
          <w:rFonts w:ascii="Arial" w:hAnsi="Arial" w:cs="Arial"/>
          <w:sz w:val="24"/>
          <w:szCs w:val="24"/>
        </w:rPr>
        <w:t xml:space="preserve"> We will never put a </w:t>
      </w:r>
      <w:r w:rsidR="00A41538">
        <w:rPr>
          <w:rFonts w:ascii="Arial" w:hAnsi="Arial" w:cs="Arial"/>
          <w:sz w:val="24"/>
          <w:szCs w:val="24"/>
        </w:rPr>
        <w:t>part-time</w:t>
      </w:r>
      <w:r w:rsidR="00A46A1A" w:rsidRPr="4E082C86">
        <w:rPr>
          <w:rFonts w:ascii="Arial" w:hAnsi="Arial" w:cs="Arial"/>
          <w:sz w:val="24"/>
          <w:szCs w:val="24"/>
        </w:rPr>
        <w:t xml:space="preserve"> timetable in place without written agreement from parent/carer and/or other professionals working with the family as appropriate.</w:t>
      </w:r>
      <w:r w:rsidR="008B2852">
        <w:t xml:space="preserve"> </w:t>
      </w:r>
      <w:r w:rsidR="00502331" w:rsidRPr="4E082C86">
        <w:rPr>
          <w:rFonts w:ascii="Arial" w:hAnsi="Arial" w:cs="Arial"/>
          <w:sz w:val="24"/>
          <w:szCs w:val="24"/>
        </w:rPr>
        <w:t>T</w:t>
      </w:r>
      <w:r w:rsidR="008B2852" w:rsidRPr="4E082C86">
        <w:rPr>
          <w:rFonts w:ascii="Arial" w:hAnsi="Arial" w:cs="Arial"/>
          <w:sz w:val="24"/>
          <w:szCs w:val="24"/>
        </w:rPr>
        <w:t>his intervention will only be used as part of a comprehensive package of support for the pupil</w:t>
      </w:r>
      <w:r w:rsidR="00BB4D52" w:rsidRPr="4E082C86">
        <w:rPr>
          <w:rFonts w:ascii="Arial" w:hAnsi="Arial" w:cs="Arial"/>
          <w:sz w:val="24"/>
          <w:szCs w:val="24"/>
        </w:rPr>
        <w:t xml:space="preserve">; it will be reviewed </w:t>
      </w:r>
      <w:r w:rsidR="00BB1ED3" w:rsidRPr="4E082C86">
        <w:rPr>
          <w:rFonts w:ascii="Arial" w:hAnsi="Arial" w:cs="Arial"/>
          <w:sz w:val="24"/>
          <w:szCs w:val="24"/>
        </w:rPr>
        <w:t xml:space="preserve">regularly </w:t>
      </w:r>
      <w:r w:rsidR="00B44100" w:rsidRPr="4E082C86">
        <w:rPr>
          <w:rFonts w:ascii="Arial" w:hAnsi="Arial" w:cs="Arial"/>
          <w:sz w:val="24"/>
          <w:szCs w:val="24"/>
        </w:rPr>
        <w:t>in partnership with the child, parent and any other relevant professionals working with the family</w:t>
      </w:r>
      <w:r w:rsidR="00BB1ED3" w:rsidRPr="4E082C86">
        <w:rPr>
          <w:rFonts w:ascii="Arial" w:hAnsi="Arial" w:cs="Arial"/>
          <w:sz w:val="24"/>
          <w:szCs w:val="24"/>
        </w:rPr>
        <w:t xml:space="preserve"> </w:t>
      </w:r>
    </w:p>
    <w:p w14:paraId="4DCA8398" w14:textId="12930AF2" w:rsidR="001F7BE1" w:rsidRDefault="001F7BE1" w:rsidP="4E082C86">
      <w:pPr>
        <w:jc w:val="both"/>
        <w:rPr>
          <w:rFonts w:ascii="Arial" w:hAnsi="Arial" w:cs="Arial"/>
          <w:sz w:val="24"/>
          <w:szCs w:val="24"/>
        </w:rPr>
      </w:pPr>
      <w:r w:rsidRPr="4E082C86">
        <w:rPr>
          <w:rFonts w:ascii="Arial" w:hAnsi="Arial" w:cs="Arial"/>
          <w:sz w:val="24"/>
          <w:szCs w:val="24"/>
        </w:rPr>
        <w:t xml:space="preserve">In line with Norfolk County Council </w:t>
      </w:r>
      <w:hyperlink r:id="rId19">
        <w:r w:rsidRPr="4E082C86">
          <w:rPr>
            <w:rStyle w:val="Hyperlink"/>
            <w:rFonts w:ascii="Arial" w:hAnsi="Arial" w:cs="Arial"/>
            <w:sz w:val="24"/>
            <w:szCs w:val="24"/>
          </w:rPr>
          <w:t>guidance</w:t>
        </w:r>
      </w:hyperlink>
      <w:r w:rsidR="00577EDD" w:rsidRPr="4E082C86">
        <w:rPr>
          <w:rFonts w:ascii="Arial" w:hAnsi="Arial" w:cs="Arial"/>
          <w:sz w:val="24"/>
          <w:szCs w:val="24"/>
        </w:rPr>
        <w:t xml:space="preserve">, we will notify the Attendance Team of all </w:t>
      </w:r>
      <w:r w:rsidR="00A41538">
        <w:rPr>
          <w:rFonts w:ascii="Arial" w:hAnsi="Arial" w:cs="Arial"/>
          <w:sz w:val="24"/>
          <w:szCs w:val="24"/>
        </w:rPr>
        <w:t>part-time</w:t>
      </w:r>
      <w:r w:rsidR="00577EDD" w:rsidRPr="4E082C86">
        <w:rPr>
          <w:rFonts w:ascii="Arial" w:hAnsi="Arial" w:cs="Arial"/>
          <w:sz w:val="24"/>
          <w:szCs w:val="24"/>
        </w:rPr>
        <w:t xml:space="preserve"> timetables as soon as a plan has been agreed. </w:t>
      </w:r>
    </w:p>
    <w:p w14:paraId="789A3BE9" w14:textId="4741AFD3" w:rsidR="00D9491E" w:rsidRPr="00021D97" w:rsidRDefault="009C44F6" w:rsidP="00D9491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6</w:t>
      </w:r>
      <w:r w:rsidR="00D9491E" w:rsidRPr="00021D97">
        <w:rPr>
          <w:rFonts w:ascii="Arial" w:hAnsi="Arial" w:cs="Arial"/>
          <w:b/>
          <w:color w:val="385623" w:themeColor="accent6" w:themeShade="80"/>
          <w:sz w:val="28"/>
          <w:szCs w:val="28"/>
        </w:rPr>
        <w:t>. Deletions from the Register</w:t>
      </w:r>
    </w:p>
    <w:p w14:paraId="4FF9428B" w14:textId="467A6A28" w:rsidR="00D9491E" w:rsidRPr="00D9491E" w:rsidRDefault="00D9491E" w:rsidP="00D9491E">
      <w:pPr>
        <w:jc w:val="both"/>
        <w:rPr>
          <w:rFonts w:ascii="Arial" w:hAnsi="Arial" w:cs="Arial"/>
          <w:bCs/>
          <w:sz w:val="24"/>
          <w:szCs w:val="24"/>
        </w:rPr>
      </w:pPr>
      <w:r>
        <w:rPr>
          <w:rFonts w:ascii="Arial" w:hAnsi="Arial" w:cs="Arial"/>
          <w:bCs/>
          <w:sz w:val="24"/>
          <w:szCs w:val="24"/>
        </w:rPr>
        <w:t xml:space="preserve">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0014782A" w:rsidRPr="00271380">
        <w:rPr>
          <w:rFonts w:ascii="Arial" w:hAnsi="Arial" w:cs="Arial"/>
          <w:b/>
          <w:color w:val="C00000"/>
          <w:sz w:val="24"/>
          <w:szCs w:val="24"/>
        </w:rPr>
        <w:t>]</w:t>
      </w:r>
      <w:r w:rsidRPr="00271380">
        <w:rPr>
          <w:rFonts w:ascii="Arial" w:hAnsi="Arial" w:cs="Arial"/>
          <w:bCs/>
          <w:color w:val="C00000"/>
          <w:sz w:val="24"/>
          <w:szCs w:val="24"/>
        </w:rPr>
        <w:t xml:space="preserve"> </w:t>
      </w:r>
      <w:r>
        <w:rPr>
          <w:rFonts w:ascii="Arial" w:hAnsi="Arial" w:cs="Arial"/>
          <w:bCs/>
          <w:sz w:val="24"/>
          <w:szCs w:val="24"/>
        </w:rPr>
        <w:t>we</w:t>
      </w:r>
      <w:r w:rsidRPr="00D9491E">
        <w:rPr>
          <w:rFonts w:ascii="Arial" w:hAnsi="Arial" w:cs="Arial"/>
          <w:bCs/>
          <w:sz w:val="24"/>
          <w:szCs w:val="24"/>
        </w:rPr>
        <w:t xml:space="preserve"> will add and will only delete pupils from our school roll in line with the </w:t>
      </w:r>
      <w:r w:rsidR="00153E79">
        <w:rPr>
          <w:rFonts w:ascii="Arial" w:hAnsi="Arial" w:cs="Arial"/>
          <w:bCs/>
          <w:sz w:val="24"/>
          <w:szCs w:val="24"/>
        </w:rPr>
        <w:t xml:space="preserve">Pupil Registration Regulations. </w:t>
      </w:r>
      <w:r w:rsidRPr="00D9491E">
        <w:rPr>
          <w:rFonts w:ascii="Arial" w:hAnsi="Arial" w:cs="Arial"/>
          <w:bCs/>
          <w:sz w:val="24"/>
          <w:szCs w:val="24"/>
        </w:rPr>
        <w:t>In most circumstances, we will know in advance about pupils leaving our school</w:t>
      </w:r>
      <w:r w:rsidR="00153E79">
        <w:rPr>
          <w:rFonts w:ascii="Arial" w:hAnsi="Arial" w:cs="Arial"/>
          <w:bCs/>
          <w:sz w:val="24"/>
          <w:szCs w:val="24"/>
        </w:rPr>
        <w:t>;</w:t>
      </w:r>
      <w:r w:rsidRPr="00D9491E">
        <w:rPr>
          <w:rFonts w:ascii="Arial" w:hAnsi="Arial" w:cs="Arial"/>
          <w:bCs/>
          <w:sz w:val="24"/>
          <w:szCs w:val="24"/>
        </w:rPr>
        <w:t xml:space="preserve"> this will</w:t>
      </w:r>
      <w:r w:rsidR="00153E79">
        <w:rPr>
          <w:rFonts w:ascii="Arial" w:hAnsi="Arial" w:cs="Arial"/>
          <w:bCs/>
          <w:sz w:val="24"/>
          <w:szCs w:val="24"/>
        </w:rPr>
        <w:t xml:space="preserve"> be</w:t>
      </w:r>
      <w:r w:rsidRPr="00D9491E">
        <w:rPr>
          <w:rFonts w:ascii="Arial" w:hAnsi="Arial" w:cs="Arial"/>
          <w:bCs/>
          <w:sz w:val="24"/>
          <w:szCs w:val="24"/>
        </w:rPr>
        <w:t xml:space="preserve"> planned and discussed with the parent in advance of the pupil leaving. 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Pr="00271380">
        <w:rPr>
          <w:rFonts w:ascii="Arial" w:hAnsi="Arial" w:cs="Arial"/>
          <w:b/>
          <w:color w:val="C00000"/>
          <w:sz w:val="24"/>
          <w:szCs w:val="24"/>
        </w:rPr>
        <w:t>]</w:t>
      </w:r>
      <w:r w:rsidRPr="00D9491E">
        <w:rPr>
          <w:rFonts w:ascii="Arial" w:hAnsi="Arial" w:cs="Arial"/>
          <w:bCs/>
          <w:sz w:val="24"/>
          <w:szCs w:val="24"/>
        </w:rPr>
        <w:t xml:space="preserve"> we will </w:t>
      </w:r>
      <w:r w:rsidR="00153E79">
        <w:rPr>
          <w:rFonts w:ascii="Arial" w:hAnsi="Arial" w:cs="Arial"/>
          <w:bCs/>
          <w:sz w:val="24"/>
          <w:szCs w:val="24"/>
        </w:rPr>
        <w:t xml:space="preserve">always </w:t>
      </w:r>
      <w:r w:rsidRPr="00D9491E">
        <w:rPr>
          <w:rFonts w:ascii="Arial" w:hAnsi="Arial" w:cs="Arial"/>
          <w:bCs/>
          <w:sz w:val="24"/>
          <w:szCs w:val="24"/>
        </w:rPr>
        <w:t>work with families to gain information about the pupil’s next school and/or address before the pupil leaves to reduce the risk of pupil</w:t>
      </w:r>
      <w:r w:rsidR="0014782A">
        <w:rPr>
          <w:rFonts w:ascii="Arial" w:hAnsi="Arial" w:cs="Arial"/>
          <w:bCs/>
          <w:sz w:val="24"/>
          <w:szCs w:val="24"/>
        </w:rPr>
        <w:t>s</w:t>
      </w:r>
      <w:r w:rsidRPr="00D9491E">
        <w:rPr>
          <w:rFonts w:ascii="Arial" w:hAnsi="Arial" w:cs="Arial"/>
          <w:bCs/>
          <w:sz w:val="24"/>
          <w:szCs w:val="24"/>
        </w:rPr>
        <w:t xml:space="preserve"> becoming a child missing education through lack of shared information. </w:t>
      </w:r>
    </w:p>
    <w:p w14:paraId="064DA943" w14:textId="3FA67D09" w:rsidR="00D9491E" w:rsidRPr="00D9491E" w:rsidRDefault="00D9491E" w:rsidP="00D9491E">
      <w:pPr>
        <w:jc w:val="both"/>
        <w:rPr>
          <w:rFonts w:ascii="Arial" w:hAnsi="Arial" w:cs="Arial"/>
          <w:bCs/>
          <w:sz w:val="24"/>
          <w:szCs w:val="24"/>
        </w:rPr>
      </w:pPr>
      <w:r w:rsidRPr="00D9491E">
        <w:rPr>
          <w:rFonts w:ascii="Arial" w:hAnsi="Arial" w:cs="Arial"/>
          <w:bCs/>
          <w:sz w:val="24"/>
          <w:szCs w:val="24"/>
        </w:rPr>
        <w:t xml:space="preserve">We follow Norfolk County Council’s Child Missing Education procedures </w:t>
      </w:r>
      <w:r w:rsidR="0014782A">
        <w:rPr>
          <w:rFonts w:ascii="Arial" w:hAnsi="Arial" w:cs="Arial"/>
          <w:bCs/>
          <w:sz w:val="24"/>
          <w:szCs w:val="24"/>
        </w:rPr>
        <w:t xml:space="preserve">and will </w:t>
      </w:r>
      <w:r w:rsidRPr="00D9491E">
        <w:rPr>
          <w:rFonts w:ascii="Arial" w:hAnsi="Arial" w:cs="Arial"/>
          <w:bCs/>
          <w:sz w:val="24"/>
          <w:szCs w:val="24"/>
        </w:rPr>
        <w:t xml:space="preserve">inform the Children Missing Education Team of all removals from our school roll no later than the date the child is removed in line with statutory responsibilities. </w:t>
      </w:r>
    </w:p>
    <w:p w14:paraId="3B7236FF" w14:textId="5C6CDEAC" w:rsidR="00D9491E" w:rsidRPr="00D9491E" w:rsidRDefault="00D9491E" w:rsidP="00D9491E">
      <w:pPr>
        <w:jc w:val="both"/>
        <w:rPr>
          <w:rFonts w:ascii="Arial" w:hAnsi="Arial" w:cs="Arial"/>
          <w:bCs/>
          <w:sz w:val="24"/>
          <w:szCs w:val="24"/>
        </w:rPr>
      </w:pPr>
      <w:r w:rsidRPr="00D9491E">
        <w:rPr>
          <w:rFonts w:ascii="Arial" w:hAnsi="Arial" w:cs="Arial"/>
          <w:bCs/>
          <w:sz w:val="24"/>
          <w:szCs w:val="24"/>
        </w:rPr>
        <w:lastRenderedPageBreak/>
        <w:t>If a child is removed from roll to home educate, we can only de-register the child if we receive, in writing, the parent’s intention to educate their child other than at school. The pupil will</w:t>
      </w:r>
      <w:r w:rsidR="0014782A">
        <w:rPr>
          <w:rFonts w:ascii="Arial" w:hAnsi="Arial" w:cs="Arial"/>
          <w:bCs/>
          <w:sz w:val="24"/>
          <w:szCs w:val="24"/>
        </w:rPr>
        <w:t xml:space="preserve"> be</w:t>
      </w:r>
      <w:r w:rsidRPr="00D9491E">
        <w:rPr>
          <w:rFonts w:ascii="Arial" w:hAnsi="Arial" w:cs="Arial"/>
          <w:bCs/>
          <w:sz w:val="24"/>
          <w:szCs w:val="24"/>
        </w:rPr>
        <w:t xml:space="preserve"> de-registered on receipt of such a letter and Norfolk County Council will be informed of the removal from roll as outlined above. We will also inform Norfolk County Council’s Services to Home Educators Team by completing a referral form. </w:t>
      </w:r>
    </w:p>
    <w:p w14:paraId="27B4AE67" w14:textId="77777777" w:rsidR="00D9491E" w:rsidRPr="004F7C1B" w:rsidRDefault="00D9491E" w:rsidP="00D9491E">
      <w:pPr>
        <w:jc w:val="both"/>
        <w:rPr>
          <w:rFonts w:ascii="Arial" w:hAnsi="Arial" w:cs="Arial"/>
          <w:bCs/>
          <w:color w:val="C00000"/>
          <w:sz w:val="24"/>
          <w:szCs w:val="24"/>
        </w:rPr>
      </w:pPr>
      <w:r w:rsidRPr="004F7C1B">
        <w:rPr>
          <w:rFonts w:ascii="Arial" w:hAnsi="Arial" w:cs="Arial"/>
          <w:b/>
          <w:i/>
          <w:iCs/>
          <w:color w:val="C00000"/>
          <w:sz w:val="24"/>
          <w:szCs w:val="24"/>
        </w:rPr>
        <w:t>NB: Please delete or amend as applicable - the exception to the above is if the child is on the roll of a special school. In this case, permission for parents to home educate must be given by the local authority.</w:t>
      </w:r>
    </w:p>
    <w:p w14:paraId="03E3E4EB" w14:textId="3A4703D8" w:rsidR="00C4515F" w:rsidRDefault="00D9491E" w:rsidP="00D9491E">
      <w:pPr>
        <w:jc w:val="both"/>
        <w:rPr>
          <w:rFonts w:ascii="Arial" w:hAnsi="Arial" w:cs="Arial"/>
          <w:bCs/>
          <w:sz w:val="24"/>
          <w:szCs w:val="24"/>
        </w:rPr>
      </w:pPr>
      <w:r w:rsidRPr="00271380">
        <w:rPr>
          <w:rFonts w:ascii="Arial" w:hAnsi="Arial" w:cs="Arial"/>
          <w:b/>
          <w:color w:val="C00000"/>
          <w:sz w:val="24"/>
          <w:szCs w:val="24"/>
        </w:rPr>
        <w:t>[insert school name here]</w:t>
      </w:r>
      <w:r w:rsidRPr="00271380">
        <w:rPr>
          <w:rFonts w:ascii="Arial" w:hAnsi="Arial" w:cs="Arial"/>
          <w:bCs/>
          <w:color w:val="C00000"/>
          <w:sz w:val="24"/>
          <w:szCs w:val="24"/>
        </w:rPr>
        <w:t xml:space="preserve"> </w:t>
      </w:r>
      <w:r w:rsidRPr="00D9491E">
        <w:rPr>
          <w:rFonts w:ascii="Arial" w:hAnsi="Arial" w:cs="Arial"/>
          <w:bCs/>
          <w:sz w:val="24"/>
          <w:szCs w:val="24"/>
        </w:rPr>
        <w:t xml:space="preserve">will follow Norfolk County Council’s </w:t>
      </w:r>
      <w:hyperlink r:id="rId20" w:history="1">
        <w:r w:rsidRPr="008A2E15">
          <w:rPr>
            <w:rStyle w:val="Hyperlink"/>
            <w:rFonts w:ascii="Arial" w:hAnsi="Arial" w:cs="Arial"/>
            <w:bCs/>
            <w:sz w:val="24"/>
            <w:szCs w:val="24"/>
          </w:rPr>
          <w:t>Children Missing Education procedures</w:t>
        </w:r>
      </w:hyperlink>
      <w:r w:rsidRPr="00D9491E">
        <w:rPr>
          <w:rFonts w:ascii="Arial" w:hAnsi="Arial" w:cs="Arial"/>
          <w:bCs/>
          <w:sz w:val="24"/>
          <w:szCs w:val="24"/>
        </w:rPr>
        <w:t xml:space="preserve"> when a pupil’s whereabouts is unknown, and the school will carry out joint enquiries with Norfolk County Council to establish the whereabouts of the child.</w:t>
      </w:r>
    </w:p>
    <w:p w14:paraId="76F68755" w14:textId="77777777" w:rsidR="003C7CE1" w:rsidRDefault="003C7CE1" w:rsidP="00DB607A">
      <w:pPr>
        <w:spacing w:after="0" w:line="240" w:lineRule="auto"/>
        <w:rPr>
          <w:rFonts w:ascii="Arial" w:eastAsia="Times New Roman" w:hAnsi="Arial" w:cs="Arial"/>
          <w:b/>
          <w:color w:val="385623" w:themeColor="accent6" w:themeShade="80"/>
          <w:sz w:val="28"/>
          <w:szCs w:val="28"/>
        </w:rPr>
      </w:pPr>
    </w:p>
    <w:p w14:paraId="7A147937" w14:textId="77777777" w:rsidR="00F75076" w:rsidRDefault="00F75076" w:rsidP="00DB607A">
      <w:pPr>
        <w:spacing w:after="0" w:line="240" w:lineRule="auto"/>
        <w:rPr>
          <w:rFonts w:ascii="Arial" w:eastAsia="Times New Roman" w:hAnsi="Arial" w:cs="Arial"/>
          <w:b/>
          <w:color w:val="385623" w:themeColor="accent6" w:themeShade="80"/>
          <w:sz w:val="28"/>
          <w:szCs w:val="28"/>
        </w:rPr>
      </w:pPr>
    </w:p>
    <w:p w14:paraId="2759C497" w14:textId="06FEDA97" w:rsidR="00524862" w:rsidRPr="004D5CBE" w:rsidRDefault="009C44F6" w:rsidP="00DB607A">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7</w:t>
      </w:r>
      <w:r w:rsidR="00DB607A" w:rsidRPr="004D5CBE">
        <w:rPr>
          <w:rFonts w:ascii="Arial" w:eastAsia="Times New Roman" w:hAnsi="Arial" w:cs="Arial"/>
          <w:b/>
          <w:color w:val="385623" w:themeColor="accent6" w:themeShade="80"/>
          <w:sz w:val="28"/>
          <w:szCs w:val="28"/>
        </w:rPr>
        <w:t xml:space="preserve">. </w:t>
      </w:r>
      <w:r w:rsidR="00524862" w:rsidRPr="004D5CBE">
        <w:rPr>
          <w:rFonts w:ascii="Arial" w:eastAsia="Times New Roman" w:hAnsi="Arial" w:cs="Arial"/>
          <w:b/>
          <w:color w:val="385623" w:themeColor="accent6" w:themeShade="80"/>
          <w:sz w:val="28"/>
          <w:szCs w:val="28"/>
        </w:rPr>
        <w:t>Related Policies</w:t>
      </w:r>
    </w:p>
    <w:p w14:paraId="71CC1ACE" w14:textId="77777777" w:rsidR="00DB607A" w:rsidRPr="00376F0E" w:rsidRDefault="00DB607A" w:rsidP="00DB607A">
      <w:pPr>
        <w:spacing w:after="0" w:line="240" w:lineRule="auto"/>
        <w:rPr>
          <w:rFonts w:ascii="Arial" w:eastAsia="Times New Roman" w:hAnsi="Arial" w:cs="Arial"/>
          <w:b/>
          <w:sz w:val="24"/>
          <w:szCs w:val="24"/>
        </w:rPr>
      </w:pPr>
    </w:p>
    <w:p w14:paraId="39D79CA3" w14:textId="3A223E03" w:rsidR="00524862" w:rsidRPr="00376F0E" w:rsidRDefault="00524862" w:rsidP="00524862">
      <w:pPr>
        <w:spacing w:after="0" w:line="240" w:lineRule="auto"/>
        <w:rPr>
          <w:rFonts w:ascii="Arial" w:eastAsia="Times New Roman" w:hAnsi="Arial" w:cs="Arial"/>
          <w:sz w:val="24"/>
          <w:szCs w:val="24"/>
        </w:rPr>
      </w:pPr>
      <w:r w:rsidRPr="00376F0E">
        <w:rPr>
          <w:rFonts w:ascii="Arial" w:eastAsia="Times New Roman" w:hAnsi="Arial" w:cs="Arial"/>
          <w:sz w:val="24"/>
          <w:szCs w:val="24"/>
        </w:rPr>
        <w:t xml:space="preserve">To underpin the values and ethos of our school and our intent to ensure that pupils at our school </w:t>
      </w:r>
      <w:r w:rsidR="00463280" w:rsidRPr="00376F0E">
        <w:rPr>
          <w:rFonts w:ascii="Arial" w:eastAsia="Times New Roman" w:hAnsi="Arial" w:cs="Arial"/>
          <w:sz w:val="24"/>
          <w:szCs w:val="24"/>
        </w:rPr>
        <w:t xml:space="preserve">attend school regularly and reach their </w:t>
      </w:r>
      <w:r w:rsidR="001B3A85" w:rsidRPr="00376F0E">
        <w:rPr>
          <w:rFonts w:ascii="Arial" w:eastAsia="Times New Roman" w:hAnsi="Arial" w:cs="Arial"/>
          <w:sz w:val="24"/>
          <w:szCs w:val="24"/>
        </w:rPr>
        <w:t>full potential</w:t>
      </w:r>
      <w:r w:rsidRPr="00376F0E">
        <w:rPr>
          <w:rFonts w:ascii="Arial" w:eastAsia="Times New Roman" w:hAnsi="Arial" w:cs="Arial"/>
          <w:sz w:val="24"/>
          <w:szCs w:val="24"/>
        </w:rPr>
        <w:t xml:space="preserve"> the following policies are </w:t>
      </w:r>
      <w:r w:rsidR="001B3A85" w:rsidRPr="00376F0E">
        <w:rPr>
          <w:rFonts w:ascii="Arial" w:eastAsia="Times New Roman" w:hAnsi="Arial" w:cs="Arial"/>
          <w:sz w:val="24"/>
          <w:szCs w:val="24"/>
        </w:rPr>
        <w:t>integral to this approach</w:t>
      </w:r>
      <w:r w:rsidRPr="00376F0E">
        <w:rPr>
          <w:rFonts w:ascii="Arial" w:eastAsia="Times New Roman" w:hAnsi="Arial" w:cs="Arial"/>
          <w:sz w:val="24"/>
          <w:szCs w:val="24"/>
        </w:rPr>
        <w:t>:</w:t>
      </w:r>
    </w:p>
    <w:p w14:paraId="6534D872" w14:textId="77777777" w:rsidR="00F16C22" w:rsidRPr="00376F0E" w:rsidRDefault="00F16C22" w:rsidP="00524862">
      <w:pPr>
        <w:spacing w:after="0" w:line="240" w:lineRule="auto"/>
        <w:rPr>
          <w:rFonts w:ascii="Arial" w:eastAsia="Times New Roman" w:hAnsi="Arial" w:cs="Arial"/>
          <w:sz w:val="24"/>
          <w:szCs w:val="24"/>
        </w:rPr>
      </w:pPr>
    </w:p>
    <w:p w14:paraId="594EE779" w14:textId="4B6265D3" w:rsidR="001B3A85"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safeguarding including child protection</w:t>
      </w:r>
    </w:p>
    <w:p w14:paraId="18E93914" w14:textId="4AED877B" w:rsidR="0012761E" w:rsidRPr="00376F0E" w:rsidRDefault="0012761E" w:rsidP="00F657FA">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medical needs</w:t>
      </w:r>
    </w:p>
    <w:p w14:paraId="32838CA4" w14:textId="43130511" w:rsidR="001B3A85"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admissions</w:t>
      </w:r>
    </w:p>
    <w:p w14:paraId="7BB73C87" w14:textId="29637AE0" w:rsidR="001B3A85"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anti-bullying</w:t>
      </w:r>
    </w:p>
    <w:p w14:paraId="10770BD8" w14:textId="686DAF80" w:rsidR="001B3A85"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exclusion</w:t>
      </w:r>
    </w:p>
    <w:p w14:paraId="32DD6C5E" w14:textId="52F2B051" w:rsidR="001B3A85"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special educational needs</w:t>
      </w:r>
    </w:p>
    <w:p w14:paraId="7330B10B" w14:textId="77777777" w:rsidR="001B3A85"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teaching and learning</w:t>
      </w:r>
    </w:p>
    <w:p w14:paraId="2CB9BCB5" w14:textId="77777777" w:rsidR="00F16C22" w:rsidRPr="00376F0E" w:rsidRDefault="001B3A85" w:rsidP="00F657FA">
      <w:pPr>
        <w:pStyle w:val="ListParagraph"/>
        <w:numPr>
          <w:ilvl w:val="0"/>
          <w:numId w:val="21"/>
        </w:numPr>
        <w:spacing w:after="0" w:line="240" w:lineRule="auto"/>
        <w:rPr>
          <w:rFonts w:ascii="Arial" w:eastAsia="Times New Roman" w:hAnsi="Arial" w:cs="Arial"/>
          <w:sz w:val="24"/>
          <w:szCs w:val="24"/>
        </w:rPr>
      </w:pPr>
      <w:r w:rsidRPr="00376F0E">
        <w:rPr>
          <w:rFonts w:ascii="Arial" w:eastAsia="Times New Roman" w:hAnsi="Arial" w:cs="Arial"/>
          <w:sz w:val="24"/>
          <w:szCs w:val="24"/>
        </w:rPr>
        <w:t>behaviour and rewards</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646228CB" w14:textId="139D964C" w:rsidR="00524862" w:rsidRPr="004F7C1B" w:rsidRDefault="00524862" w:rsidP="00524862">
      <w:pPr>
        <w:spacing w:after="0" w:line="240" w:lineRule="auto"/>
        <w:rPr>
          <w:rFonts w:ascii="Arial" w:eastAsia="Times New Roman" w:hAnsi="Arial" w:cs="Arial"/>
          <w:b/>
          <w:bCs/>
          <w:i/>
          <w:iCs/>
          <w:color w:val="C00000"/>
          <w:sz w:val="24"/>
          <w:szCs w:val="24"/>
        </w:rPr>
      </w:pPr>
      <w:r w:rsidRPr="004F7C1B">
        <w:rPr>
          <w:rFonts w:ascii="Arial" w:eastAsia="Times New Roman" w:hAnsi="Arial" w:cs="Arial"/>
          <w:b/>
          <w:bCs/>
          <w:i/>
          <w:iCs/>
          <w:color w:val="C00000"/>
          <w:sz w:val="24"/>
          <w:szCs w:val="24"/>
        </w:rPr>
        <w:t xml:space="preserve">Please enter </w:t>
      </w:r>
      <w:r w:rsidR="001B3A85" w:rsidRPr="004F7C1B">
        <w:rPr>
          <w:rFonts w:ascii="Arial" w:eastAsia="Times New Roman" w:hAnsi="Arial" w:cs="Arial"/>
          <w:b/>
          <w:bCs/>
          <w:i/>
          <w:iCs/>
          <w:color w:val="C00000"/>
          <w:sz w:val="24"/>
          <w:szCs w:val="24"/>
        </w:rPr>
        <w:t xml:space="preserve">other </w:t>
      </w:r>
      <w:r w:rsidRPr="004F7C1B">
        <w:rPr>
          <w:rFonts w:ascii="Arial" w:eastAsia="Times New Roman" w:hAnsi="Arial" w:cs="Arial"/>
          <w:b/>
          <w:bCs/>
          <w:i/>
          <w:iCs/>
          <w:color w:val="C00000"/>
          <w:sz w:val="24"/>
          <w:szCs w:val="24"/>
        </w:rPr>
        <w:t>relevant school policies making sure that these have been approved by the Governing Body</w:t>
      </w:r>
      <w:r w:rsidR="00055574">
        <w:rPr>
          <w:rFonts w:ascii="Arial" w:eastAsia="Times New Roman" w:hAnsi="Arial" w:cs="Arial"/>
          <w:b/>
          <w:bCs/>
          <w:i/>
          <w:iCs/>
          <w:color w:val="C00000"/>
          <w:sz w:val="24"/>
          <w:szCs w:val="24"/>
        </w:rPr>
        <w:t>/Academy Trust</w:t>
      </w:r>
      <w:r w:rsidRPr="004F7C1B">
        <w:rPr>
          <w:rFonts w:ascii="Arial" w:eastAsia="Times New Roman" w:hAnsi="Arial" w:cs="Arial"/>
          <w:b/>
          <w:bCs/>
          <w:i/>
          <w:iCs/>
          <w:color w:val="C00000"/>
          <w:sz w:val="24"/>
          <w:szCs w:val="24"/>
        </w:rPr>
        <w:t>.</w:t>
      </w:r>
    </w:p>
    <w:p w14:paraId="24C3E364" w14:textId="36B0D570" w:rsidR="00524862" w:rsidRPr="004F7C1B" w:rsidRDefault="00524862" w:rsidP="00524862">
      <w:pPr>
        <w:spacing w:after="0" w:line="240" w:lineRule="auto"/>
        <w:rPr>
          <w:rFonts w:ascii="Arial" w:eastAsia="Times New Roman" w:hAnsi="Arial" w:cs="Arial"/>
          <w:b/>
          <w:color w:val="C00000"/>
          <w:sz w:val="24"/>
          <w:szCs w:val="24"/>
        </w:rPr>
      </w:pPr>
    </w:p>
    <w:p w14:paraId="7A263926" w14:textId="77777777" w:rsidR="00353E86" w:rsidRPr="00376F0E" w:rsidRDefault="00353E86" w:rsidP="00524862">
      <w:pPr>
        <w:spacing w:after="0" w:line="240" w:lineRule="auto"/>
        <w:rPr>
          <w:rFonts w:ascii="Arial" w:eastAsia="Times New Roman" w:hAnsi="Arial" w:cs="Arial"/>
          <w:b/>
          <w:sz w:val="24"/>
          <w:szCs w:val="24"/>
        </w:rPr>
      </w:pPr>
    </w:p>
    <w:p w14:paraId="09F73F89" w14:textId="1830F659" w:rsidR="00524862" w:rsidRPr="004D5CBE" w:rsidRDefault="009C44F6" w:rsidP="00556DA2">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8</w:t>
      </w:r>
      <w:r w:rsidR="00143F71" w:rsidRPr="004D5CBE">
        <w:rPr>
          <w:rFonts w:ascii="Arial" w:eastAsia="Times New Roman" w:hAnsi="Arial" w:cs="Arial"/>
          <w:b/>
          <w:color w:val="385623" w:themeColor="accent6" w:themeShade="80"/>
          <w:sz w:val="28"/>
          <w:szCs w:val="28"/>
        </w:rPr>
        <w:t>. Statutory</w:t>
      </w:r>
      <w:r w:rsidR="00DB607A" w:rsidRPr="004D5CBE">
        <w:rPr>
          <w:rFonts w:ascii="Arial" w:eastAsia="Times New Roman" w:hAnsi="Arial" w:cs="Arial"/>
          <w:b/>
          <w:color w:val="385623" w:themeColor="accent6" w:themeShade="80"/>
          <w:sz w:val="28"/>
          <w:szCs w:val="28"/>
        </w:rPr>
        <w:t xml:space="preserve"> Framework</w:t>
      </w:r>
    </w:p>
    <w:p w14:paraId="6D4D13D4" w14:textId="77777777" w:rsidR="00524862" w:rsidRPr="00376F0E" w:rsidRDefault="00524862" w:rsidP="00524862">
      <w:pPr>
        <w:spacing w:after="0" w:line="240" w:lineRule="auto"/>
        <w:ind w:firstLine="720"/>
        <w:rPr>
          <w:rFonts w:ascii="Arial" w:eastAsia="Times New Roman" w:hAnsi="Arial" w:cs="Arial"/>
          <w:sz w:val="24"/>
          <w:szCs w:val="24"/>
        </w:rPr>
      </w:pPr>
    </w:p>
    <w:p w14:paraId="5E53C5F9" w14:textId="3765C785" w:rsidR="007307AA" w:rsidRDefault="00524862" w:rsidP="00D848F1">
      <w:pPr>
        <w:spacing w:after="0" w:line="240" w:lineRule="auto"/>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56A40811" w14:textId="6DD64A57" w:rsidR="00A327A0" w:rsidRDefault="00A327A0" w:rsidP="00D848F1">
      <w:pPr>
        <w:spacing w:after="0" w:line="240" w:lineRule="auto"/>
        <w:rPr>
          <w:rFonts w:ascii="Arial" w:eastAsia="Times New Roman" w:hAnsi="Arial" w:cs="Arial"/>
          <w:sz w:val="24"/>
          <w:szCs w:val="24"/>
        </w:rPr>
      </w:pPr>
    </w:p>
    <w:p w14:paraId="50EEE776" w14:textId="36C04DC8" w:rsidR="00A327A0" w:rsidRDefault="004D673B" w:rsidP="00A327A0">
      <w:pPr>
        <w:pStyle w:val="ListParagraph"/>
        <w:numPr>
          <w:ilvl w:val="0"/>
          <w:numId w:val="54"/>
        </w:numPr>
        <w:spacing w:after="0" w:line="240" w:lineRule="auto"/>
        <w:rPr>
          <w:rFonts w:ascii="Arial" w:eastAsia="Times New Roman" w:hAnsi="Arial" w:cs="Arial"/>
          <w:sz w:val="24"/>
          <w:szCs w:val="24"/>
        </w:rPr>
      </w:pPr>
      <w:hyperlink r:id="rId21" w:history="1">
        <w:r w:rsidR="00A327A0" w:rsidRPr="00A327A0">
          <w:rPr>
            <w:rStyle w:val="Hyperlink"/>
            <w:rFonts w:ascii="Arial" w:eastAsia="Times New Roman" w:hAnsi="Arial" w:cs="Arial"/>
            <w:sz w:val="24"/>
            <w:szCs w:val="24"/>
          </w:rPr>
          <w:t>Working together to improve school attendance</w:t>
        </w:r>
        <w:r w:rsidR="00D46591">
          <w:rPr>
            <w:rStyle w:val="Hyperlink"/>
            <w:rFonts w:ascii="Arial" w:eastAsia="Times New Roman" w:hAnsi="Arial" w:cs="Arial"/>
            <w:sz w:val="24"/>
            <w:szCs w:val="24"/>
          </w:rPr>
          <w:t>,</w:t>
        </w:r>
        <w:r w:rsidR="00A327A0" w:rsidRPr="00A327A0">
          <w:rPr>
            <w:rStyle w:val="Hyperlink"/>
            <w:rFonts w:ascii="Arial" w:eastAsia="Times New Roman" w:hAnsi="Arial" w:cs="Arial"/>
            <w:sz w:val="24"/>
            <w:szCs w:val="24"/>
          </w:rPr>
          <w:t xml:space="preserve"> DfE</w:t>
        </w:r>
        <w:r w:rsidR="001D3B63">
          <w:rPr>
            <w:rStyle w:val="Hyperlink"/>
            <w:rFonts w:ascii="Arial" w:eastAsia="Times New Roman" w:hAnsi="Arial" w:cs="Arial"/>
            <w:sz w:val="24"/>
            <w:szCs w:val="24"/>
          </w:rPr>
          <w:t>,</w:t>
        </w:r>
        <w:r w:rsidR="00A327A0" w:rsidRPr="00A327A0">
          <w:rPr>
            <w:rStyle w:val="Hyperlink"/>
            <w:rFonts w:ascii="Arial" w:eastAsia="Times New Roman" w:hAnsi="Arial" w:cs="Arial"/>
            <w:sz w:val="24"/>
            <w:szCs w:val="24"/>
          </w:rPr>
          <w:t xml:space="preserve"> (September 2022)</w:t>
        </w:r>
      </w:hyperlink>
    </w:p>
    <w:p w14:paraId="7EB42DE7" w14:textId="7AD51019" w:rsidR="00A327A0" w:rsidRDefault="004D673B" w:rsidP="00A327A0">
      <w:pPr>
        <w:pStyle w:val="ListParagraph"/>
        <w:numPr>
          <w:ilvl w:val="0"/>
          <w:numId w:val="54"/>
        </w:numPr>
        <w:spacing w:after="0" w:line="240" w:lineRule="auto"/>
        <w:rPr>
          <w:rFonts w:ascii="Arial" w:eastAsia="Times New Roman" w:hAnsi="Arial" w:cs="Arial"/>
          <w:sz w:val="24"/>
          <w:szCs w:val="24"/>
        </w:rPr>
      </w:pPr>
      <w:hyperlink r:id="rId22" w:history="1">
        <w:r w:rsidR="00A327A0" w:rsidRPr="001D3B63">
          <w:rPr>
            <w:rStyle w:val="Hyperlink"/>
            <w:rFonts w:ascii="Arial" w:eastAsia="Times New Roman" w:hAnsi="Arial" w:cs="Arial"/>
            <w:sz w:val="24"/>
            <w:szCs w:val="24"/>
          </w:rPr>
          <w:t>School attendance parental responsibility measures</w:t>
        </w:r>
        <w:r w:rsidR="001D3B63" w:rsidRPr="001D3B63">
          <w:rPr>
            <w:rStyle w:val="Hyperlink"/>
            <w:rFonts w:ascii="Arial" w:eastAsia="Times New Roman" w:hAnsi="Arial" w:cs="Arial"/>
            <w:sz w:val="24"/>
            <w:szCs w:val="24"/>
          </w:rPr>
          <w:t>, DfE (January 2015)</w:t>
        </w:r>
      </w:hyperlink>
    </w:p>
    <w:p w14:paraId="5AD7792E" w14:textId="296E2AF5" w:rsidR="001D3B63" w:rsidRDefault="004D673B" w:rsidP="00A327A0">
      <w:pPr>
        <w:pStyle w:val="ListParagraph"/>
        <w:numPr>
          <w:ilvl w:val="0"/>
          <w:numId w:val="54"/>
        </w:numPr>
        <w:spacing w:after="0" w:line="240" w:lineRule="auto"/>
        <w:rPr>
          <w:rFonts w:ascii="Arial" w:eastAsia="Times New Roman" w:hAnsi="Arial" w:cs="Arial"/>
          <w:sz w:val="24"/>
          <w:szCs w:val="24"/>
        </w:rPr>
      </w:pPr>
      <w:hyperlink r:id="rId23" w:history="1">
        <w:r w:rsidR="001D3B63" w:rsidRPr="001D3B63">
          <w:rPr>
            <w:rStyle w:val="Hyperlink"/>
            <w:rFonts w:ascii="Arial" w:eastAsia="Times New Roman" w:hAnsi="Arial" w:cs="Arial"/>
            <w:sz w:val="24"/>
            <w:szCs w:val="24"/>
          </w:rPr>
          <w:t>Children missing education, DfE (September 2016)</w:t>
        </w:r>
      </w:hyperlink>
    </w:p>
    <w:p w14:paraId="0272AFDB" w14:textId="1CE2D0FF" w:rsidR="001D3B63" w:rsidRDefault="004D673B" w:rsidP="00A327A0">
      <w:pPr>
        <w:pStyle w:val="ListParagraph"/>
        <w:numPr>
          <w:ilvl w:val="0"/>
          <w:numId w:val="54"/>
        </w:numPr>
        <w:spacing w:after="0" w:line="240" w:lineRule="auto"/>
        <w:rPr>
          <w:rFonts w:ascii="Arial" w:eastAsia="Times New Roman" w:hAnsi="Arial" w:cs="Arial"/>
          <w:sz w:val="24"/>
          <w:szCs w:val="24"/>
        </w:rPr>
      </w:pPr>
      <w:hyperlink r:id="rId24" w:history="1">
        <w:r w:rsidR="001D3B63" w:rsidRPr="001D3B63">
          <w:rPr>
            <w:rStyle w:val="Hyperlink"/>
            <w:rFonts w:ascii="Arial" w:eastAsia="Times New Roman" w:hAnsi="Arial" w:cs="Arial"/>
            <w:sz w:val="24"/>
            <w:szCs w:val="24"/>
          </w:rPr>
          <w:t>Keeping children safe in education, DfE (September 2022)</w:t>
        </w:r>
      </w:hyperlink>
    </w:p>
    <w:p w14:paraId="447890E4" w14:textId="56D1D53A" w:rsidR="001D3B63" w:rsidRPr="0080659E" w:rsidRDefault="004D673B" w:rsidP="0080659E">
      <w:pPr>
        <w:pStyle w:val="ListParagraph"/>
        <w:numPr>
          <w:ilvl w:val="0"/>
          <w:numId w:val="54"/>
        </w:numPr>
        <w:spacing w:after="0" w:line="240" w:lineRule="auto"/>
        <w:rPr>
          <w:rFonts w:ascii="Arial" w:eastAsia="Times New Roman" w:hAnsi="Arial" w:cs="Arial"/>
          <w:sz w:val="24"/>
          <w:szCs w:val="24"/>
        </w:rPr>
      </w:pPr>
      <w:hyperlink r:id="rId25" w:history="1">
        <w:r w:rsidR="6EEE5215" w:rsidRPr="4E082C86">
          <w:rPr>
            <w:rStyle w:val="Hyperlink"/>
            <w:rFonts w:ascii="Arial" w:eastAsia="Times New Roman" w:hAnsi="Arial" w:cs="Arial"/>
            <w:sz w:val="24"/>
            <w:szCs w:val="24"/>
          </w:rPr>
          <w:t>Working together to safeguard children, DfE (July 2018)</w:t>
        </w:r>
      </w:hyperlink>
    </w:p>
    <w:p w14:paraId="663FD022" w14:textId="516973F4" w:rsidR="003C7CE1" w:rsidRDefault="003C7CE1" w:rsidP="003C7CE1">
      <w:pPr>
        <w:pStyle w:val="ListParagraph"/>
        <w:spacing w:after="0" w:line="240" w:lineRule="auto"/>
        <w:rPr>
          <w:rFonts w:ascii="Arial" w:eastAsia="Times New Roman" w:hAnsi="Arial" w:cs="Arial"/>
          <w:b/>
          <w:bCs/>
          <w:color w:val="0070C0"/>
          <w:sz w:val="24"/>
          <w:szCs w:val="24"/>
        </w:rPr>
      </w:pPr>
    </w:p>
    <w:p w14:paraId="559228A3" w14:textId="77777777" w:rsidR="003C7CE1" w:rsidRPr="003C7CE1" w:rsidRDefault="003C7CE1" w:rsidP="003C7CE1">
      <w:pPr>
        <w:pStyle w:val="ListParagraph"/>
        <w:spacing w:after="0" w:line="240" w:lineRule="auto"/>
        <w:rPr>
          <w:rFonts w:ascii="Arial" w:eastAsia="Times New Roman" w:hAnsi="Arial" w:cs="Arial"/>
          <w:b/>
          <w:bCs/>
          <w:color w:val="0070C0"/>
          <w:sz w:val="24"/>
          <w:szCs w:val="24"/>
        </w:rPr>
      </w:pPr>
    </w:p>
    <w:p w14:paraId="4EA42DEF" w14:textId="4305AE1B" w:rsidR="00D848F1" w:rsidRDefault="009C44F6" w:rsidP="00D848F1">
      <w:pPr>
        <w:rPr>
          <w:rFonts w:ascii="Arial" w:hAnsi="Arial" w:cs="Arial"/>
          <w:b/>
          <w:color w:val="385623" w:themeColor="accent6" w:themeShade="80"/>
          <w:sz w:val="28"/>
          <w:szCs w:val="28"/>
        </w:rPr>
      </w:pPr>
      <w:r>
        <w:rPr>
          <w:rFonts w:ascii="Arial" w:hAnsi="Arial" w:cs="Arial"/>
          <w:b/>
          <w:color w:val="385623" w:themeColor="accent6" w:themeShade="80"/>
          <w:sz w:val="28"/>
          <w:szCs w:val="28"/>
        </w:rPr>
        <w:lastRenderedPageBreak/>
        <w:t>9</w:t>
      </w:r>
      <w:r w:rsidR="00D848F1" w:rsidRPr="004D5CBE">
        <w:rPr>
          <w:rFonts w:ascii="Arial" w:hAnsi="Arial" w:cs="Arial"/>
          <w:b/>
          <w:color w:val="385623" w:themeColor="accent6" w:themeShade="80"/>
          <w:sz w:val="28"/>
          <w:szCs w:val="28"/>
        </w:rPr>
        <w:t>. Appendices</w:t>
      </w:r>
    </w:p>
    <w:p w14:paraId="3229DF63" w14:textId="53340FEF" w:rsidR="00913D7E" w:rsidRDefault="00D848F1" w:rsidP="00D848F1">
      <w:pPr>
        <w:rPr>
          <w:rFonts w:ascii="Arial" w:hAnsi="Arial" w:cs="Arial"/>
          <w:sz w:val="24"/>
          <w:szCs w:val="24"/>
        </w:rPr>
      </w:pPr>
      <w:r w:rsidRPr="00376F0E">
        <w:rPr>
          <w:rFonts w:ascii="Arial" w:hAnsi="Arial" w:cs="Arial"/>
          <w:sz w:val="24"/>
          <w:szCs w:val="24"/>
        </w:rPr>
        <w:t xml:space="preserve">The following pages contain appendices relevant to this policy. </w:t>
      </w:r>
    </w:p>
    <w:p w14:paraId="4006204E" w14:textId="7B664799" w:rsidR="00D848F1" w:rsidRPr="004F7C1B" w:rsidRDefault="00D848F1" w:rsidP="00D848F1">
      <w:pPr>
        <w:rPr>
          <w:rFonts w:ascii="Arial" w:hAnsi="Arial" w:cs="Arial"/>
          <w:b/>
          <w:color w:val="C00000"/>
          <w:sz w:val="28"/>
          <w:szCs w:val="28"/>
        </w:rPr>
      </w:pPr>
      <w:r w:rsidRPr="004F7C1B">
        <w:rPr>
          <w:rFonts w:ascii="Arial" w:hAnsi="Arial" w:cs="Arial"/>
          <w:b/>
          <w:bCs/>
          <w:i/>
          <w:iCs/>
          <w:color w:val="C00000"/>
          <w:sz w:val="24"/>
          <w:szCs w:val="24"/>
        </w:rPr>
        <w:t>What has been included is by no means an exhaustive list and schools are encouraged to include copies of their own template letters/advice documents</w:t>
      </w:r>
      <w:r w:rsidR="00913D7E" w:rsidRPr="004F7C1B">
        <w:rPr>
          <w:rFonts w:ascii="Arial" w:hAnsi="Arial" w:cs="Arial"/>
          <w:color w:val="C00000"/>
          <w:sz w:val="24"/>
          <w:szCs w:val="24"/>
        </w:rPr>
        <w:t>.</w:t>
      </w:r>
    </w:p>
    <w:p w14:paraId="42634A0C" w14:textId="4BF28831" w:rsidR="004D5CBE" w:rsidRDefault="004D5CBE" w:rsidP="00253D4E">
      <w:pPr>
        <w:rPr>
          <w:rFonts w:ascii="Arial" w:hAnsi="Arial" w:cs="Arial"/>
          <w:color w:val="FF0000"/>
          <w:sz w:val="24"/>
          <w:szCs w:val="24"/>
        </w:rPr>
      </w:pPr>
    </w:p>
    <w:p w14:paraId="7C43E88C" w14:textId="425E8278" w:rsidR="00D848F1" w:rsidRPr="00423F8A" w:rsidRDefault="1824FFA8" w:rsidP="1BE692B1">
      <w:pPr>
        <w:rPr>
          <w:rFonts w:ascii="Arial" w:hAnsi="Arial" w:cs="Arial"/>
          <w:b/>
          <w:bCs/>
          <w:color w:val="385623" w:themeColor="accent6" w:themeShade="80"/>
          <w:sz w:val="24"/>
          <w:szCs w:val="24"/>
        </w:rPr>
      </w:pPr>
      <w:r w:rsidRPr="00423F8A">
        <w:rPr>
          <w:rFonts w:ascii="Arial" w:hAnsi="Arial" w:cs="Arial"/>
          <w:b/>
          <w:bCs/>
          <w:color w:val="385623" w:themeColor="accent6" w:themeShade="80"/>
          <w:sz w:val="24"/>
          <w:szCs w:val="24"/>
        </w:rPr>
        <w:t xml:space="preserve">Appendix </w:t>
      </w:r>
      <w:r w:rsidR="38093D4C" w:rsidRPr="00423F8A">
        <w:rPr>
          <w:rFonts w:ascii="Arial" w:hAnsi="Arial" w:cs="Arial"/>
          <w:b/>
          <w:bCs/>
          <w:color w:val="385623" w:themeColor="accent6" w:themeShade="80"/>
          <w:sz w:val="24"/>
          <w:szCs w:val="24"/>
        </w:rPr>
        <w:t>1</w:t>
      </w:r>
      <w:r w:rsidRPr="00423F8A">
        <w:rPr>
          <w:rFonts w:ascii="Arial" w:hAnsi="Arial" w:cs="Arial"/>
          <w:b/>
          <w:bCs/>
          <w:color w:val="385623" w:themeColor="accent6" w:themeShade="80"/>
          <w:sz w:val="24"/>
          <w:szCs w:val="24"/>
        </w:rPr>
        <w:t>: Fixed penalty notice whole school warning letter</w:t>
      </w:r>
    </w:p>
    <w:p w14:paraId="70F72809"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Dear Parent/Carer, </w:t>
      </w:r>
    </w:p>
    <w:p w14:paraId="54C7C54C" w14:textId="77777777" w:rsidR="00055574" w:rsidRPr="00055574" w:rsidRDefault="00055574" w:rsidP="00055574">
      <w:pPr>
        <w:rPr>
          <w:rFonts w:ascii="Arial" w:hAnsi="Arial" w:cs="Arial"/>
          <w:b/>
          <w:bCs/>
          <w:sz w:val="22"/>
          <w:szCs w:val="22"/>
        </w:rPr>
      </w:pPr>
      <w:r w:rsidRPr="00055574">
        <w:rPr>
          <w:rFonts w:ascii="Arial" w:hAnsi="Arial" w:cs="Arial"/>
          <w:b/>
          <w:bCs/>
          <w:sz w:val="22"/>
          <w:szCs w:val="22"/>
        </w:rPr>
        <w:t>Regular School Attendance and Parent’s Legal Responsibilities</w:t>
      </w:r>
    </w:p>
    <w:p w14:paraId="0EE8E155" w14:textId="77777777" w:rsidR="00055574" w:rsidRPr="00055574" w:rsidRDefault="00055574" w:rsidP="00055574">
      <w:pPr>
        <w:rPr>
          <w:rFonts w:ascii="Arial" w:hAnsi="Arial" w:cs="Arial"/>
          <w:sz w:val="22"/>
          <w:szCs w:val="22"/>
        </w:rPr>
      </w:pPr>
      <w:r w:rsidRPr="00055574">
        <w:rPr>
          <w:rFonts w:ascii="Arial" w:hAnsi="Arial" w:cs="Arial"/>
          <w:sz w:val="22"/>
          <w:szCs w:val="22"/>
        </w:rPr>
        <w:t>At [INSERT NAME OF SCHOOL] our aim is to collaborate with parents to ensure that all our pupils receive the most from their education and reach their full potential.</w:t>
      </w:r>
    </w:p>
    <w:p w14:paraId="171942DD"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3F26C89D" w14:textId="77777777" w:rsidR="00055574" w:rsidRPr="00055574" w:rsidRDefault="00055574" w:rsidP="00055574">
      <w:pPr>
        <w:rPr>
          <w:rFonts w:ascii="Arial" w:hAnsi="Arial" w:cs="Arial"/>
          <w:b/>
          <w:bCs/>
          <w:sz w:val="22"/>
          <w:szCs w:val="22"/>
        </w:rPr>
      </w:pPr>
      <w:r w:rsidRPr="00055574">
        <w:rPr>
          <w:rFonts w:ascii="Arial" w:hAnsi="Arial" w:cs="Arial"/>
          <w:b/>
          <w:bCs/>
          <w:sz w:val="22"/>
          <w:szCs w:val="22"/>
        </w:rPr>
        <w:t>The important legal information</w:t>
      </w:r>
    </w:p>
    <w:p w14:paraId="4DEB0EF1" w14:textId="77777777" w:rsidR="00055574" w:rsidRPr="00055574" w:rsidRDefault="00055574" w:rsidP="00055574">
      <w:pPr>
        <w:rPr>
          <w:rFonts w:ascii="Arial" w:hAnsi="Arial" w:cs="Arial"/>
          <w:sz w:val="22"/>
          <w:szCs w:val="22"/>
        </w:rPr>
      </w:pPr>
      <w:r w:rsidRPr="00055574">
        <w:rPr>
          <w:rFonts w:ascii="Arial" w:hAnsi="Arial" w:cs="Arial"/>
          <w:sz w:val="22"/>
          <w:szCs w:val="22"/>
        </w:rPr>
        <w:t>The Local Authority operates a system where any pupil with at least</w:t>
      </w:r>
      <w:r w:rsidRPr="00055574">
        <w:rPr>
          <w:rFonts w:ascii="Arial" w:hAnsi="Arial" w:cs="Arial"/>
          <w:b/>
          <w:bCs/>
          <w:sz w:val="22"/>
          <w:szCs w:val="22"/>
        </w:rPr>
        <w:t xml:space="preserve"> 9 sessions (4.5 school days) of unauthorised absence within 6 school weeks</w:t>
      </w:r>
      <w:r w:rsidRPr="00055574">
        <w:rPr>
          <w:rFonts w:ascii="Arial" w:hAnsi="Arial" w:cs="Arial"/>
          <w:sz w:val="22"/>
          <w:szCs w:val="22"/>
        </w:rPr>
        <w:t xml:space="preserve"> meets the criteria for legal intervention. The intervention could be in the form of a fixed penalty notice. Any pupil at [INSERT NAME OF SCHOOL] who meets that criteria, will be referred to the Local Authority for action to be considered.</w:t>
      </w:r>
    </w:p>
    <w:p w14:paraId="4DA92092" w14:textId="77777777" w:rsidR="00055574" w:rsidRPr="00055574" w:rsidRDefault="00055574" w:rsidP="00055574">
      <w:pPr>
        <w:rPr>
          <w:rFonts w:ascii="Arial" w:hAnsi="Arial" w:cs="Arial"/>
          <w:sz w:val="22"/>
          <w:szCs w:val="22"/>
        </w:rPr>
      </w:pPr>
      <w:r w:rsidRPr="00055574">
        <w:rPr>
          <w:rFonts w:ascii="Arial" w:hAnsi="Arial" w:cs="Arial"/>
          <w:sz w:val="22"/>
          <w:szCs w:val="22"/>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6C5365E4"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 There is no right of appeal against a fixed penalty notice.</w:t>
      </w:r>
    </w:p>
    <w:p w14:paraId="5678C866"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In some circumstances, the Norfolk County Council Attendance Team may choose not to issue a penalty notice and may instead choose to prosecute a parent under the Education Act 1996 S444. </w:t>
      </w:r>
    </w:p>
    <w:p w14:paraId="72ACD289" w14:textId="77777777" w:rsidR="00055574" w:rsidRPr="00055574" w:rsidRDefault="00055574" w:rsidP="00055574">
      <w:pPr>
        <w:rPr>
          <w:rFonts w:ascii="Arial" w:hAnsi="Arial" w:cs="Arial"/>
          <w:b/>
          <w:bCs/>
          <w:sz w:val="22"/>
          <w:szCs w:val="22"/>
        </w:rPr>
      </w:pPr>
      <w:r w:rsidRPr="00055574">
        <w:rPr>
          <w:rFonts w:ascii="Arial" w:hAnsi="Arial" w:cs="Arial"/>
          <w:b/>
          <w:bCs/>
          <w:sz w:val="22"/>
          <w:szCs w:val="22"/>
        </w:rPr>
        <w:t>Requests for leave of absence</w:t>
      </w:r>
    </w:p>
    <w:p w14:paraId="6B15B7AB" w14:textId="77777777" w:rsidR="00055574" w:rsidRPr="00055574" w:rsidRDefault="00055574" w:rsidP="00055574">
      <w:pPr>
        <w:rPr>
          <w:rFonts w:ascii="Arial" w:hAnsi="Arial" w:cs="Arial"/>
          <w:sz w:val="22"/>
          <w:szCs w:val="22"/>
        </w:rPr>
      </w:pPr>
      <w:r w:rsidRPr="00055574">
        <w:rPr>
          <w:rFonts w:ascii="Arial" w:hAnsi="Arial" w:cs="Arial"/>
          <w:sz w:val="22"/>
          <w:szCs w:val="22"/>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3B341C86" w14:textId="77777777" w:rsidR="00055574" w:rsidRPr="00055574" w:rsidRDefault="00055574" w:rsidP="00055574">
      <w:pPr>
        <w:rPr>
          <w:rFonts w:ascii="Arial" w:hAnsi="Arial" w:cs="Arial"/>
          <w:sz w:val="22"/>
          <w:szCs w:val="22"/>
        </w:rPr>
      </w:pPr>
      <w:r w:rsidRPr="00055574">
        <w:rPr>
          <w:rFonts w:ascii="Arial" w:hAnsi="Arial" w:cs="Arial"/>
          <w:bCs/>
          <w:sz w:val="22"/>
          <w:szCs w:val="22"/>
        </w:rPr>
        <w:lastRenderedPageBreak/>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p w14:paraId="59370ED4"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I hope we can count on your support in this matter. Please do not hesitate to contact me if you have any questions. </w:t>
      </w:r>
    </w:p>
    <w:p w14:paraId="3040C62A" w14:textId="77777777" w:rsidR="00055574" w:rsidRPr="00055574" w:rsidRDefault="00055574" w:rsidP="00055574">
      <w:pPr>
        <w:rPr>
          <w:rFonts w:ascii="Arial" w:hAnsi="Arial" w:cs="Arial"/>
          <w:sz w:val="22"/>
          <w:szCs w:val="22"/>
        </w:rPr>
      </w:pPr>
      <w:r w:rsidRPr="00055574">
        <w:rPr>
          <w:rFonts w:ascii="Arial" w:hAnsi="Arial" w:cs="Arial"/>
          <w:sz w:val="22"/>
          <w:szCs w:val="22"/>
        </w:rPr>
        <w:t xml:space="preserve">Yours sincerely, </w:t>
      </w:r>
    </w:p>
    <w:p w14:paraId="3FFF095B" w14:textId="77777777" w:rsidR="00055574" w:rsidRPr="00055574" w:rsidRDefault="00055574" w:rsidP="00055574">
      <w:pPr>
        <w:rPr>
          <w:rFonts w:ascii="Arial" w:hAnsi="Arial" w:cs="Arial"/>
          <w:sz w:val="22"/>
          <w:szCs w:val="22"/>
        </w:rPr>
      </w:pPr>
      <w:r w:rsidRPr="00055574">
        <w:rPr>
          <w:rFonts w:ascii="Arial" w:hAnsi="Arial" w:cs="Arial"/>
          <w:sz w:val="22"/>
          <w:szCs w:val="22"/>
        </w:rPr>
        <w:t>Headteacher</w:t>
      </w:r>
    </w:p>
    <w:p w14:paraId="54B20D74" w14:textId="77777777" w:rsidR="00CF18FE" w:rsidRDefault="00CF18FE" w:rsidP="1BE692B1">
      <w:pPr>
        <w:spacing w:after="200"/>
        <w:rPr>
          <w:rFonts w:ascii="Arial" w:hAnsi="Arial" w:cs="Arial"/>
          <w:b/>
          <w:bCs/>
          <w:color w:val="385623" w:themeColor="accent6" w:themeShade="80"/>
          <w:sz w:val="24"/>
          <w:szCs w:val="24"/>
        </w:rPr>
      </w:pPr>
    </w:p>
    <w:p w14:paraId="0CD79544" w14:textId="77777777" w:rsidR="00F75076" w:rsidRDefault="00F75076" w:rsidP="1BE692B1">
      <w:pPr>
        <w:spacing w:after="200"/>
        <w:rPr>
          <w:rFonts w:ascii="Arial" w:hAnsi="Arial" w:cs="Arial"/>
          <w:b/>
          <w:bCs/>
          <w:color w:val="385623" w:themeColor="accent6" w:themeShade="80"/>
          <w:sz w:val="24"/>
          <w:szCs w:val="24"/>
        </w:rPr>
      </w:pPr>
    </w:p>
    <w:p w14:paraId="4261BD4C" w14:textId="77777777" w:rsidR="00F75076" w:rsidRDefault="00F75076" w:rsidP="1BE692B1">
      <w:pPr>
        <w:spacing w:after="200"/>
        <w:rPr>
          <w:rFonts w:ascii="Arial" w:hAnsi="Arial" w:cs="Arial"/>
          <w:b/>
          <w:bCs/>
          <w:color w:val="385623" w:themeColor="accent6" w:themeShade="80"/>
          <w:sz w:val="24"/>
          <w:szCs w:val="24"/>
        </w:rPr>
      </w:pPr>
    </w:p>
    <w:p w14:paraId="5401B550" w14:textId="77777777" w:rsidR="00F75076" w:rsidRDefault="00F75076" w:rsidP="1BE692B1">
      <w:pPr>
        <w:spacing w:after="200"/>
        <w:rPr>
          <w:rFonts w:ascii="Arial" w:hAnsi="Arial" w:cs="Arial"/>
          <w:b/>
          <w:bCs/>
          <w:color w:val="385623" w:themeColor="accent6" w:themeShade="80"/>
          <w:sz w:val="24"/>
          <w:szCs w:val="24"/>
        </w:rPr>
      </w:pPr>
    </w:p>
    <w:p w14:paraId="68A8EB4A" w14:textId="77777777" w:rsidR="00F75076" w:rsidRDefault="00F75076" w:rsidP="1BE692B1">
      <w:pPr>
        <w:spacing w:after="200"/>
        <w:rPr>
          <w:rFonts w:ascii="Arial" w:hAnsi="Arial" w:cs="Arial"/>
          <w:b/>
          <w:bCs/>
          <w:color w:val="385623" w:themeColor="accent6" w:themeShade="80"/>
          <w:sz w:val="24"/>
          <w:szCs w:val="24"/>
        </w:rPr>
      </w:pPr>
    </w:p>
    <w:p w14:paraId="3EA7EC31" w14:textId="77777777" w:rsidR="00F75076" w:rsidRDefault="00F75076" w:rsidP="1BE692B1">
      <w:pPr>
        <w:spacing w:after="200"/>
        <w:rPr>
          <w:rFonts w:ascii="Arial" w:hAnsi="Arial" w:cs="Arial"/>
          <w:b/>
          <w:bCs/>
          <w:color w:val="385623" w:themeColor="accent6" w:themeShade="80"/>
          <w:sz w:val="24"/>
          <w:szCs w:val="24"/>
        </w:rPr>
      </w:pPr>
    </w:p>
    <w:p w14:paraId="2F0C474E" w14:textId="77777777" w:rsidR="00F75076" w:rsidRDefault="00F75076" w:rsidP="1BE692B1">
      <w:pPr>
        <w:spacing w:after="200"/>
        <w:rPr>
          <w:rFonts w:ascii="Arial" w:hAnsi="Arial" w:cs="Arial"/>
          <w:b/>
          <w:bCs/>
          <w:color w:val="385623" w:themeColor="accent6" w:themeShade="80"/>
          <w:sz w:val="24"/>
          <w:szCs w:val="24"/>
        </w:rPr>
      </w:pPr>
    </w:p>
    <w:p w14:paraId="0EB4119D" w14:textId="77777777" w:rsidR="00F75076" w:rsidRDefault="00F75076" w:rsidP="1BE692B1">
      <w:pPr>
        <w:spacing w:after="200"/>
        <w:rPr>
          <w:rFonts w:ascii="Arial" w:hAnsi="Arial" w:cs="Arial"/>
          <w:b/>
          <w:bCs/>
          <w:color w:val="385623" w:themeColor="accent6" w:themeShade="80"/>
          <w:sz w:val="24"/>
          <w:szCs w:val="24"/>
        </w:rPr>
      </w:pPr>
    </w:p>
    <w:p w14:paraId="032A1A63" w14:textId="77777777" w:rsidR="00F75076" w:rsidRDefault="00F75076" w:rsidP="1BE692B1">
      <w:pPr>
        <w:spacing w:after="200"/>
        <w:rPr>
          <w:rFonts w:ascii="Arial" w:hAnsi="Arial" w:cs="Arial"/>
          <w:b/>
          <w:bCs/>
          <w:color w:val="385623" w:themeColor="accent6" w:themeShade="80"/>
          <w:sz w:val="24"/>
          <w:szCs w:val="24"/>
        </w:rPr>
      </w:pPr>
    </w:p>
    <w:p w14:paraId="005BFF40" w14:textId="77777777" w:rsidR="00F75076" w:rsidRDefault="00F75076" w:rsidP="1BE692B1">
      <w:pPr>
        <w:spacing w:after="200"/>
        <w:rPr>
          <w:rFonts w:ascii="Arial" w:hAnsi="Arial" w:cs="Arial"/>
          <w:b/>
          <w:bCs/>
          <w:color w:val="385623" w:themeColor="accent6" w:themeShade="80"/>
          <w:sz w:val="24"/>
          <w:szCs w:val="24"/>
        </w:rPr>
      </w:pPr>
    </w:p>
    <w:p w14:paraId="32BC1349" w14:textId="77777777" w:rsidR="00F75076" w:rsidRDefault="00F75076" w:rsidP="1BE692B1">
      <w:pPr>
        <w:spacing w:after="200"/>
        <w:rPr>
          <w:rFonts w:ascii="Arial" w:hAnsi="Arial" w:cs="Arial"/>
          <w:b/>
          <w:bCs/>
          <w:color w:val="385623" w:themeColor="accent6" w:themeShade="80"/>
          <w:sz w:val="24"/>
          <w:szCs w:val="24"/>
        </w:rPr>
      </w:pPr>
    </w:p>
    <w:p w14:paraId="554DA089" w14:textId="77777777" w:rsidR="00F75076" w:rsidRDefault="00F75076" w:rsidP="1BE692B1">
      <w:pPr>
        <w:spacing w:after="200"/>
        <w:rPr>
          <w:rFonts w:ascii="Arial" w:hAnsi="Arial" w:cs="Arial"/>
          <w:b/>
          <w:bCs/>
          <w:color w:val="385623" w:themeColor="accent6" w:themeShade="80"/>
          <w:sz w:val="24"/>
          <w:szCs w:val="24"/>
        </w:rPr>
      </w:pPr>
    </w:p>
    <w:p w14:paraId="156C3BF3" w14:textId="77777777" w:rsidR="00F75076" w:rsidRDefault="00F75076" w:rsidP="1BE692B1">
      <w:pPr>
        <w:spacing w:after="200"/>
        <w:rPr>
          <w:rFonts w:ascii="Arial" w:hAnsi="Arial" w:cs="Arial"/>
          <w:b/>
          <w:bCs/>
          <w:color w:val="385623" w:themeColor="accent6" w:themeShade="80"/>
          <w:sz w:val="24"/>
          <w:szCs w:val="24"/>
        </w:rPr>
      </w:pPr>
    </w:p>
    <w:p w14:paraId="0420A211" w14:textId="77777777" w:rsidR="00F75076" w:rsidRDefault="00F75076" w:rsidP="1BE692B1">
      <w:pPr>
        <w:spacing w:after="200"/>
        <w:rPr>
          <w:rFonts w:ascii="Arial" w:hAnsi="Arial" w:cs="Arial"/>
          <w:b/>
          <w:bCs/>
          <w:color w:val="385623" w:themeColor="accent6" w:themeShade="80"/>
          <w:sz w:val="24"/>
          <w:szCs w:val="24"/>
        </w:rPr>
      </w:pPr>
    </w:p>
    <w:p w14:paraId="657F7622" w14:textId="77777777" w:rsidR="00F75076" w:rsidRDefault="00F75076" w:rsidP="1BE692B1">
      <w:pPr>
        <w:spacing w:after="200"/>
        <w:rPr>
          <w:rFonts w:ascii="Arial" w:hAnsi="Arial" w:cs="Arial"/>
          <w:b/>
          <w:bCs/>
          <w:color w:val="385623" w:themeColor="accent6" w:themeShade="80"/>
          <w:sz w:val="24"/>
          <w:szCs w:val="24"/>
        </w:rPr>
      </w:pPr>
    </w:p>
    <w:p w14:paraId="716BA5D0" w14:textId="77777777" w:rsidR="00F75076" w:rsidRDefault="00F75076" w:rsidP="1BE692B1">
      <w:pPr>
        <w:spacing w:after="200"/>
        <w:rPr>
          <w:rFonts w:ascii="Arial" w:hAnsi="Arial" w:cs="Arial"/>
          <w:b/>
          <w:bCs/>
          <w:color w:val="385623" w:themeColor="accent6" w:themeShade="80"/>
          <w:sz w:val="24"/>
          <w:szCs w:val="24"/>
        </w:rPr>
      </w:pPr>
    </w:p>
    <w:p w14:paraId="27F93374" w14:textId="77777777" w:rsidR="00F75076" w:rsidRDefault="00F75076" w:rsidP="1BE692B1">
      <w:pPr>
        <w:spacing w:after="200"/>
        <w:rPr>
          <w:rFonts w:ascii="Arial" w:hAnsi="Arial" w:cs="Arial"/>
          <w:b/>
          <w:bCs/>
          <w:color w:val="385623" w:themeColor="accent6" w:themeShade="80"/>
          <w:sz w:val="24"/>
          <w:szCs w:val="24"/>
        </w:rPr>
      </w:pPr>
    </w:p>
    <w:p w14:paraId="5B73D209" w14:textId="77777777" w:rsidR="00F75076" w:rsidRDefault="00F75076" w:rsidP="1BE692B1">
      <w:pPr>
        <w:spacing w:after="200"/>
        <w:rPr>
          <w:rFonts w:ascii="Arial" w:hAnsi="Arial" w:cs="Arial"/>
          <w:b/>
          <w:bCs/>
          <w:color w:val="385623" w:themeColor="accent6" w:themeShade="80"/>
          <w:sz w:val="24"/>
          <w:szCs w:val="24"/>
        </w:rPr>
      </w:pPr>
    </w:p>
    <w:p w14:paraId="0C4EE41C" w14:textId="77777777" w:rsidR="00F75076" w:rsidRDefault="00F75076" w:rsidP="1BE692B1">
      <w:pPr>
        <w:spacing w:after="200"/>
        <w:rPr>
          <w:rFonts w:ascii="Arial" w:hAnsi="Arial" w:cs="Arial"/>
          <w:b/>
          <w:bCs/>
          <w:color w:val="385623" w:themeColor="accent6" w:themeShade="80"/>
          <w:sz w:val="24"/>
          <w:szCs w:val="24"/>
        </w:rPr>
      </w:pPr>
    </w:p>
    <w:p w14:paraId="77693D04" w14:textId="77777777" w:rsidR="00F75076" w:rsidRDefault="00F75076" w:rsidP="1BE692B1">
      <w:pPr>
        <w:spacing w:after="200"/>
        <w:rPr>
          <w:rFonts w:ascii="Arial" w:hAnsi="Arial" w:cs="Arial"/>
          <w:b/>
          <w:bCs/>
          <w:color w:val="385623" w:themeColor="accent6" w:themeShade="80"/>
          <w:sz w:val="24"/>
          <w:szCs w:val="24"/>
        </w:rPr>
      </w:pPr>
    </w:p>
    <w:p w14:paraId="68D5AB9A" w14:textId="77777777" w:rsidR="00F75076" w:rsidRDefault="00F75076" w:rsidP="1BE692B1">
      <w:pPr>
        <w:spacing w:after="200"/>
        <w:rPr>
          <w:rFonts w:ascii="Arial" w:hAnsi="Arial" w:cs="Arial"/>
          <w:b/>
          <w:bCs/>
          <w:color w:val="385623" w:themeColor="accent6" w:themeShade="80"/>
          <w:sz w:val="24"/>
          <w:szCs w:val="24"/>
        </w:rPr>
      </w:pPr>
    </w:p>
    <w:p w14:paraId="75BDAF42" w14:textId="77777777" w:rsidR="00F75076" w:rsidRDefault="00F75076" w:rsidP="1BE692B1">
      <w:pPr>
        <w:spacing w:after="200"/>
        <w:rPr>
          <w:rFonts w:ascii="Arial" w:hAnsi="Arial" w:cs="Arial"/>
          <w:b/>
          <w:bCs/>
          <w:color w:val="385623" w:themeColor="accent6" w:themeShade="80"/>
          <w:sz w:val="24"/>
          <w:szCs w:val="24"/>
        </w:rPr>
      </w:pPr>
    </w:p>
    <w:p w14:paraId="241F150C" w14:textId="68253060" w:rsidR="00D848F1" w:rsidRDefault="1824FFA8" w:rsidP="1BE692B1">
      <w:pPr>
        <w:spacing w:after="200"/>
        <w:rPr>
          <w:rFonts w:ascii="Arial" w:hAnsi="Arial" w:cs="Arial"/>
          <w:b/>
          <w:bCs/>
          <w:color w:val="385623" w:themeColor="accent6" w:themeShade="80"/>
          <w:sz w:val="24"/>
          <w:szCs w:val="24"/>
        </w:rPr>
      </w:pPr>
      <w:r w:rsidRPr="00D66609">
        <w:rPr>
          <w:rFonts w:ascii="Arial" w:hAnsi="Arial" w:cs="Arial"/>
          <w:b/>
          <w:bCs/>
          <w:color w:val="385623" w:themeColor="accent6" w:themeShade="80"/>
          <w:sz w:val="24"/>
          <w:szCs w:val="24"/>
        </w:rPr>
        <w:lastRenderedPageBreak/>
        <w:t xml:space="preserve">Appendix </w:t>
      </w:r>
      <w:r w:rsidR="068A9721" w:rsidRPr="00D66609">
        <w:rPr>
          <w:rFonts w:ascii="Arial" w:hAnsi="Arial" w:cs="Arial"/>
          <w:b/>
          <w:bCs/>
          <w:color w:val="385623" w:themeColor="accent6" w:themeShade="80"/>
          <w:sz w:val="24"/>
          <w:szCs w:val="24"/>
        </w:rPr>
        <w:t>2</w:t>
      </w:r>
      <w:r w:rsidRPr="00D66609">
        <w:rPr>
          <w:rFonts w:ascii="Arial" w:hAnsi="Arial" w:cs="Arial"/>
          <w:b/>
          <w:bCs/>
          <w:color w:val="385623" w:themeColor="accent6" w:themeShade="80"/>
          <w:sz w:val="24"/>
          <w:szCs w:val="24"/>
        </w:rPr>
        <w:t xml:space="preserve">: Example leave of absence request form </w:t>
      </w:r>
    </w:p>
    <w:tbl>
      <w:tblPr>
        <w:tblStyle w:val="TableGrid"/>
        <w:tblW w:w="0" w:type="auto"/>
        <w:tblInd w:w="0" w:type="dxa"/>
        <w:tblLook w:val="04A0" w:firstRow="1" w:lastRow="0" w:firstColumn="1" w:lastColumn="0" w:noHBand="0" w:noVBand="1"/>
      </w:tblPr>
      <w:tblGrid>
        <w:gridCol w:w="9016"/>
      </w:tblGrid>
      <w:tr w:rsidR="0032797F" w:rsidRPr="000D085E" w14:paraId="2CAE152F" w14:textId="77777777" w:rsidTr="000D085E">
        <w:tc>
          <w:tcPr>
            <w:tcW w:w="9016" w:type="dxa"/>
            <w:shd w:val="clear" w:color="auto" w:fill="D9D9D9" w:themeFill="background1" w:themeFillShade="D9"/>
          </w:tcPr>
          <w:p w14:paraId="19E97805" w14:textId="77777777" w:rsidR="0032797F" w:rsidRPr="000D085E" w:rsidRDefault="0032797F" w:rsidP="000D085E">
            <w:pPr>
              <w:jc w:val="center"/>
              <w:rPr>
                <w:rFonts w:ascii="Arial" w:hAnsi="Arial" w:cs="Arial"/>
                <w:sz w:val="24"/>
                <w:szCs w:val="24"/>
              </w:rPr>
            </w:pPr>
            <w:r w:rsidRPr="000D085E">
              <w:rPr>
                <w:rFonts w:ascii="Arial" w:hAnsi="Arial" w:cs="Arial"/>
                <w:b/>
                <w:bCs/>
                <w:sz w:val="24"/>
                <w:szCs w:val="24"/>
              </w:rPr>
              <w:t>APPLICATION FOR PUPIL LEAVE OF ABSENCE FROM SCHOOL DURING TERM TIME</w:t>
            </w:r>
          </w:p>
        </w:tc>
      </w:tr>
      <w:tr w:rsidR="0032797F" w:rsidRPr="000D085E" w14:paraId="7300A3E7" w14:textId="77777777" w:rsidTr="006D5F3B">
        <w:tc>
          <w:tcPr>
            <w:tcW w:w="9016" w:type="dxa"/>
          </w:tcPr>
          <w:p w14:paraId="2D6F7CD9" w14:textId="77777777" w:rsidR="0032797F" w:rsidRPr="000D085E" w:rsidRDefault="0032797F" w:rsidP="000D085E">
            <w:pPr>
              <w:keepNext/>
              <w:keepLines/>
              <w:spacing w:before="80"/>
              <w:outlineLvl w:val="2"/>
              <w:rPr>
                <w:rFonts w:ascii="Arial" w:eastAsiaTheme="majorEastAsia" w:hAnsi="Arial" w:cs="Arial"/>
                <w:b/>
                <w:bCs/>
                <w:sz w:val="24"/>
                <w:szCs w:val="24"/>
              </w:rPr>
            </w:pPr>
            <w:r w:rsidRPr="000D085E">
              <w:rPr>
                <w:rFonts w:ascii="Arial" w:eastAsiaTheme="majorEastAsia" w:hAnsi="Arial" w:cs="Arial"/>
                <w:b/>
                <w:bCs/>
                <w:sz w:val="24"/>
                <w:szCs w:val="24"/>
              </w:rPr>
              <w:t>Important Information for Parents</w:t>
            </w:r>
            <w:r>
              <w:rPr>
                <w:rFonts w:ascii="Arial" w:eastAsiaTheme="majorEastAsia" w:hAnsi="Arial" w:cs="Arial"/>
                <w:b/>
                <w:bCs/>
                <w:sz w:val="24"/>
                <w:szCs w:val="24"/>
              </w:rPr>
              <w:t xml:space="preserve"> – please read before completing this form</w:t>
            </w:r>
          </w:p>
          <w:p w14:paraId="4AEAA055" w14:textId="77777777" w:rsidR="00055574" w:rsidRDefault="00055574" w:rsidP="00055574">
            <w:pPr>
              <w:spacing w:line="276" w:lineRule="auto"/>
              <w:rPr>
                <w:rFonts w:ascii="Arial" w:eastAsiaTheme="minorEastAsia" w:hAnsi="Arial" w:cs="Arial"/>
                <w:bCs/>
                <w:iCs/>
                <w:sz w:val="24"/>
                <w:szCs w:val="24"/>
                <w:lang w:val="en"/>
              </w:rPr>
            </w:pPr>
          </w:p>
          <w:p w14:paraId="2D129C90" w14:textId="0CA5AD00" w:rsidR="00055574" w:rsidRDefault="00055574" w:rsidP="00055574">
            <w:pPr>
              <w:spacing w:line="276" w:lineRule="auto"/>
              <w:rPr>
                <w:rFonts w:ascii="Arial" w:eastAsiaTheme="minorEastAsia" w:hAnsi="Arial" w:cs="Arial"/>
                <w:sz w:val="24"/>
                <w:szCs w:val="24"/>
              </w:rPr>
            </w:pPr>
            <w:r w:rsidRPr="000D085E">
              <w:rPr>
                <w:rFonts w:ascii="Arial" w:eastAsiaTheme="minorEastAsia" w:hAnsi="Arial" w:cs="Arial"/>
                <w:bCs/>
                <w:iCs/>
                <w:sz w:val="24"/>
                <w:szCs w:val="24"/>
                <w:lang w:val="en"/>
              </w:rPr>
              <w:t xml:space="preserve">We expect every pupil’s attendance at school to be 100% </w:t>
            </w:r>
            <w:r w:rsidRPr="000D085E">
              <w:rPr>
                <w:rFonts w:ascii="Arial" w:eastAsiaTheme="minorEastAsia" w:hAnsi="Arial" w:cs="Arial"/>
                <w:bCs/>
                <w:iCs/>
                <w:sz w:val="24"/>
                <w:szCs w:val="24"/>
              </w:rPr>
              <w:t>unless there are exceptional or unavoidable reasons for absence. Parents do not have any legal entitlement to take their child on holiday during term time.</w:t>
            </w:r>
            <w:r w:rsidRPr="000D085E">
              <w:rPr>
                <w:rFonts w:ascii="Arial" w:eastAsiaTheme="minorEastAsia" w:hAnsi="Arial" w:cs="Arial"/>
                <w:sz w:val="24"/>
                <w:szCs w:val="24"/>
              </w:rPr>
              <w:t xml:space="preserve"> </w:t>
            </w:r>
            <w:r w:rsidRPr="000D085E">
              <w:rPr>
                <w:rFonts w:ascii="Arial" w:eastAsiaTheme="minorEastAsia" w:hAnsi="Arial" w:cs="Arial"/>
                <w:sz w:val="24"/>
                <w:szCs w:val="24"/>
                <w:lang w:val="en"/>
              </w:rPr>
              <w:t xml:space="preserve">It is the Headteacher who decides whether a period of leave during term time will be authorised or not in line with legislation. </w:t>
            </w:r>
            <w:r w:rsidRPr="000D085E">
              <w:rPr>
                <w:rFonts w:ascii="Arial" w:eastAsiaTheme="minorEastAsia" w:hAnsi="Arial" w:cs="Arial"/>
                <w:sz w:val="24"/>
                <w:szCs w:val="24"/>
              </w:rPr>
              <w:t xml:space="preserve">The Education (Pupil Registration) (England) Regulations 2006 </w:t>
            </w:r>
            <w:r>
              <w:rPr>
                <w:rFonts w:ascii="Arial" w:eastAsiaTheme="minorEastAsia" w:hAnsi="Arial" w:cs="Arial"/>
                <w:sz w:val="24"/>
                <w:szCs w:val="24"/>
              </w:rPr>
              <w:t>(</w:t>
            </w:r>
            <w:r w:rsidRPr="000D085E">
              <w:rPr>
                <w:rFonts w:ascii="Arial" w:eastAsiaTheme="minorEastAsia" w:hAnsi="Arial" w:cs="Arial"/>
                <w:sz w:val="24"/>
                <w:szCs w:val="24"/>
              </w:rPr>
              <w:t>amended in September 2013</w:t>
            </w:r>
            <w:r>
              <w:rPr>
                <w:rFonts w:ascii="Arial" w:eastAsiaTheme="minorEastAsia" w:hAnsi="Arial" w:cs="Arial"/>
                <w:sz w:val="24"/>
                <w:szCs w:val="24"/>
              </w:rPr>
              <w:t>) make</w:t>
            </w:r>
            <w:r w:rsidRPr="000D085E">
              <w:rPr>
                <w:rFonts w:ascii="Arial" w:eastAsiaTheme="minorEastAsia" w:hAnsi="Arial" w:cs="Arial"/>
                <w:sz w:val="24"/>
                <w:szCs w:val="24"/>
              </w:rPr>
              <w:t xml:space="preserve"> it clear that Headteachers cannot grant any leave of absence during term time unless ‘exceptional circumstances’ exist. </w:t>
            </w:r>
          </w:p>
          <w:p w14:paraId="3E0CFAAF" w14:textId="77777777" w:rsidR="00055574" w:rsidRDefault="00055574" w:rsidP="00055574">
            <w:pPr>
              <w:spacing w:line="276" w:lineRule="auto"/>
              <w:rPr>
                <w:rFonts w:ascii="Arial" w:eastAsiaTheme="minorEastAsia" w:hAnsi="Arial" w:cs="Arial"/>
                <w:sz w:val="24"/>
                <w:szCs w:val="24"/>
              </w:rPr>
            </w:pPr>
          </w:p>
          <w:p w14:paraId="12F9D229" w14:textId="77777777" w:rsidR="00055574" w:rsidRPr="000D085E" w:rsidRDefault="00055574" w:rsidP="00055574">
            <w:pPr>
              <w:spacing w:line="276" w:lineRule="auto"/>
              <w:rPr>
                <w:rFonts w:ascii="Arial" w:eastAsiaTheme="minorEastAsia" w:hAnsi="Arial" w:cs="Arial"/>
                <w:bCs/>
                <w:iCs/>
                <w:sz w:val="24"/>
                <w:szCs w:val="24"/>
              </w:rPr>
            </w:pPr>
            <w:r w:rsidRPr="000D085E">
              <w:rPr>
                <w:rFonts w:ascii="Arial" w:eastAsiaTheme="minorEastAsia" w:hAnsi="Arial" w:cs="Arial"/>
                <w:sz w:val="24"/>
                <w:szCs w:val="24"/>
              </w:rPr>
              <w:t>E</w:t>
            </w:r>
            <w:r w:rsidRPr="000D085E">
              <w:rPr>
                <w:rFonts w:ascii="Arial" w:eastAsiaTheme="minorEastAsia" w:hAnsi="Arial" w:cs="Arial"/>
                <w:sz w:val="24"/>
                <w:szCs w:val="24"/>
                <w:lang w:val="en"/>
              </w:rPr>
              <w:t>very request for leave of absence during term time will reviewed on an individual basis with due consideration of the circumstances</w:t>
            </w:r>
            <w:r>
              <w:rPr>
                <w:rFonts w:ascii="Arial" w:eastAsiaTheme="minorEastAsia" w:hAnsi="Arial" w:cs="Arial"/>
                <w:sz w:val="24"/>
                <w:szCs w:val="24"/>
                <w:lang w:val="en"/>
              </w:rPr>
              <w:t xml:space="preserve"> but the </w:t>
            </w:r>
            <w:r w:rsidRPr="000D085E">
              <w:rPr>
                <w:rFonts w:ascii="Arial" w:eastAsiaTheme="minorEastAsia" w:hAnsi="Arial" w:cs="Arial"/>
                <w:sz w:val="24"/>
                <w:szCs w:val="24"/>
              </w:rPr>
              <w:t xml:space="preserve">Headteacher </w:t>
            </w:r>
            <w:r>
              <w:rPr>
                <w:rFonts w:ascii="Arial" w:eastAsiaTheme="minorEastAsia" w:hAnsi="Arial" w:cs="Arial"/>
                <w:sz w:val="24"/>
                <w:szCs w:val="24"/>
              </w:rPr>
              <w:t>can only</w:t>
            </w:r>
            <w:r w:rsidRPr="000D085E">
              <w:rPr>
                <w:rFonts w:ascii="Arial" w:eastAsiaTheme="minorEastAsia" w:hAnsi="Arial" w:cs="Arial"/>
                <w:sz w:val="24"/>
                <w:szCs w:val="24"/>
              </w:rPr>
              <w:t xml:space="preserve"> grant leave of absence if they consider exceptional circumstances apply. If the exceptional circumstances are agreed, the Headteacher will determine the length of the absence to be authorised. </w:t>
            </w:r>
          </w:p>
          <w:p w14:paraId="1500266B" w14:textId="77777777" w:rsidR="00055574" w:rsidRPr="000D085E" w:rsidRDefault="00055574" w:rsidP="00055574">
            <w:pPr>
              <w:spacing w:line="276" w:lineRule="auto"/>
              <w:contextualSpacing/>
              <w:rPr>
                <w:rFonts w:ascii="Arial" w:eastAsiaTheme="minorEastAsia" w:hAnsi="Arial" w:cs="Arial"/>
                <w:sz w:val="24"/>
                <w:szCs w:val="24"/>
              </w:rPr>
            </w:pPr>
          </w:p>
          <w:p w14:paraId="5E70DC28" w14:textId="77777777" w:rsidR="0032797F" w:rsidRDefault="00055574" w:rsidP="00055574">
            <w:pPr>
              <w:rPr>
                <w:rFonts w:ascii="Arial" w:eastAsiaTheme="minorEastAsia" w:hAnsi="Arial" w:cs="Arial"/>
                <w:sz w:val="24"/>
                <w:szCs w:val="24"/>
              </w:rPr>
            </w:pPr>
            <w:r w:rsidRPr="000D085E">
              <w:rPr>
                <w:rFonts w:ascii="Arial" w:eastAsiaTheme="minorEastAsia" w:hAnsi="Arial" w:cs="Arial"/>
                <w:bCs/>
                <w:iCs/>
                <w:sz w:val="24"/>
                <w:szCs w:val="24"/>
              </w:rPr>
              <w:t xml:space="preserve">All requests for leave of absence should be made in advance and before any arrangements are confirmed or money committed. </w:t>
            </w:r>
            <w:r w:rsidRPr="000D085E">
              <w:rPr>
                <w:rFonts w:ascii="Arial" w:eastAsiaTheme="minorEastAsia" w:hAnsi="Arial" w:cs="Arial"/>
                <w:sz w:val="24"/>
                <w:szCs w:val="24"/>
              </w:rPr>
              <w:t>This form must be completed in full by the parent who intends to remove the pupil from school during term time. Failure to make a request for a leave of absence in advance will result in the absence taken being recorded as unauthorised.</w:t>
            </w:r>
          </w:p>
          <w:p w14:paraId="16486969" w14:textId="750E4FB7" w:rsidR="00055574" w:rsidRPr="000D085E" w:rsidRDefault="00055574" w:rsidP="00055574">
            <w:pPr>
              <w:rPr>
                <w:rFonts w:ascii="Arial" w:hAnsi="Arial" w:cs="Arial"/>
                <w:sz w:val="24"/>
                <w:szCs w:val="24"/>
              </w:rPr>
            </w:pPr>
          </w:p>
        </w:tc>
      </w:tr>
      <w:tr w:rsidR="0032797F" w:rsidRPr="000D085E" w14:paraId="6CC0028E" w14:textId="77777777" w:rsidTr="000D085E">
        <w:tc>
          <w:tcPr>
            <w:tcW w:w="9016" w:type="dxa"/>
            <w:shd w:val="clear" w:color="auto" w:fill="D9D9D9" w:themeFill="background1" w:themeFillShade="D9"/>
          </w:tcPr>
          <w:p w14:paraId="7A9CCF0C" w14:textId="77777777" w:rsidR="0032797F" w:rsidRPr="000D085E" w:rsidRDefault="0032797F" w:rsidP="000D085E">
            <w:pPr>
              <w:spacing w:line="276" w:lineRule="auto"/>
              <w:rPr>
                <w:rFonts w:ascii="Arial" w:eastAsiaTheme="minorEastAsia" w:hAnsi="Arial" w:cs="Arial"/>
                <w:b/>
              </w:rPr>
            </w:pPr>
            <w:r w:rsidRPr="000D085E">
              <w:rPr>
                <w:rFonts w:ascii="Arial" w:eastAsiaTheme="minorEastAsia" w:hAnsi="Arial" w:cs="Arial"/>
                <w:b/>
              </w:rPr>
              <w:t xml:space="preserve">I have read the above information and wish to apply for Leave of Absence from school for: </w:t>
            </w:r>
          </w:p>
        </w:tc>
      </w:tr>
    </w:tbl>
    <w:tbl>
      <w:tblPr>
        <w:tblStyle w:val="TableGrid1"/>
        <w:tblW w:w="5000" w:type="pct"/>
        <w:jc w:val="center"/>
        <w:tblLook w:val="0020" w:firstRow="1" w:lastRow="0" w:firstColumn="0" w:lastColumn="0" w:noHBand="0" w:noVBand="0"/>
      </w:tblPr>
      <w:tblGrid>
        <w:gridCol w:w="3963"/>
        <w:gridCol w:w="2411"/>
        <w:gridCol w:w="2642"/>
      </w:tblGrid>
      <w:tr w:rsidR="0032797F" w:rsidRPr="000D085E" w14:paraId="5D9B441D" w14:textId="77777777" w:rsidTr="005D369F">
        <w:trPr>
          <w:trHeight w:val="319"/>
          <w:jc w:val="center"/>
        </w:trPr>
        <w:tc>
          <w:tcPr>
            <w:tcW w:w="2198" w:type="pct"/>
            <w:shd w:val="clear" w:color="auto" w:fill="D9D9D9" w:themeFill="background1" w:themeFillShade="D9"/>
          </w:tcPr>
          <w:p w14:paraId="1D2F03E4"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2FB4F083" w14:textId="77777777" w:rsidR="0032797F" w:rsidRPr="005D369F" w:rsidRDefault="0032797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B7B8B49" w14:textId="77777777" w:rsidR="0032797F" w:rsidRPr="005D369F" w:rsidRDefault="0032797F" w:rsidP="0092616B">
            <w:pPr>
              <w:rPr>
                <w:rFonts w:ascii="Arial" w:hAnsi="Arial" w:cs="Arial"/>
                <w:b/>
                <w:bCs/>
                <w:sz w:val="22"/>
                <w:szCs w:val="22"/>
              </w:rPr>
            </w:pPr>
            <w:r>
              <w:rPr>
                <w:rFonts w:ascii="Arial" w:hAnsi="Arial" w:cs="Arial"/>
                <w:b/>
                <w:bCs/>
                <w:sz w:val="22"/>
                <w:szCs w:val="22"/>
              </w:rPr>
              <w:t>Class:</w:t>
            </w:r>
          </w:p>
        </w:tc>
      </w:tr>
      <w:tr w:rsidR="0032797F" w:rsidRPr="000D085E" w14:paraId="302452FB" w14:textId="77777777" w:rsidTr="005D369F">
        <w:trPr>
          <w:trHeight w:val="138"/>
          <w:jc w:val="center"/>
        </w:trPr>
        <w:tc>
          <w:tcPr>
            <w:tcW w:w="2198" w:type="pct"/>
            <w:shd w:val="clear" w:color="auto" w:fill="FFFFFF" w:themeFill="background1"/>
          </w:tcPr>
          <w:p w14:paraId="2890E926" w14:textId="77777777" w:rsidR="0032797F" w:rsidRPr="000D085E" w:rsidRDefault="0032797F" w:rsidP="0092616B">
            <w:pPr>
              <w:rPr>
                <w:rFonts w:ascii="Arial" w:hAnsi="Arial" w:cs="Arial"/>
                <w:b/>
                <w:bCs/>
                <w:sz w:val="22"/>
                <w:szCs w:val="22"/>
              </w:rPr>
            </w:pPr>
          </w:p>
        </w:tc>
        <w:tc>
          <w:tcPr>
            <w:tcW w:w="1337" w:type="pct"/>
            <w:shd w:val="clear" w:color="auto" w:fill="FFFFFF" w:themeFill="background1"/>
          </w:tcPr>
          <w:p w14:paraId="5A4D1DC3" w14:textId="77777777" w:rsidR="0032797F" w:rsidRPr="000D085E" w:rsidRDefault="0032797F" w:rsidP="0092616B">
            <w:pPr>
              <w:rPr>
                <w:rFonts w:ascii="Arial" w:hAnsi="Arial" w:cs="Arial"/>
                <w:sz w:val="22"/>
                <w:szCs w:val="22"/>
              </w:rPr>
            </w:pPr>
          </w:p>
        </w:tc>
        <w:tc>
          <w:tcPr>
            <w:tcW w:w="1465" w:type="pct"/>
            <w:shd w:val="clear" w:color="auto" w:fill="FFFFFF" w:themeFill="background1"/>
          </w:tcPr>
          <w:p w14:paraId="5B7B9C34" w14:textId="77777777" w:rsidR="0032797F" w:rsidRPr="000D085E" w:rsidRDefault="0032797F" w:rsidP="0092616B">
            <w:pPr>
              <w:rPr>
                <w:rFonts w:ascii="Arial" w:hAnsi="Arial" w:cs="Arial"/>
                <w:sz w:val="22"/>
                <w:szCs w:val="22"/>
              </w:rPr>
            </w:pPr>
          </w:p>
        </w:tc>
      </w:tr>
      <w:tr w:rsidR="0032797F" w:rsidRPr="000D085E" w14:paraId="4E31914E" w14:textId="77777777" w:rsidTr="005D369F">
        <w:trPr>
          <w:trHeight w:val="138"/>
          <w:jc w:val="center"/>
        </w:trPr>
        <w:tc>
          <w:tcPr>
            <w:tcW w:w="2198" w:type="pct"/>
            <w:shd w:val="clear" w:color="auto" w:fill="FFFFFF" w:themeFill="background1"/>
          </w:tcPr>
          <w:p w14:paraId="7C9023B9" w14:textId="77777777" w:rsidR="0032797F" w:rsidRPr="000D085E" w:rsidRDefault="0032797F" w:rsidP="0092616B">
            <w:pPr>
              <w:rPr>
                <w:rFonts w:ascii="Arial" w:hAnsi="Arial" w:cs="Arial"/>
                <w:b/>
                <w:bCs/>
              </w:rPr>
            </w:pPr>
          </w:p>
        </w:tc>
        <w:tc>
          <w:tcPr>
            <w:tcW w:w="1337" w:type="pct"/>
            <w:shd w:val="clear" w:color="auto" w:fill="FFFFFF" w:themeFill="background1"/>
          </w:tcPr>
          <w:p w14:paraId="40B7676B" w14:textId="77777777" w:rsidR="0032797F" w:rsidRPr="000D085E" w:rsidRDefault="0032797F" w:rsidP="0092616B">
            <w:pPr>
              <w:rPr>
                <w:rFonts w:ascii="Arial" w:hAnsi="Arial" w:cs="Arial"/>
              </w:rPr>
            </w:pPr>
          </w:p>
        </w:tc>
        <w:tc>
          <w:tcPr>
            <w:tcW w:w="1465" w:type="pct"/>
            <w:shd w:val="clear" w:color="auto" w:fill="FFFFFF" w:themeFill="background1"/>
          </w:tcPr>
          <w:p w14:paraId="57074D69" w14:textId="77777777" w:rsidR="0032797F" w:rsidRPr="000D085E" w:rsidRDefault="0032797F" w:rsidP="0092616B">
            <w:pPr>
              <w:rPr>
                <w:rFonts w:ascii="Arial" w:hAnsi="Arial" w:cs="Arial"/>
              </w:rPr>
            </w:pPr>
          </w:p>
        </w:tc>
      </w:tr>
      <w:tr w:rsidR="0032797F" w:rsidRPr="000D085E" w14:paraId="324B82DF" w14:textId="77777777" w:rsidTr="005D369F">
        <w:trPr>
          <w:trHeight w:val="138"/>
          <w:jc w:val="center"/>
        </w:trPr>
        <w:tc>
          <w:tcPr>
            <w:tcW w:w="2198" w:type="pct"/>
            <w:shd w:val="clear" w:color="auto" w:fill="FFFFFF" w:themeFill="background1"/>
          </w:tcPr>
          <w:p w14:paraId="5EA04735" w14:textId="77777777" w:rsidR="0032797F" w:rsidRPr="000D085E" w:rsidRDefault="0032797F" w:rsidP="0092616B">
            <w:pPr>
              <w:rPr>
                <w:rFonts w:ascii="Arial" w:hAnsi="Arial" w:cs="Arial"/>
                <w:b/>
                <w:bCs/>
              </w:rPr>
            </w:pPr>
          </w:p>
        </w:tc>
        <w:tc>
          <w:tcPr>
            <w:tcW w:w="1337" w:type="pct"/>
            <w:shd w:val="clear" w:color="auto" w:fill="FFFFFF" w:themeFill="background1"/>
          </w:tcPr>
          <w:p w14:paraId="45D8AF58" w14:textId="77777777" w:rsidR="0032797F" w:rsidRPr="000D085E" w:rsidRDefault="0032797F" w:rsidP="0092616B">
            <w:pPr>
              <w:rPr>
                <w:rFonts w:ascii="Arial" w:hAnsi="Arial" w:cs="Arial"/>
              </w:rPr>
            </w:pPr>
          </w:p>
        </w:tc>
        <w:tc>
          <w:tcPr>
            <w:tcW w:w="1465" w:type="pct"/>
            <w:shd w:val="clear" w:color="auto" w:fill="FFFFFF" w:themeFill="background1"/>
          </w:tcPr>
          <w:p w14:paraId="24CB9CCF" w14:textId="77777777" w:rsidR="0032797F" w:rsidRPr="000D085E" w:rsidRDefault="0032797F" w:rsidP="0092616B">
            <w:pPr>
              <w:rPr>
                <w:rFonts w:ascii="Arial" w:hAnsi="Arial" w:cs="Arial"/>
              </w:rPr>
            </w:pPr>
          </w:p>
        </w:tc>
      </w:tr>
    </w:tbl>
    <w:tbl>
      <w:tblPr>
        <w:tblStyle w:val="TableGrid2"/>
        <w:tblW w:w="5000" w:type="pct"/>
        <w:jc w:val="center"/>
        <w:tblLook w:val="0020" w:firstRow="1" w:lastRow="0" w:firstColumn="0" w:lastColumn="0" w:noHBand="0" w:noVBand="0"/>
      </w:tblPr>
      <w:tblGrid>
        <w:gridCol w:w="2330"/>
        <w:gridCol w:w="2234"/>
        <w:gridCol w:w="2229"/>
        <w:gridCol w:w="2223"/>
      </w:tblGrid>
      <w:tr w:rsidR="0032797F" w:rsidRPr="000D085E" w14:paraId="4287F90B" w14:textId="77777777" w:rsidTr="005D369F">
        <w:trPr>
          <w:jc w:val="center"/>
        </w:trPr>
        <w:tc>
          <w:tcPr>
            <w:tcW w:w="5000" w:type="pct"/>
            <w:gridSpan w:val="4"/>
            <w:shd w:val="clear" w:color="auto" w:fill="D9D9D9" w:themeFill="background1" w:themeFillShade="D9"/>
          </w:tcPr>
          <w:p w14:paraId="1EA88877"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Parent/Carer Details (please list all parents)</w:t>
            </w:r>
          </w:p>
        </w:tc>
      </w:tr>
      <w:tr w:rsidR="0032797F" w:rsidRPr="000D085E" w14:paraId="3D125FD5" w14:textId="77777777" w:rsidTr="005D369F">
        <w:trPr>
          <w:trHeight w:val="138"/>
          <w:jc w:val="center"/>
        </w:trPr>
        <w:tc>
          <w:tcPr>
            <w:tcW w:w="1292" w:type="pct"/>
            <w:shd w:val="clear" w:color="auto" w:fill="D9D9D9" w:themeFill="background1" w:themeFillShade="D9"/>
          </w:tcPr>
          <w:p w14:paraId="7569EB04"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7B69F85A" w14:textId="77777777" w:rsidR="0032797F" w:rsidRPr="000D085E" w:rsidRDefault="0032797F" w:rsidP="0092616B">
            <w:pPr>
              <w:rPr>
                <w:rFonts w:ascii="Arial" w:hAnsi="Arial" w:cs="Arial"/>
                <w:sz w:val="22"/>
                <w:szCs w:val="22"/>
              </w:rPr>
            </w:pPr>
          </w:p>
        </w:tc>
        <w:tc>
          <w:tcPr>
            <w:tcW w:w="1236" w:type="pct"/>
            <w:shd w:val="clear" w:color="auto" w:fill="D9D9D9" w:themeFill="background1" w:themeFillShade="D9"/>
          </w:tcPr>
          <w:p w14:paraId="2B69974C"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0CDE092B" w14:textId="77777777" w:rsidR="0032797F" w:rsidRPr="000D085E" w:rsidRDefault="0032797F" w:rsidP="0092616B">
            <w:pPr>
              <w:rPr>
                <w:rFonts w:ascii="Arial" w:hAnsi="Arial" w:cs="Arial"/>
                <w:sz w:val="22"/>
                <w:szCs w:val="22"/>
              </w:rPr>
            </w:pPr>
          </w:p>
        </w:tc>
      </w:tr>
      <w:tr w:rsidR="0032797F" w:rsidRPr="000D085E" w14:paraId="2496BBF8" w14:textId="77777777" w:rsidTr="005D369F">
        <w:trPr>
          <w:trHeight w:val="138"/>
          <w:jc w:val="center"/>
        </w:trPr>
        <w:tc>
          <w:tcPr>
            <w:tcW w:w="1292" w:type="pct"/>
            <w:shd w:val="clear" w:color="auto" w:fill="D9D9D9" w:themeFill="background1" w:themeFillShade="D9"/>
          </w:tcPr>
          <w:p w14:paraId="04F3447A"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0396A47C" w14:textId="77777777" w:rsidR="0032797F" w:rsidRPr="000D085E" w:rsidRDefault="0032797F" w:rsidP="0092616B">
            <w:pPr>
              <w:rPr>
                <w:rFonts w:ascii="Arial" w:hAnsi="Arial" w:cs="Arial"/>
                <w:sz w:val="22"/>
                <w:szCs w:val="22"/>
              </w:rPr>
            </w:pPr>
          </w:p>
        </w:tc>
        <w:tc>
          <w:tcPr>
            <w:tcW w:w="1236" w:type="pct"/>
            <w:shd w:val="clear" w:color="auto" w:fill="D9D9D9" w:themeFill="background1" w:themeFillShade="D9"/>
          </w:tcPr>
          <w:p w14:paraId="4530EA4F"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0099BA8F" w14:textId="77777777" w:rsidR="0032797F" w:rsidRPr="000D085E" w:rsidRDefault="0032797F" w:rsidP="0092616B">
            <w:pPr>
              <w:rPr>
                <w:rFonts w:ascii="Arial" w:hAnsi="Arial" w:cs="Arial"/>
                <w:sz w:val="22"/>
                <w:szCs w:val="22"/>
              </w:rPr>
            </w:pPr>
          </w:p>
        </w:tc>
      </w:tr>
      <w:tr w:rsidR="0032797F" w:rsidRPr="000D085E" w14:paraId="41D7D808" w14:textId="77777777" w:rsidTr="005D369F">
        <w:trPr>
          <w:trHeight w:val="138"/>
          <w:jc w:val="center"/>
        </w:trPr>
        <w:tc>
          <w:tcPr>
            <w:tcW w:w="1292" w:type="pct"/>
            <w:shd w:val="clear" w:color="auto" w:fill="D9D9D9" w:themeFill="background1" w:themeFillShade="D9"/>
          </w:tcPr>
          <w:p w14:paraId="45B5DF87"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6D4D197E" w14:textId="77777777" w:rsidR="0032797F" w:rsidRPr="000D085E" w:rsidRDefault="0032797F" w:rsidP="0092616B">
            <w:pPr>
              <w:rPr>
                <w:rFonts w:ascii="Arial" w:hAnsi="Arial" w:cs="Arial"/>
                <w:sz w:val="22"/>
                <w:szCs w:val="22"/>
              </w:rPr>
            </w:pPr>
          </w:p>
        </w:tc>
      </w:tr>
      <w:tr w:rsidR="0032797F" w:rsidRPr="000D085E" w14:paraId="2AD5CE86" w14:textId="77777777" w:rsidTr="005D369F">
        <w:trPr>
          <w:trHeight w:val="138"/>
          <w:jc w:val="center"/>
        </w:trPr>
        <w:tc>
          <w:tcPr>
            <w:tcW w:w="1292" w:type="pct"/>
            <w:shd w:val="clear" w:color="auto" w:fill="D9D9D9" w:themeFill="background1" w:themeFillShade="D9"/>
          </w:tcPr>
          <w:p w14:paraId="10877C0F"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38AEF410" w14:textId="77777777" w:rsidR="0032797F" w:rsidRPr="000D085E" w:rsidRDefault="0032797F" w:rsidP="0092616B">
            <w:pPr>
              <w:rPr>
                <w:rFonts w:ascii="Arial" w:hAnsi="Arial" w:cs="Arial"/>
                <w:sz w:val="22"/>
                <w:szCs w:val="22"/>
              </w:rPr>
            </w:pPr>
          </w:p>
        </w:tc>
      </w:tr>
      <w:tr w:rsidR="0032797F" w:rsidRPr="000D085E" w14:paraId="7A6AA6FE" w14:textId="77777777" w:rsidTr="005D369F">
        <w:trPr>
          <w:trHeight w:val="138"/>
          <w:jc w:val="center"/>
        </w:trPr>
        <w:tc>
          <w:tcPr>
            <w:tcW w:w="1292" w:type="pct"/>
            <w:shd w:val="clear" w:color="auto" w:fill="D9D9D9" w:themeFill="background1" w:themeFillShade="D9"/>
          </w:tcPr>
          <w:p w14:paraId="6760B3CF"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03DEF0D5" w14:textId="77777777" w:rsidR="0032797F" w:rsidRPr="000D085E" w:rsidRDefault="0032797F" w:rsidP="0092616B">
            <w:pPr>
              <w:rPr>
                <w:rFonts w:ascii="Arial" w:hAnsi="Arial" w:cs="Arial"/>
                <w:sz w:val="22"/>
                <w:szCs w:val="22"/>
              </w:rPr>
            </w:pPr>
          </w:p>
        </w:tc>
        <w:tc>
          <w:tcPr>
            <w:tcW w:w="1236" w:type="pct"/>
            <w:shd w:val="clear" w:color="auto" w:fill="D9D9D9" w:themeFill="background1" w:themeFillShade="D9"/>
          </w:tcPr>
          <w:p w14:paraId="1AC9CCAF"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4ABE1CFB" w14:textId="77777777" w:rsidR="0032797F" w:rsidRPr="000D085E" w:rsidRDefault="0032797F" w:rsidP="0092616B">
            <w:pPr>
              <w:rPr>
                <w:rFonts w:ascii="Arial" w:hAnsi="Arial" w:cs="Arial"/>
                <w:sz w:val="22"/>
                <w:szCs w:val="22"/>
              </w:rPr>
            </w:pPr>
          </w:p>
        </w:tc>
      </w:tr>
      <w:tr w:rsidR="0032797F" w:rsidRPr="000D085E" w14:paraId="565973CD" w14:textId="77777777" w:rsidTr="005D369F">
        <w:trPr>
          <w:trHeight w:val="138"/>
          <w:jc w:val="center"/>
        </w:trPr>
        <w:tc>
          <w:tcPr>
            <w:tcW w:w="1292" w:type="pct"/>
            <w:shd w:val="clear" w:color="auto" w:fill="D9D9D9" w:themeFill="background1" w:themeFillShade="D9"/>
          </w:tcPr>
          <w:p w14:paraId="689547FF"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41F7E6DD" w14:textId="77777777" w:rsidR="0032797F" w:rsidRPr="000D085E" w:rsidRDefault="0032797F" w:rsidP="0092616B">
            <w:pPr>
              <w:rPr>
                <w:rFonts w:ascii="Arial" w:hAnsi="Arial" w:cs="Arial"/>
                <w:sz w:val="22"/>
                <w:szCs w:val="22"/>
              </w:rPr>
            </w:pPr>
          </w:p>
        </w:tc>
        <w:tc>
          <w:tcPr>
            <w:tcW w:w="1236" w:type="pct"/>
            <w:shd w:val="clear" w:color="auto" w:fill="D9D9D9" w:themeFill="background1" w:themeFillShade="D9"/>
          </w:tcPr>
          <w:p w14:paraId="5E609555"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3A4DD10B" w14:textId="77777777" w:rsidR="0032797F" w:rsidRPr="000D085E" w:rsidRDefault="0032797F" w:rsidP="0092616B">
            <w:pPr>
              <w:rPr>
                <w:rFonts w:ascii="Arial" w:hAnsi="Arial" w:cs="Arial"/>
                <w:sz w:val="22"/>
                <w:szCs w:val="22"/>
              </w:rPr>
            </w:pPr>
          </w:p>
        </w:tc>
      </w:tr>
      <w:tr w:rsidR="0032797F" w:rsidRPr="000D085E" w14:paraId="520EAEA3" w14:textId="77777777" w:rsidTr="005D369F">
        <w:trPr>
          <w:trHeight w:val="138"/>
          <w:jc w:val="center"/>
        </w:trPr>
        <w:tc>
          <w:tcPr>
            <w:tcW w:w="1292" w:type="pct"/>
            <w:shd w:val="clear" w:color="auto" w:fill="D9D9D9" w:themeFill="background1" w:themeFillShade="D9"/>
          </w:tcPr>
          <w:p w14:paraId="40BC7363"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8A376BB" w14:textId="77777777" w:rsidR="0032797F" w:rsidRPr="000D085E" w:rsidRDefault="0032797F" w:rsidP="0092616B">
            <w:pPr>
              <w:rPr>
                <w:rFonts w:ascii="Arial" w:hAnsi="Arial" w:cs="Arial"/>
                <w:sz w:val="22"/>
                <w:szCs w:val="22"/>
              </w:rPr>
            </w:pPr>
          </w:p>
        </w:tc>
      </w:tr>
      <w:tr w:rsidR="0032797F" w:rsidRPr="000D085E" w14:paraId="0CB45783" w14:textId="77777777" w:rsidTr="005D369F">
        <w:trPr>
          <w:trHeight w:val="138"/>
          <w:jc w:val="center"/>
        </w:trPr>
        <w:tc>
          <w:tcPr>
            <w:tcW w:w="1292" w:type="pct"/>
            <w:shd w:val="clear" w:color="auto" w:fill="D9D9D9" w:themeFill="background1" w:themeFillShade="D9"/>
          </w:tcPr>
          <w:p w14:paraId="184E80BA"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16AD2D6C" w14:textId="77777777" w:rsidR="0032797F" w:rsidRPr="000D085E" w:rsidRDefault="0032797F" w:rsidP="0092616B">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016"/>
      </w:tblGrid>
      <w:tr w:rsidR="0032797F" w:rsidRPr="000D085E" w14:paraId="4A424235" w14:textId="77777777" w:rsidTr="0092616B">
        <w:trPr>
          <w:trHeight w:val="138"/>
          <w:jc w:val="center"/>
        </w:trPr>
        <w:tc>
          <w:tcPr>
            <w:tcW w:w="5000" w:type="pct"/>
            <w:shd w:val="clear" w:color="auto" w:fill="D9D9D9" w:themeFill="background1" w:themeFillShade="D9"/>
          </w:tcPr>
          <w:p w14:paraId="7D8DF6CE"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Look w:val="0020" w:firstRow="1" w:lastRow="0" w:firstColumn="0" w:lastColumn="0" w:noHBand="0" w:noVBand="0"/>
      </w:tblPr>
      <w:tblGrid>
        <w:gridCol w:w="3963"/>
        <w:gridCol w:w="2411"/>
        <w:gridCol w:w="2642"/>
      </w:tblGrid>
      <w:tr w:rsidR="0032797F" w:rsidRPr="005D369F" w14:paraId="4696F611" w14:textId="77777777" w:rsidTr="0092616B">
        <w:trPr>
          <w:trHeight w:val="319"/>
          <w:jc w:val="center"/>
        </w:trPr>
        <w:tc>
          <w:tcPr>
            <w:tcW w:w="2198" w:type="pct"/>
            <w:shd w:val="clear" w:color="auto" w:fill="D9D9D9" w:themeFill="background1" w:themeFillShade="D9"/>
          </w:tcPr>
          <w:p w14:paraId="6AF2D161" w14:textId="77777777" w:rsidR="0032797F" w:rsidRPr="000D085E" w:rsidRDefault="0032797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0057662F" w14:textId="77777777" w:rsidR="0032797F" w:rsidRPr="005D369F" w:rsidRDefault="0032797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33F7DAF0" w14:textId="77777777" w:rsidR="0032797F" w:rsidRPr="005D369F" w:rsidRDefault="0032797F" w:rsidP="0092616B">
            <w:pPr>
              <w:rPr>
                <w:rFonts w:ascii="Arial" w:hAnsi="Arial" w:cs="Arial"/>
                <w:b/>
                <w:bCs/>
                <w:sz w:val="22"/>
                <w:szCs w:val="22"/>
              </w:rPr>
            </w:pPr>
            <w:r>
              <w:rPr>
                <w:rFonts w:ascii="Arial" w:hAnsi="Arial" w:cs="Arial"/>
                <w:b/>
                <w:bCs/>
                <w:sz w:val="22"/>
                <w:szCs w:val="22"/>
              </w:rPr>
              <w:t>School:</w:t>
            </w:r>
          </w:p>
        </w:tc>
      </w:tr>
      <w:tr w:rsidR="0032797F" w:rsidRPr="000D085E" w14:paraId="7F995A2E" w14:textId="77777777" w:rsidTr="0092616B">
        <w:trPr>
          <w:trHeight w:val="138"/>
          <w:jc w:val="center"/>
        </w:trPr>
        <w:tc>
          <w:tcPr>
            <w:tcW w:w="2198" w:type="pct"/>
            <w:shd w:val="clear" w:color="auto" w:fill="FFFFFF" w:themeFill="background1"/>
          </w:tcPr>
          <w:p w14:paraId="7EAB36AA" w14:textId="77777777" w:rsidR="0032797F" w:rsidRPr="000D085E" w:rsidRDefault="0032797F" w:rsidP="0092616B">
            <w:pPr>
              <w:rPr>
                <w:rFonts w:ascii="Arial" w:hAnsi="Arial" w:cs="Arial"/>
                <w:b/>
                <w:bCs/>
              </w:rPr>
            </w:pPr>
          </w:p>
        </w:tc>
        <w:tc>
          <w:tcPr>
            <w:tcW w:w="1337" w:type="pct"/>
            <w:shd w:val="clear" w:color="auto" w:fill="FFFFFF" w:themeFill="background1"/>
          </w:tcPr>
          <w:p w14:paraId="095D16FD" w14:textId="77777777" w:rsidR="0032797F" w:rsidRPr="000D085E" w:rsidRDefault="0032797F" w:rsidP="0092616B">
            <w:pPr>
              <w:rPr>
                <w:rFonts w:ascii="Arial" w:hAnsi="Arial" w:cs="Arial"/>
              </w:rPr>
            </w:pPr>
          </w:p>
        </w:tc>
        <w:tc>
          <w:tcPr>
            <w:tcW w:w="1465" w:type="pct"/>
            <w:shd w:val="clear" w:color="auto" w:fill="FFFFFF" w:themeFill="background1"/>
          </w:tcPr>
          <w:p w14:paraId="5347ABDF" w14:textId="77777777" w:rsidR="0032797F" w:rsidRPr="000D085E" w:rsidRDefault="0032797F" w:rsidP="0092616B">
            <w:pPr>
              <w:rPr>
                <w:rFonts w:ascii="Arial" w:hAnsi="Arial" w:cs="Arial"/>
              </w:rPr>
            </w:pPr>
          </w:p>
        </w:tc>
      </w:tr>
      <w:tr w:rsidR="0032797F" w:rsidRPr="000D085E" w14:paraId="73356CF6" w14:textId="77777777" w:rsidTr="0092616B">
        <w:trPr>
          <w:trHeight w:val="138"/>
          <w:jc w:val="center"/>
        </w:trPr>
        <w:tc>
          <w:tcPr>
            <w:tcW w:w="2198" w:type="pct"/>
            <w:shd w:val="clear" w:color="auto" w:fill="FFFFFF" w:themeFill="background1"/>
          </w:tcPr>
          <w:p w14:paraId="3925A48D" w14:textId="77777777" w:rsidR="0032797F" w:rsidRPr="000D085E" w:rsidRDefault="0032797F" w:rsidP="0092616B">
            <w:pPr>
              <w:rPr>
                <w:rFonts w:ascii="Arial" w:hAnsi="Arial" w:cs="Arial"/>
                <w:b/>
                <w:bCs/>
              </w:rPr>
            </w:pPr>
          </w:p>
        </w:tc>
        <w:tc>
          <w:tcPr>
            <w:tcW w:w="1337" w:type="pct"/>
            <w:shd w:val="clear" w:color="auto" w:fill="FFFFFF" w:themeFill="background1"/>
          </w:tcPr>
          <w:p w14:paraId="74268937" w14:textId="77777777" w:rsidR="0032797F" w:rsidRPr="000D085E" w:rsidRDefault="0032797F" w:rsidP="0092616B">
            <w:pPr>
              <w:rPr>
                <w:rFonts w:ascii="Arial" w:hAnsi="Arial" w:cs="Arial"/>
              </w:rPr>
            </w:pPr>
          </w:p>
        </w:tc>
        <w:tc>
          <w:tcPr>
            <w:tcW w:w="1465" w:type="pct"/>
            <w:shd w:val="clear" w:color="auto" w:fill="FFFFFF" w:themeFill="background1"/>
          </w:tcPr>
          <w:p w14:paraId="056AF493" w14:textId="77777777" w:rsidR="0032797F" w:rsidRPr="000D085E" w:rsidRDefault="0032797F" w:rsidP="0092616B">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215"/>
        <w:gridCol w:w="1037"/>
        <w:gridCol w:w="1040"/>
        <w:gridCol w:w="1214"/>
        <w:gridCol w:w="471"/>
        <w:gridCol w:w="1421"/>
        <w:gridCol w:w="362"/>
        <w:gridCol w:w="1042"/>
        <w:gridCol w:w="1214"/>
      </w:tblGrid>
      <w:tr w:rsidR="0032797F" w:rsidRPr="000D085E" w14:paraId="5086C7DD" w14:textId="77777777" w:rsidTr="0092616B">
        <w:trPr>
          <w:trHeight w:val="385"/>
          <w:jc w:val="center"/>
        </w:trPr>
        <w:tc>
          <w:tcPr>
            <w:tcW w:w="5000" w:type="pct"/>
            <w:gridSpan w:val="9"/>
            <w:shd w:val="clear" w:color="auto" w:fill="D9D9D9" w:themeFill="background1" w:themeFillShade="D9"/>
          </w:tcPr>
          <w:p w14:paraId="0711CA33"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lastRenderedPageBreak/>
              <w:t>Details of the absence</w:t>
            </w:r>
          </w:p>
        </w:tc>
      </w:tr>
      <w:tr w:rsidR="0032797F" w:rsidRPr="000D085E" w14:paraId="5A433D9F" w14:textId="77777777" w:rsidTr="0092616B">
        <w:trPr>
          <w:trHeight w:val="729"/>
          <w:jc w:val="center"/>
        </w:trPr>
        <w:tc>
          <w:tcPr>
            <w:tcW w:w="1249" w:type="pct"/>
            <w:gridSpan w:val="2"/>
            <w:shd w:val="clear" w:color="auto" w:fill="D9D9D9" w:themeFill="background1" w:themeFillShade="D9"/>
          </w:tcPr>
          <w:p w14:paraId="5DAE521C"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0390DA70" w14:textId="77777777" w:rsidR="0032797F" w:rsidRPr="000D085E" w:rsidRDefault="0032797F"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67189B21"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360433C8" w14:textId="77777777" w:rsidR="0032797F" w:rsidRPr="000D085E" w:rsidRDefault="0032797F" w:rsidP="0092616B">
            <w:pPr>
              <w:pStyle w:val="Header"/>
              <w:tabs>
                <w:tab w:val="left" w:pos="3402"/>
              </w:tabs>
              <w:rPr>
                <w:rFonts w:ascii="Arial" w:hAnsi="Arial" w:cs="Arial"/>
                <w:b/>
                <w:sz w:val="22"/>
                <w:szCs w:val="22"/>
              </w:rPr>
            </w:pPr>
          </w:p>
        </w:tc>
      </w:tr>
      <w:tr w:rsidR="0032797F" w:rsidRPr="000D085E" w14:paraId="4227DA62" w14:textId="77777777" w:rsidTr="0092616B">
        <w:trPr>
          <w:trHeight w:val="729"/>
          <w:jc w:val="center"/>
        </w:trPr>
        <w:tc>
          <w:tcPr>
            <w:tcW w:w="1249" w:type="pct"/>
            <w:gridSpan w:val="2"/>
            <w:shd w:val="clear" w:color="auto" w:fill="D9D9D9" w:themeFill="background1" w:themeFillShade="D9"/>
          </w:tcPr>
          <w:p w14:paraId="609FDEEB"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7037B542" w14:textId="77777777" w:rsidR="0032797F" w:rsidRPr="000D085E" w:rsidRDefault="0032797F"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2431A7A7"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1FF9831E" w14:textId="77777777" w:rsidR="0032797F" w:rsidRPr="000D085E" w:rsidRDefault="0032797F" w:rsidP="0092616B">
            <w:pPr>
              <w:pStyle w:val="Header"/>
              <w:tabs>
                <w:tab w:val="left" w:pos="3402"/>
              </w:tabs>
              <w:rPr>
                <w:rFonts w:ascii="Arial" w:hAnsi="Arial" w:cs="Arial"/>
                <w:b/>
                <w:sz w:val="22"/>
                <w:szCs w:val="22"/>
              </w:rPr>
            </w:pPr>
          </w:p>
        </w:tc>
      </w:tr>
      <w:tr w:rsidR="0032797F" w:rsidRPr="000D085E" w14:paraId="1D124881" w14:textId="77777777" w:rsidTr="0092616B">
        <w:trPr>
          <w:trHeight w:val="724"/>
          <w:jc w:val="center"/>
        </w:trPr>
        <w:tc>
          <w:tcPr>
            <w:tcW w:w="5000" w:type="pct"/>
            <w:gridSpan w:val="9"/>
            <w:shd w:val="clear" w:color="auto" w:fill="D9D9D9" w:themeFill="background1" w:themeFillShade="D9"/>
          </w:tcPr>
          <w:p w14:paraId="0DF1BC31" w14:textId="77777777" w:rsidR="0032797F" w:rsidRPr="00AF488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Please provide the</w:t>
            </w:r>
            <w:r>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0DCD6E6F" w14:textId="77777777" w:rsidR="0032797F" w:rsidRPr="000D085E" w:rsidRDefault="0032797F" w:rsidP="0092616B">
            <w:pPr>
              <w:pStyle w:val="Header"/>
              <w:tabs>
                <w:tab w:val="left" w:pos="3402"/>
              </w:tabs>
              <w:rPr>
                <w:rFonts w:ascii="Arial" w:hAnsi="Arial" w:cs="Arial"/>
                <w:b/>
                <w:sz w:val="22"/>
                <w:szCs w:val="22"/>
              </w:rPr>
            </w:pPr>
          </w:p>
        </w:tc>
      </w:tr>
      <w:tr w:rsidR="0032797F" w:rsidRPr="000D085E" w14:paraId="22AB2C91" w14:textId="77777777" w:rsidTr="0092616B">
        <w:trPr>
          <w:trHeight w:val="724"/>
          <w:jc w:val="center"/>
        </w:trPr>
        <w:tc>
          <w:tcPr>
            <w:tcW w:w="5000" w:type="pct"/>
            <w:gridSpan w:val="9"/>
          </w:tcPr>
          <w:p w14:paraId="61744ED5" w14:textId="77777777" w:rsidR="0032797F" w:rsidRPr="000D085E" w:rsidRDefault="0032797F" w:rsidP="0092616B">
            <w:pPr>
              <w:pStyle w:val="Header"/>
              <w:tabs>
                <w:tab w:val="left" w:pos="3402"/>
              </w:tabs>
              <w:rPr>
                <w:rFonts w:ascii="Arial" w:hAnsi="Arial" w:cs="Arial"/>
                <w:b/>
                <w:sz w:val="22"/>
                <w:szCs w:val="22"/>
              </w:rPr>
            </w:pPr>
          </w:p>
          <w:p w14:paraId="379A15AF" w14:textId="77777777" w:rsidR="0032797F" w:rsidRPr="000D085E" w:rsidRDefault="0032797F" w:rsidP="0092616B">
            <w:pPr>
              <w:pStyle w:val="Header"/>
              <w:tabs>
                <w:tab w:val="left" w:pos="3402"/>
              </w:tabs>
              <w:rPr>
                <w:rFonts w:ascii="Arial" w:hAnsi="Arial" w:cs="Arial"/>
                <w:b/>
                <w:sz w:val="22"/>
                <w:szCs w:val="22"/>
              </w:rPr>
            </w:pPr>
          </w:p>
          <w:p w14:paraId="2D3EA7D4" w14:textId="77777777" w:rsidR="0032797F" w:rsidRPr="000D085E" w:rsidRDefault="0032797F" w:rsidP="0092616B">
            <w:pPr>
              <w:pStyle w:val="Header"/>
              <w:tabs>
                <w:tab w:val="left" w:pos="3402"/>
              </w:tabs>
              <w:rPr>
                <w:rFonts w:ascii="Arial" w:hAnsi="Arial" w:cs="Arial"/>
                <w:b/>
                <w:sz w:val="22"/>
                <w:szCs w:val="22"/>
              </w:rPr>
            </w:pPr>
          </w:p>
          <w:p w14:paraId="57B92DE8" w14:textId="77777777" w:rsidR="0032797F" w:rsidRPr="000D085E" w:rsidRDefault="0032797F" w:rsidP="0092616B">
            <w:pPr>
              <w:pStyle w:val="Header"/>
              <w:tabs>
                <w:tab w:val="left" w:pos="3402"/>
              </w:tabs>
              <w:rPr>
                <w:rFonts w:ascii="Arial" w:hAnsi="Arial" w:cs="Arial"/>
                <w:b/>
                <w:sz w:val="22"/>
                <w:szCs w:val="22"/>
              </w:rPr>
            </w:pPr>
          </w:p>
          <w:p w14:paraId="7622F877" w14:textId="77777777" w:rsidR="0032797F" w:rsidRPr="000D085E" w:rsidRDefault="0032797F" w:rsidP="0092616B">
            <w:pPr>
              <w:pStyle w:val="Header"/>
              <w:tabs>
                <w:tab w:val="left" w:pos="3402"/>
              </w:tabs>
              <w:rPr>
                <w:rFonts w:ascii="Arial" w:hAnsi="Arial" w:cs="Arial"/>
                <w:b/>
                <w:sz w:val="22"/>
                <w:szCs w:val="22"/>
              </w:rPr>
            </w:pPr>
          </w:p>
          <w:p w14:paraId="36A2EF9B" w14:textId="77777777" w:rsidR="0032797F" w:rsidRPr="000D085E" w:rsidRDefault="0032797F" w:rsidP="0092616B">
            <w:pPr>
              <w:pStyle w:val="Header"/>
              <w:tabs>
                <w:tab w:val="left" w:pos="3402"/>
              </w:tabs>
              <w:rPr>
                <w:rFonts w:ascii="Arial" w:hAnsi="Arial" w:cs="Arial"/>
                <w:b/>
                <w:sz w:val="22"/>
                <w:szCs w:val="22"/>
              </w:rPr>
            </w:pPr>
          </w:p>
          <w:p w14:paraId="23CEE93F" w14:textId="77777777" w:rsidR="0032797F" w:rsidRPr="000D085E" w:rsidRDefault="0032797F" w:rsidP="0092616B">
            <w:pPr>
              <w:pStyle w:val="Header"/>
              <w:tabs>
                <w:tab w:val="left" w:pos="3402"/>
              </w:tabs>
              <w:rPr>
                <w:rFonts w:ascii="Arial" w:hAnsi="Arial" w:cs="Arial"/>
                <w:b/>
                <w:sz w:val="22"/>
                <w:szCs w:val="22"/>
              </w:rPr>
            </w:pPr>
          </w:p>
          <w:p w14:paraId="53D6EADB" w14:textId="77777777" w:rsidR="0032797F" w:rsidRPr="000D085E" w:rsidRDefault="0032797F" w:rsidP="0092616B">
            <w:pPr>
              <w:pStyle w:val="Header"/>
              <w:tabs>
                <w:tab w:val="left" w:pos="3402"/>
              </w:tabs>
              <w:rPr>
                <w:rFonts w:ascii="Arial" w:hAnsi="Arial" w:cs="Arial"/>
                <w:b/>
                <w:sz w:val="22"/>
                <w:szCs w:val="22"/>
              </w:rPr>
            </w:pPr>
          </w:p>
          <w:p w14:paraId="76FCACA5" w14:textId="77777777" w:rsidR="0032797F" w:rsidRPr="000D085E" w:rsidRDefault="0032797F" w:rsidP="0092616B">
            <w:pPr>
              <w:pStyle w:val="Header"/>
              <w:tabs>
                <w:tab w:val="left" w:pos="3402"/>
              </w:tabs>
              <w:rPr>
                <w:rFonts w:ascii="Arial" w:hAnsi="Arial" w:cs="Arial"/>
                <w:b/>
                <w:sz w:val="22"/>
                <w:szCs w:val="22"/>
              </w:rPr>
            </w:pPr>
          </w:p>
          <w:p w14:paraId="56783505" w14:textId="77777777" w:rsidR="0032797F" w:rsidRPr="000D085E" w:rsidRDefault="0032797F" w:rsidP="0092616B">
            <w:pPr>
              <w:pStyle w:val="Header"/>
              <w:tabs>
                <w:tab w:val="left" w:pos="3402"/>
              </w:tabs>
              <w:rPr>
                <w:rFonts w:ascii="Arial" w:hAnsi="Arial" w:cs="Arial"/>
                <w:b/>
                <w:sz w:val="22"/>
                <w:szCs w:val="22"/>
              </w:rPr>
            </w:pPr>
          </w:p>
          <w:p w14:paraId="5C96DD0D" w14:textId="77777777" w:rsidR="0032797F" w:rsidRPr="000D085E" w:rsidRDefault="0032797F" w:rsidP="0092616B">
            <w:pPr>
              <w:pStyle w:val="Header"/>
              <w:tabs>
                <w:tab w:val="left" w:pos="3402"/>
              </w:tabs>
              <w:rPr>
                <w:rFonts w:ascii="Arial" w:hAnsi="Arial" w:cs="Arial"/>
                <w:b/>
                <w:sz w:val="22"/>
                <w:szCs w:val="22"/>
              </w:rPr>
            </w:pPr>
          </w:p>
        </w:tc>
      </w:tr>
      <w:tr w:rsidR="0032797F" w:rsidRPr="000D085E" w14:paraId="21320B07" w14:textId="77777777" w:rsidTr="0092616B">
        <w:trPr>
          <w:trHeight w:val="2174"/>
          <w:jc w:val="center"/>
        </w:trPr>
        <w:tc>
          <w:tcPr>
            <w:tcW w:w="5000" w:type="pct"/>
            <w:gridSpan w:val="9"/>
          </w:tcPr>
          <w:p w14:paraId="1BD97F49"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01F4C760" w14:textId="77777777" w:rsidR="0032797F" w:rsidRPr="000D085E" w:rsidRDefault="0032797F" w:rsidP="0092616B">
            <w:pPr>
              <w:pStyle w:val="Header"/>
              <w:tabs>
                <w:tab w:val="left" w:pos="3402"/>
              </w:tabs>
              <w:rPr>
                <w:rFonts w:ascii="Arial" w:hAnsi="Arial" w:cs="Arial"/>
                <w:iCs/>
                <w:sz w:val="22"/>
                <w:szCs w:val="22"/>
              </w:rPr>
            </w:pPr>
          </w:p>
          <w:p w14:paraId="5AC15A09" w14:textId="77777777" w:rsidR="00055574" w:rsidRPr="000D085E" w:rsidRDefault="00055574" w:rsidP="00055574">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child, per parent of £120 if paid within 28 days but reduced to £60 per child, per parent if paid within 21 days.</w:t>
            </w:r>
          </w:p>
          <w:p w14:paraId="2416FE99" w14:textId="77777777" w:rsidR="0032797F" w:rsidRPr="000D085E" w:rsidRDefault="0032797F" w:rsidP="0092616B">
            <w:pPr>
              <w:pStyle w:val="Header"/>
              <w:tabs>
                <w:tab w:val="left" w:pos="3402"/>
              </w:tabs>
              <w:rPr>
                <w:rFonts w:ascii="Arial" w:hAnsi="Arial" w:cs="Arial"/>
                <w:sz w:val="22"/>
                <w:szCs w:val="22"/>
              </w:rPr>
            </w:pPr>
          </w:p>
        </w:tc>
      </w:tr>
      <w:tr w:rsidR="0032797F" w:rsidRPr="000D085E" w14:paraId="2539FDBA" w14:textId="77777777" w:rsidTr="0092616B">
        <w:trPr>
          <w:trHeight w:val="560"/>
          <w:jc w:val="center"/>
        </w:trPr>
        <w:tc>
          <w:tcPr>
            <w:tcW w:w="674" w:type="pct"/>
            <w:shd w:val="clear" w:color="auto" w:fill="D9D9D9" w:themeFill="background1" w:themeFillShade="D9"/>
          </w:tcPr>
          <w:p w14:paraId="17DDBE0C"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D0962C" w14:textId="77777777" w:rsidR="0032797F" w:rsidRPr="000D085E" w:rsidRDefault="0032797F"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D1DD838"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0CFCCC11" w14:textId="77777777" w:rsidR="0032797F" w:rsidRPr="000D085E" w:rsidRDefault="0032797F"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92D54FB"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3B2212DA" w14:textId="77777777" w:rsidR="0032797F" w:rsidRPr="000D085E" w:rsidRDefault="0032797F" w:rsidP="0092616B">
            <w:pPr>
              <w:pStyle w:val="Header"/>
              <w:tabs>
                <w:tab w:val="left" w:pos="3402"/>
              </w:tabs>
              <w:rPr>
                <w:rFonts w:ascii="Arial" w:hAnsi="Arial" w:cs="Arial"/>
                <w:b/>
                <w:sz w:val="22"/>
                <w:szCs w:val="22"/>
              </w:rPr>
            </w:pPr>
          </w:p>
        </w:tc>
      </w:tr>
      <w:tr w:rsidR="0032797F" w:rsidRPr="000D085E" w14:paraId="0CB226E9" w14:textId="77777777" w:rsidTr="0092616B">
        <w:trPr>
          <w:trHeight w:val="554"/>
          <w:jc w:val="center"/>
        </w:trPr>
        <w:tc>
          <w:tcPr>
            <w:tcW w:w="674" w:type="pct"/>
            <w:shd w:val="clear" w:color="auto" w:fill="D9D9D9" w:themeFill="background1" w:themeFillShade="D9"/>
          </w:tcPr>
          <w:p w14:paraId="3CC79BD1"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50B17332" w14:textId="77777777" w:rsidR="0032797F" w:rsidRPr="000D085E" w:rsidRDefault="0032797F"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29D2FF0"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2344DDCF" w14:textId="77777777" w:rsidR="0032797F" w:rsidRPr="000D085E" w:rsidRDefault="0032797F"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3FE1CF3" w14:textId="77777777" w:rsidR="0032797F" w:rsidRPr="000D085E" w:rsidRDefault="0032797F" w:rsidP="0092616B">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66A96C71" w14:textId="77777777" w:rsidR="0032797F" w:rsidRPr="000D085E" w:rsidRDefault="0032797F" w:rsidP="0092616B">
            <w:pPr>
              <w:pStyle w:val="Header"/>
              <w:tabs>
                <w:tab w:val="left" w:pos="3402"/>
              </w:tabs>
              <w:rPr>
                <w:rFonts w:ascii="Arial" w:hAnsi="Arial" w:cs="Arial"/>
                <w:b/>
                <w:sz w:val="22"/>
                <w:szCs w:val="22"/>
              </w:rPr>
            </w:pPr>
          </w:p>
        </w:tc>
      </w:tr>
    </w:tbl>
    <w:p w14:paraId="298B75CA" w14:textId="77777777" w:rsidR="0032797F" w:rsidRDefault="0032797F"/>
    <w:tbl>
      <w:tblPr>
        <w:tblStyle w:val="TableGrid"/>
        <w:tblW w:w="0" w:type="auto"/>
        <w:tblInd w:w="0" w:type="dxa"/>
        <w:tblLook w:val="04A0" w:firstRow="1" w:lastRow="0" w:firstColumn="1" w:lastColumn="0" w:noHBand="0" w:noVBand="1"/>
      </w:tblPr>
      <w:tblGrid>
        <w:gridCol w:w="2689"/>
        <w:gridCol w:w="425"/>
        <w:gridCol w:w="1394"/>
        <w:gridCol w:w="449"/>
        <w:gridCol w:w="1805"/>
        <w:gridCol w:w="2254"/>
      </w:tblGrid>
      <w:tr w:rsidR="0032797F" w:rsidRPr="000D085E" w14:paraId="3ABBB01C" w14:textId="77777777" w:rsidTr="000D085E">
        <w:tc>
          <w:tcPr>
            <w:tcW w:w="9016" w:type="dxa"/>
            <w:gridSpan w:val="6"/>
            <w:shd w:val="clear" w:color="auto" w:fill="D9D9D9" w:themeFill="background1" w:themeFillShade="D9"/>
          </w:tcPr>
          <w:p w14:paraId="66328240" w14:textId="77777777" w:rsidR="0032797F" w:rsidRPr="000D085E" w:rsidRDefault="0032797F">
            <w:pPr>
              <w:rPr>
                <w:rFonts w:ascii="Arial" w:hAnsi="Arial" w:cs="Arial"/>
                <w:b/>
                <w:bCs/>
              </w:rPr>
            </w:pPr>
            <w:r w:rsidRPr="000D085E">
              <w:rPr>
                <w:rFonts w:ascii="Arial" w:hAnsi="Arial" w:cs="Arial"/>
                <w:b/>
                <w:bCs/>
              </w:rPr>
              <w:t>To be completed by the school:</w:t>
            </w:r>
          </w:p>
        </w:tc>
      </w:tr>
      <w:tr w:rsidR="0032797F" w:rsidRPr="000D085E" w14:paraId="22269FE7" w14:textId="77777777" w:rsidTr="0088259C">
        <w:tc>
          <w:tcPr>
            <w:tcW w:w="2689" w:type="dxa"/>
            <w:shd w:val="clear" w:color="auto" w:fill="D9D9D9" w:themeFill="background1" w:themeFillShade="D9"/>
          </w:tcPr>
          <w:p w14:paraId="4D5FFA5D" w14:textId="77777777" w:rsidR="0032797F" w:rsidRPr="0088259C" w:rsidRDefault="0032797F">
            <w:pPr>
              <w:rPr>
                <w:rFonts w:ascii="Arial" w:hAnsi="Arial" w:cs="Arial"/>
                <w:b/>
                <w:bCs/>
              </w:rPr>
            </w:pPr>
            <w:r w:rsidRPr="0088259C">
              <w:rPr>
                <w:rFonts w:ascii="Arial" w:hAnsi="Arial" w:cs="Arial"/>
                <w:b/>
                <w:bCs/>
              </w:rPr>
              <w:t>Date request received by the school:</w:t>
            </w:r>
          </w:p>
        </w:tc>
        <w:tc>
          <w:tcPr>
            <w:tcW w:w="1819" w:type="dxa"/>
            <w:gridSpan w:val="2"/>
          </w:tcPr>
          <w:p w14:paraId="7614939B" w14:textId="77777777" w:rsidR="0032797F" w:rsidRPr="000D085E" w:rsidRDefault="0032797F">
            <w:pPr>
              <w:rPr>
                <w:rFonts w:ascii="Arial" w:hAnsi="Arial" w:cs="Arial"/>
              </w:rPr>
            </w:pPr>
          </w:p>
        </w:tc>
        <w:tc>
          <w:tcPr>
            <w:tcW w:w="2254" w:type="dxa"/>
            <w:gridSpan w:val="2"/>
            <w:shd w:val="clear" w:color="auto" w:fill="D9D9D9" w:themeFill="background1" w:themeFillShade="D9"/>
          </w:tcPr>
          <w:p w14:paraId="0E6F88A3" w14:textId="77777777" w:rsidR="0032797F" w:rsidRPr="0088259C" w:rsidRDefault="0032797F">
            <w:pPr>
              <w:rPr>
                <w:rFonts w:ascii="Arial" w:hAnsi="Arial" w:cs="Arial"/>
                <w:b/>
                <w:bCs/>
              </w:rPr>
            </w:pPr>
            <w:r w:rsidRPr="0088259C">
              <w:rPr>
                <w:rFonts w:ascii="Arial" w:hAnsi="Arial" w:cs="Arial"/>
                <w:b/>
                <w:bCs/>
              </w:rPr>
              <w:t>Total number of days requested:</w:t>
            </w:r>
          </w:p>
        </w:tc>
        <w:tc>
          <w:tcPr>
            <w:tcW w:w="2254" w:type="dxa"/>
          </w:tcPr>
          <w:p w14:paraId="67D99B45" w14:textId="77777777" w:rsidR="0032797F" w:rsidRPr="000D085E" w:rsidRDefault="0032797F">
            <w:pPr>
              <w:rPr>
                <w:rFonts w:ascii="Arial" w:hAnsi="Arial" w:cs="Arial"/>
              </w:rPr>
            </w:pPr>
          </w:p>
        </w:tc>
      </w:tr>
      <w:tr w:rsidR="0032797F" w:rsidRPr="000D085E" w14:paraId="3E804DBE" w14:textId="77777777" w:rsidTr="0092616B">
        <w:tc>
          <w:tcPr>
            <w:tcW w:w="3114" w:type="dxa"/>
            <w:gridSpan w:val="2"/>
            <w:shd w:val="clear" w:color="auto" w:fill="D9D9D9" w:themeFill="background1" w:themeFillShade="D9"/>
          </w:tcPr>
          <w:p w14:paraId="3ED121BB" w14:textId="77777777" w:rsidR="0032797F" w:rsidRPr="0088259C" w:rsidRDefault="0032797F" w:rsidP="0092616B">
            <w:pPr>
              <w:rPr>
                <w:rFonts w:ascii="Arial" w:hAnsi="Arial" w:cs="Arial"/>
                <w:b/>
                <w:bCs/>
              </w:rPr>
            </w:pPr>
            <w:r w:rsidRPr="0088259C">
              <w:rPr>
                <w:rFonts w:ascii="Arial" w:hAnsi="Arial" w:cs="Arial"/>
                <w:b/>
                <w:bCs/>
              </w:rPr>
              <w:t>Child’s Name:</w:t>
            </w:r>
          </w:p>
        </w:tc>
        <w:tc>
          <w:tcPr>
            <w:tcW w:w="1843" w:type="dxa"/>
            <w:gridSpan w:val="2"/>
            <w:shd w:val="clear" w:color="auto" w:fill="D9D9D9" w:themeFill="background1" w:themeFillShade="D9"/>
          </w:tcPr>
          <w:p w14:paraId="7807E157" w14:textId="77777777" w:rsidR="0032797F" w:rsidRPr="0088259C" w:rsidRDefault="0032797F" w:rsidP="0092616B">
            <w:pPr>
              <w:rPr>
                <w:rFonts w:ascii="Arial" w:hAnsi="Arial" w:cs="Arial"/>
                <w:b/>
                <w:bCs/>
              </w:rPr>
            </w:pPr>
            <w:r w:rsidRPr="0088259C">
              <w:rPr>
                <w:rFonts w:ascii="Arial" w:hAnsi="Arial" w:cs="Arial"/>
                <w:b/>
                <w:bCs/>
              </w:rPr>
              <w:t>Current % Attendance</w:t>
            </w:r>
          </w:p>
        </w:tc>
        <w:tc>
          <w:tcPr>
            <w:tcW w:w="4059" w:type="dxa"/>
            <w:gridSpan w:val="2"/>
            <w:shd w:val="clear" w:color="auto" w:fill="D9D9D9" w:themeFill="background1" w:themeFillShade="D9"/>
          </w:tcPr>
          <w:p w14:paraId="615CC1B6" w14:textId="77777777" w:rsidR="0032797F" w:rsidRPr="0088259C" w:rsidRDefault="0032797F" w:rsidP="0092616B">
            <w:pPr>
              <w:rPr>
                <w:rFonts w:ascii="Arial" w:hAnsi="Arial" w:cs="Arial"/>
                <w:b/>
                <w:bCs/>
              </w:rPr>
            </w:pPr>
            <w:r w:rsidRPr="0088259C">
              <w:rPr>
                <w:rFonts w:ascii="Arial" w:hAnsi="Arial" w:cs="Arial"/>
                <w:b/>
                <w:bCs/>
              </w:rPr>
              <w:t>Application Authorised or Declined?</w:t>
            </w:r>
          </w:p>
        </w:tc>
      </w:tr>
      <w:tr w:rsidR="0032797F" w:rsidRPr="000D085E" w14:paraId="1D691860" w14:textId="77777777" w:rsidTr="0092616B">
        <w:tc>
          <w:tcPr>
            <w:tcW w:w="3114" w:type="dxa"/>
            <w:gridSpan w:val="2"/>
          </w:tcPr>
          <w:p w14:paraId="5B3337B5" w14:textId="77777777" w:rsidR="0032797F" w:rsidRPr="000D085E" w:rsidRDefault="0032797F" w:rsidP="0092616B">
            <w:pPr>
              <w:rPr>
                <w:rFonts w:ascii="Arial" w:hAnsi="Arial" w:cs="Arial"/>
              </w:rPr>
            </w:pPr>
          </w:p>
        </w:tc>
        <w:tc>
          <w:tcPr>
            <w:tcW w:w="1843" w:type="dxa"/>
            <w:gridSpan w:val="2"/>
          </w:tcPr>
          <w:p w14:paraId="56ECF1BF" w14:textId="77777777" w:rsidR="0032797F" w:rsidRPr="000D085E" w:rsidRDefault="0032797F" w:rsidP="0092616B">
            <w:pPr>
              <w:rPr>
                <w:rFonts w:ascii="Arial" w:hAnsi="Arial" w:cs="Arial"/>
              </w:rPr>
            </w:pPr>
          </w:p>
        </w:tc>
        <w:tc>
          <w:tcPr>
            <w:tcW w:w="4059" w:type="dxa"/>
            <w:gridSpan w:val="2"/>
          </w:tcPr>
          <w:p w14:paraId="5B0301CE" w14:textId="77777777" w:rsidR="0032797F" w:rsidRPr="000D085E" w:rsidRDefault="0032797F" w:rsidP="0092616B">
            <w:pPr>
              <w:rPr>
                <w:rFonts w:ascii="Arial" w:hAnsi="Arial" w:cs="Arial"/>
              </w:rPr>
            </w:pPr>
          </w:p>
        </w:tc>
      </w:tr>
      <w:tr w:rsidR="0032797F" w:rsidRPr="000D085E" w14:paraId="1D95E539" w14:textId="77777777" w:rsidTr="0092616B">
        <w:tc>
          <w:tcPr>
            <w:tcW w:w="3114" w:type="dxa"/>
            <w:gridSpan w:val="2"/>
          </w:tcPr>
          <w:p w14:paraId="63D8DADD" w14:textId="77777777" w:rsidR="0032797F" w:rsidRPr="000D085E" w:rsidRDefault="0032797F" w:rsidP="0092616B">
            <w:pPr>
              <w:rPr>
                <w:rFonts w:ascii="Arial" w:hAnsi="Arial" w:cs="Arial"/>
              </w:rPr>
            </w:pPr>
          </w:p>
        </w:tc>
        <w:tc>
          <w:tcPr>
            <w:tcW w:w="1843" w:type="dxa"/>
            <w:gridSpan w:val="2"/>
          </w:tcPr>
          <w:p w14:paraId="11512EC6" w14:textId="77777777" w:rsidR="0032797F" w:rsidRPr="000D085E" w:rsidRDefault="0032797F" w:rsidP="0092616B">
            <w:pPr>
              <w:rPr>
                <w:rFonts w:ascii="Arial" w:hAnsi="Arial" w:cs="Arial"/>
              </w:rPr>
            </w:pPr>
          </w:p>
        </w:tc>
        <w:tc>
          <w:tcPr>
            <w:tcW w:w="4059" w:type="dxa"/>
            <w:gridSpan w:val="2"/>
          </w:tcPr>
          <w:p w14:paraId="727C1747" w14:textId="77777777" w:rsidR="0032797F" w:rsidRPr="000D085E" w:rsidRDefault="0032797F" w:rsidP="0092616B">
            <w:pPr>
              <w:rPr>
                <w:rFonts w:ascii="Arial" w:hAnsi="Arial" w:cs="Arial"/>
              </w:rPr>
            </w:pPr>
          </w:p>
        </w:tc>
      </w:tr>
      <w:tr w:rsidR="0032797F" w:rsidRPr="000D085E" w14:paraId="03ECFF27" w14:textId="77777777" w:rsidTr="0092616B">
        <w:tc>
          <w:tcPr>
            <w:tcW w:w="3114" w:type="dxa"/>
            <w:gridSpan w:val="2"/>
          </w:tcPr>
          <w:p w14:paraId="1A877AE0" w14:textId="77777777" w:rsidR="0032797F" w:rsidRPr="000D085E" w:rsidRDefault="0032797F" w:rsidP="0092616B">
            <w:pPr>
              <w:rPr>
                <w:rFonts w:ascii="Arial" w:hAnsi="Arial" w:cs="Arial"/>
              </w:rPr>
            </w:pPr>
          </w:p>
        </w:tc>
        <w:tc>
          <w:tcPr>
            <w:tcW w:w="1843" w:type="dxa"/>
            <w:gridSpan w:val="2"/>
          </w:tcPr>
          <w:p w14:paraId="5A819B92" w14:textId="77777777" w:rsidR="0032797F" w:rsidRPr="000D085E" w:rsidRDefault="0032797F" w:rsidP="0092616B">
            <w:pPr>
              <w:rPr>
                <w:rFonts w:ascii="Arial" w:hAnsi="Arial" w:cs="Arial"/>
              </w:rPr>
            </w:pPr>
          </w:p>
        </w:tc>
        <w:tc>
          <w:tcPr>
            <w:tcW w:w="4059" w:type="dxa"/>
            <w:gridSpan w:val="2"/>
          </w:tcPr>
          <w:p w14:paraId="393A12B8" w14:textId="77777777" w:rsidR="0032797F" w:rsidRPr="000D085E" w:rsidRDefault="0032797F" w:rsidP="0092616B">
            <w:pPr>
              <w:rPr>
                <w:rFonts w:ascii="Arial" w:hAnsi="Arial" w:cs="Arial"/>
              </w:rPr>
            </w:pPr>
          </w:p>
        </w:tc>
      </w:tr>
      <w:tr w:rsidR="0032797F" w:rsidRPr="000D085E" w14:paraId="2B506624" w14:textId="77777777" w:rsidTr="0092616B">
        <w:tc>
          <w:tcPr>
            <w:tcW w:w="3114" w:type="dxa"/>
            <w:gridSpan w:val="2"/>
            <w:shd w:val="clear" w:color="auto" w:fill="D9D9D9" w:themeFill="background1" w:themeFillShade="D9"/>
          </w:tcPr>
          <w:p w14:paraId="13FA6CF2" w14:textId="77777777" w:rsidR="0032797F" w:rsidRPr="000D085E" w:rsidRDefault="0032797F" w:rsidP="0092616B">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5902" w:type="dxa"/>
            <w:gridSpan w:val="4"/>
          </w:tcPr>
          <w:p w14:paraId="09322EEF" w14:textId="77777777" w:rsidR="0032797F" w:rsidRDefault="0032797F" w:rsidP="0092616B">
            <w:pPr>
              <w:rPr>
                <w:rFonts w:ascii="Arial" w:hAnsi="Arial" w:cs="Arial"/>
              </w:rPr>
            </w:pPr>
          </w:p>
          <w:p w14:paraId="491A00F3" w14:textId="77777777" w:rsidR="0032797F" w:rsidRDefault="0032797F" w:rsidP="0092616B">
            <w:pPr>
              <w:rPr>
                <w:rFonts w:ascii="Arial" w:hAnsi="Arial" w:cs="Arial"/>
              </w:rPr>
            </w:pPr>
          </w:p>
          <w:p w14:paraId="05A336B5" w14:textId="77777777" w:rsidR="0032797F" w:rsidRDefault="0032797F" w:rsidP="0092616B">
            <w:pPr>
              <w:rPr>
                <w:rFonts w:ascii="Arial" w:hAnsi="Arial" w:cs="Arial"/>
              </w:rPr>
            </w:pPr>
          </w:p>
          <w:p w14:paraId="61767BB8" w14:textId="77777777" w:rsidR="0032797F" w:rsidRDefault="0032797F" w:rsidP="0092616B">
            <w:pPr>
              <w:rPr>
                <w:rFonts w:ascii="Arial" w:hAnsi="Arial" w:cs="Arial"/>
              </w:rPr>
            </w:pPr>
          </w:p>
          <w:p w14:paraId="19752401" w14:textId="77777777" w:rsidR="0032797F" w:rsidRDefault="0032797F" w:rsidP="0092616B">
            <w:pPr>
              <w:rPr>
                <w:rFonts w:ascii="Arial" w:hAnsi="Arial" w:cs="Arial"/>
              </w:rPr>
            </w:pPr>
          </w:p>
          <w:p w14:paraId="3DF2EBE4" w14:textId="77777777" w:rsidR="0032797F" w:rsidRPr="000D085E" w:rsidRDefault="0032797F" w:rsidP="0092616B">
            <w:pPr>
              <w:rPr>
                <w:rFonts w:ascii="Arial" w:hAnsi="Arial" w:cs="Arial"/>
              </w:rPr>
            </w:pPr>
          </w:p>
        </w:tc>
      </w:tr>
      <w:tr w:rsidR="0032797F" w:rsidRPr="000D085E" w14:paraId="13641CA2" w14:textId="77777777" w:rsidTr="0092616B">
        <w:tc>
          <w:tcPr>
            <w:tcW w:w="3114" w:type="dxa"/>
            <w:gridSpan w:val="2"/>
            <w:shd w:val="clear" w:color="auto" w:fill="D9D9D9" w:themeFill="background1" w:themeFillShade="D9"/>
          </w:tcPr>
          <w:p w14:paraId="466B4486" w14:textId="77777777" w:rsidR="0032797F" w:rsidRPr="0088259C" w:rsidRDefault="0032797F" w:rsidP="0092616B">
            <w:pPr>
              <w:rPr>
                <w:rFonts w:ascii="Arial" w:hAnsi="Arial" w:cs="Arial"/>
                <w:b/>
                <w:bCs/>
              </w:rPr>
            </w:pPr>
            <w:r w:rsidRPr="0088259C">
              <w:rPr>
                <w:rFonts w:ascii="Arial" w:hAnsi="Arial" w:cs="Arial"/>
                <w:b/>
                <w:bCs/>
              </w:rPr>
              <w:t>Headteacher:</w:t>
            </w:r>
          </w:p>
        </w:tc>
        <w:tc>
          <w:tcPr>
            <w:tcW w:w="5902" w:type="dxa"/>
            <w:gridSpan w:val="4"/>
          </w:tcPr>
          <w:p w14:paraId="1C30B388" w14:textId="77777777" w:rsidR="0032797F" w:rsidRDefault="0032797F" w:rsidP="0092616B">
            <w:pPr>
              <w:rPr>
                <w:rFonts w:ascii="Arial" w:hAnsi="Arial" w:cs="Arial"/>
              </w:rPr>
            </w:pPr>
          </w:p>
        </w:tc>
      </w:tr>
      <w:tr w:rsidR="0032797F" w:rsidRPr="000D085E" w14:paraId="7732492F" w14:textId="77777777" w:rsidTr="0092616B">
        <w:tc>
          <w:tcPr>
            <w:tcW w:w="3114" w:type="dxa"/>
            <w:gridSpan w:val="2"/>
            <w:shd w:val="clear" w:color="auto" w:fill="D9D9D9" w:themeFill="background1" w:themeFillShade="D9"/>
          </w:tcPr>
          <w:p w14:paraId="02AB3D7C" w14:textId="77777777" w:rsidR="0032797F" w:rsidRPr="0088259C" w:rsidRDefault="0032797F" w:rsidP="0092616B">
            <w:pPr>
              <w:rPr>
                <w:rFonts w:ascii="Arial" w:hAnsi="Arial" w:cs="Arial"/>
                <w:b/>
                <w:bCs/>
              </w:rPr>
            </w:pPr>
            <w:r w:rsidRPr="0088259C">
              <w:rPr>
                <w:rFonts w:ascii="Arial" w:hAnsi="Arial" w:cs="Arial"/>
                <w:b/>
                <w:bCs/>
              </w:rPr>
              <w:t>Signed:</w:t>
            </w:r>
          </w:p>
        </w:tc>
        <w:tc>
          <w:tcPr>
            <w:tcW w:w="1843" w:type="dxa"/>
            <w:gridSpan w:val="2"/>
          </w:tcPr>
          <w:p w14:paraId="7E626E39" w14:textId="77777777" w:rsidR="0032797F" w:rsidRDefault="0032797F" w:rsidP="0092616B">
            <w:pPr>
              <w:rPr>
                <w:rFonts w:ascii="Arial" w:hAnsi="Arial" w:cs="Arial"/>
              </w:rPr>
            </w:pPr>
          </w:p>
          <w:p w14:paraId="212B790C" w14:textId="77777777" w:rsidR="0032797F" w:rsidRDefault="0032797F" w:rsidP="0092616B">
            <w:pPr>
              <w:rPr>
                <w:rFonts w:ascii="Arial" w:hAnsi="Arial" w:cs="Arial"/>
              </w:rPr>
            </w:pPr>
          </w:p>
        </w:tc>
        <w:tc>
          <w:tcPr>
            <w:tcW w:w="1805" w:type="dxa"/>
            <w:shd w:val="clear" w:color="auto" w:fill="D9D9D9" w:themeFill="background1" w:themeFillShade="D9"/>
          </w:tcPr>
          <w:p w14:paraId="1BCF80FA" w14:textId="77777777" w:rsidR="0032797F" w:rsidRPr="0088259C" w:rsidRDefault="0032797F" w:rsidP="0092616B">
            <w:pPr>
              <w:rPr>
                <w:rFonts w:ascii="Arial" w:hAnsi="Arial" w:cs="Arial"/>
                <w:b/>
                <w:bCs/>
              </w:rPr>
            </w:pPr>
            <w:r w:rsidRPr="0088259C">
              <w:rPr>
                <w:rFonts w:ascii="Arial" w:hAnsi="Arial" w:cs="Arial"/>
                <w:b/>
                <w:bCs/>
              </w:rPr>
              <w:t>Date:</w:t>
            </w:r>
          </w:p>
        </w:tc>
        <w:tc>
          <w:tcPr>
            <w:tcW w:w="2254" w:type="dxa"/>
          </w:tcPr>
          <w:p w14:paraId="0293B278" w14:textId="77777777" w:rsidR="0032797F" w:rsidRDefault="0032797F" w:rsidP="0092616B">
            <w:pPr>
              <w:rPr>
                <w:rFonts w:ascii="Arial" w:hAnsi="Arial" w:cs="Arial"/>
              </w:rPr>
            </w:pPr>
          </w:p>
        </w:tc>
      </w:tr>
    </w:tbl>
    <w:p w14:paraId="506F2AE8" w14:textId="77777777" w:rsidR="00405779" w:rsidRDefault="00405779" w:rsidP="00F61543">
      <w:pPr>
        <w:ind w:right="990"/>
      </w:pPr>
    </w:p>
    <w:p w14:paraId="116327BF" w14:textId="0C665B94" w:rsidR="005F7D95" w:rsidRPr="00D66609" w:rsidRDefault="00D66609" w:rsidP="1BE692B1">
      <w:pPr>
        <w:rPr>
          <w:rFonts w:ascii="Arial" w:eastAsia="Calibri" w:hAnsi="Arial" w:cs="Arial"/>
          <w:b/>
          <w:bCs/>
          <w:color w:val="385623" w:themeColor="accent6" w:themeShade="80"/>
          <w:sz w:val="24"/>
          <w:szCs w:val="24"/>
        </w:rPr>
      </w:pPr>
      <w:r w:rsidRPr="00D66609">
        <w:rPr>
          <w:rFonts w:ascii="Arial" w:eastAsia="Calibri" w:hAnsi="Arial" w:cs="Arial"/>
          <w:b/>
          <w:bCs/>
          <w:color w:val="385623" w:themeColor="accent6" w:themeShade="80"/>
          <w:sz w:val="24"/>
          <w:szCs w:val="24"/>
        </w:rPr>
        <w:lastRenderedPageBreak/>
        <w:t>Appendix 3: Attendance Policy Quick Guide for Parents</w:t>
      </w:r>
    </w:p>
    <w:p w14:paraId="057AF6C3" w14:textId="1E5CED82" w:rsidR="00D04599" w:rsidRPr="00B65F71" w:rsidRDefault="00746B55" w:rsidP="00B65F71">
      <w:pPr>
        <w:jc w:val="center"/>
        <w:rPr>
          <w:rFonts w:ascii="Arial" w:eastAsia="Calibri" w:hAnsi="Arial" w:cs="Arial"/>
          <w:b/>
          <w:bCs/>
          <w:sz w:val="28"/>
          <w:szCs w:val="28"/>
        </w:rPr>
      </w:pPr>
      <w:r w:rsidRPr="00B65F71">
        <w:rPr>
          <w:rFonts w:ascii="Arial" w:eastAsia="Calibri" w:hAnsi="Arial" w:cs="Arial"/>
          <w:b/>
          <w:bCs/>
          <w:sz w:val="28"/>
          <w:szCs w:val="28"/>
        </w:rPr>
        <w:t>A</w:t>
      </w:r>
      <w:r w:rsidR="75493E1E" w:rsidRPr="00B65F71">
        <w:rPr>
          <w:rFonts w:ascii="Arial" w:eastAsia="Calibri" w:hAnsi="Arial" w:cs="Arial"/>
          <w:b/>
          <w:bCs/>
          <w:sz w:val="28"/>
          <w:szCs w:val="28"/>
        </w:rPr>
        <w:t>ttendance Policy Quick Guide for Parents</w:t>
      </w:r>
    </w:p>
    <w:p w14:paraId="5A4BBA63" w14:textId="2A1DE36F" w:rsidR="008F4DDC" w:rsidRPr="000413EA" w:rsidRDefault="443F5D1D" w:rsidP="00716401">
      <w:pPr>
        <w:rPr>
          <w:rFonts w:ascii="Arial" w:eastAsia="Calibri" w:hAnsi="Arial" w:cs="Arial"/>
          <w:sz w:val="24"/>
          <w:szCs w:val="24"/>
        </w:rPr>
      </w:pPr>
      <w:r w:rsidRPr="1BE692B1">
        <w:rPr>
          <w:rFonts w:ascii="Arial" w:eastAsia="Calibri" w:hAnsi="Arial" w:cs="Arial"/>
          <w:sz w:val="24"/>
          <w:szCs w:val="24"/>
        </w:rPr>
        <w:t xml:space="preserve">We expect </w:t>
      </w:r>
      <w:r w:rsidR="26D27F93" w:rsidRPr="1BE692B1">
        <w:rPr>
          <w:rFonts w:ascii="Arial" w:eastAsia="Calibri" w:hAnsi="Arial" w:cs="Arial"/>
          <w:sz w:val="24"/>
          <w:szCs w:val="24"/>
        </w:rPr>
        <w:t>pupils</w:t>
      </w:r>
      <w:r w:rsidRPr="1BE692B1">
        <w:rPr>
          <w:rFonts w:ascii="Arial" w:eastAsia="Calibri" w:hAnsi="Arial" w:cs="Arial"/>
          <w:sz w:val="24"/>
          <w:szCs w:val="24"/>
        </w:rPr>
        <w:t xml:space="preserve"> to attend school for 100% of the academic year.</w:t>
      </w:r>
    </w:p>
    <w:p w14:paraId="2684F048" w14:textId="127B7A6F" w:rsidR="008F4DDC" w:rsidRPr="0080659E" w:rsidRDefault="712B5158" w:rsidP="00716401">
      <w:pPr>
        <w:rPr>
          <w:rFonts w:ascii="Arial" w:eastAsia="Calibri" w:hAnsi="Arial" w:cs="Arial"/>
          <w:b/>
          <w:bCs/>
          <w:sz w:val="24"/>
          <w:szCs w:val="24"/>
        </w:rPr>
      </w:pPr>
      <w:r w:rsidRPr="1BE692B1">
        <w:rPr>
          <w:rFonts w:ascii="Arial" w:eastAsia="Calibri" w:hAnsi="Arial" w:cs="Arial"/>
          <w:b/>
          <w:bCs/>
          <w:sz w:val="24"/>
          <w:szCs w:val="24"/>
        </w:rPr>
        <w:t xml:space="preserve">You can support your child to have </w:t>
      </w:r>
      <w:r w:rsidR="4AEA2D28" w:rsidRPr="1BE692B1">
        <w:rPr>
          <w:rFonts w:ascii="Arial" w:eastAsia="Calibri" w:hAnsi="Arial" w:cs="Arial"/>
          <w:b/>
          <w:bCs/>
          <w:sz w:val="24"/>
          <w:szCs w:val="24"/>
        </w:rPr>
        <w:t xml:space="preserve">excellent attendance </w:t>
      </w:r>
      <w:r w:rsidR="2E45BD6E" w:rsidRPr="1BE692B1">
        <w:rPr>
          <w:rFonts w:ascii="Arial" w:eastAsia="Calibri" w:hAnsi="Arial" w:cs="Arial"/>
          <w:b/>
          <w:bCs/>
          <w:sz w:val="24"/>
          <w:szCs w:val="24"/>
        </w:rPr>
        <w:t>by taking these steps</w:t>
      </w:r>
      <w:r w:rsidR="443F5D1D" w:rsidRPr="0080659E">
        <w:rPr>
          <w:rFonts w:ascii="Arial" w:eastAsia="Calibri" w:hAnsi="Arial" w:cs="Arial"/>
          <w:b/>
          <w:bCs/>
          <w:sz w:val="24"/>
          <w:szCs w:val="24"/>
        </w:rPr>
        <w:t>:</w:t>
      </w:r>
    </w:p>
    <w:p w14:paraId="0E186229" w14:textId="3C116957" w:rsidR="008F4DDC" w:rsidRPr="000413EA" w:rsidRDefault="56ACEC25" w:rsidP="00A81BE1">
      <w:pPr>
        <w:pStyle w:val="ListParagraph"/>
        <w:numPr>
          <w:ilvl w:val="0"/>
          <w:numId w:val="60"/>
        </w:numPr>
        <w:rPr>
          <w:rFonts w:ascii="Arial" w:hAnsi="Arial" w:cs="Arial"/>
          <w:noProof/>
          <w:sz w:val="24"/>
          <w:szCs w:val="24"/>
        </w:rPr>
      </w:pPr>
      <w:r w:rsidRPr="1BE692B1">
        <w:rPr>
          <w:rFonts w:ascii="Arial" w:hAnsi="Arial" w:cs="Arial"/>
          <w:noProof/>
          <w:sz w:val="24"/>
          <w:szCs w:val="24"/>
        </w:rPr>
        <w:t>Ensur</w:t>
      </w:r>
      <w:r w:rsidR="2E45BD6E" w:rsidRPr="1BE692B1">
        <w:rPr>
          <w:rFonts w:ascii="Arial" w:hAnsi="Arial" w:cs="Arial"/>
          <w:noProof/>
          <w:sz w:val="24"/>
          <w:szCs w:val="24"/>
        </w:rPr>
        <w:t xml:space="preserve">e </w:t>
      </w:r>
      <w:r w:rsidRPr="1BE692B1">
        <w:rPr>
          <w:rFonts w:ascii="Arial" w:hAnsi="Arial" w:cs="Arial"/>
          <w:noProof/>
          <w:sz w:val="24"/>
          <w:szCs w:val="24"/>
        </w:rPr>
        <w:t>your child arrives on time for school every day</w:t>
      </w:r>
      <w:r w:rsidR="09DF6E90" w:rsidRPr="1BE692B1">
        <w:rPr>
          <w:rFonts w:ascii="Arial" w:hAnsi="Arial" w:cs="Arial"/>
          <w:noProof/>
          <w:sz w:val="24"/>
          <w:szCs w:val="24"/>
        </w:rPr>
        <w:t xml:space="preserve"> and is ready to learn</w:t>
      </w:r>
      <w:r w:rsidRPr="0080659E">
        <w:rPr>
          <w:rFonts w:ascii="Arial" w:hAnsi="Arial" w:cs="Arial"/>
          <w:noProof/>
          <w:sz w:val="24"/>
          <w:szCs w:val="24"/>
        </w:rPr>
        <w:t xml:space="preserve">. Arriving after registration is recorded as an unauthorised absence. </w:t>
      </w:r>
      <w:r w:rsidR="1FB6DBA1" w:rsidRPr="1BE692B1">
        <w:rPr>
          <w:rFonts w:ascii="Arial" w:hAnsi="Arial" w:cs="Arial"/>
          <w:noProof/>
          <w:sz w:val="24"/>
          <w:szCs w:val="24"/>
        </w:rPr>
        <w:t>Pupils</w:t>
      </w:r>
      <w:r w:rsidRPr="1BE692B1">
        <w:rPr>
          <w:rFonts w:ascii="Arial" w:hAnsi="Arial" w:cs="Arial"/>
          <w:noProof/>
          <w:sz w:val="24"/>
          <w:szCs w:val="24"/>
        </w:rPr>
        <w:t xml:space="preserve"> must be in school by </w:t>
      </w:r>
      <w:r w:rsidRPr="0026070D">
        <w:rPr>
          <w:rFonts w:ascii="Arial" w:hAnsi="Arial" w:cs="Arial"/>
          <w:b/>
          <w:bCs/>
          <w:noProof/>
          <w:color w:val="C00000"/>
          <w:sz w:val="24"/>
          <w:szCs w:val="24"/>
        </w:rPr>
        <w:t>XX:XX am</w:t>
      </w:r>
      <w:r w:rsidRPr="1BE692B1">
        <w:rPr>
          <w:rFonts w:ascii="Arial" w:hAnsi="Arial" w:cs="Arial"/>
          <w:noProof/>
          <w:sz w:val="24"/>
          <w:szCs w:val="24"/>
        </w:rPr>
        <w:t>.</w:t>
      </w:r>
    </w:p>
    <w:p w14:paraId="00ADFF13" w14:textId="5EADD12F" w:rsidR="00A81BE1" w:rsidRPr="000413EA" w:rsidRDefault="385C9407" w:rsidP="00A81BE1">
      <w:pPr>
        <w:pStyle w:val="ListParagraph"/>
        <w:numPr>
          <w:ilvl w:val="0"/>
          <w:numId w:val="60"/>
        </w:numPr>
        <w:rPr>
          <w:rFonts w:ascii="Arial" w:hAnsi="Arial" w:cs="Arial"/>
          <w:noProof/>
          <w:sz w:val="24"/>
          <w:szCs w:val="24"/>
        </w:rPr>
      </w:pPr>
      <w:r w:rsidRPr="1BE692B1">
        <w:rPr>
          <w:rFonts w:ascii="Arial" w:hAnsi="Arial" w:cs="Arial"/>
          <w:noProof/>
          <w:sz w:val="24"/>
          <w:szCs w:val="24"/>
        </w:rPr>
        <w:t>Avoid taking holidays during term time.</w:t>
      </w:r>
    </w:p>
    <w:p w14:paraId="0052354D" w14:textId="2D9D17CB" w:rsidR="00A87AB0" w:rsidRPr="000413EA" w:rsidRDefault="385C9407" w:rsidP="00A81BE1">
      <w:pPr>
        <w:pStyle w:val="ListParagraph"/>
        <w:numPr>
          <w:ilvl w:val="0"/>
          <w:numId w:val="60"/>
        </w:numPr>
        <w:rPr>
          <w:rFonts w:ascii="Arial" w:hAnsi="Arial" w:cs="Arial"/>
          <w:noProof/>
          <w:sz w:val="24"/>
          <w:szCs w:val="24"/>
        </w:rPr>
      </w:pPr>
      <w:r w:rsidRPr="1BE692B1">
        <w:rPr>
          <w:rFonts w:ascii="Arial" w:hAnsi="Arial" w:cs="Arial"/>
          <w:noProof/>
          <w:sz w:val="24"/>
          <w:szCs w:val="24"/>
        </w:rPr>
        <w:t>If your child appears to be only slightly ill, send them in to school. We have staff who will contact you if their condition deteriorates.</w:t>
      </w:r>
    </w:p>
    <w:p w14:paraId="55DC3529" w14:textId="51E3A98F" w:rsidR="00A87AB0" w:rsidRPr="000413EA" w:rsidRDefault="385C9407" w:rsidP="00A81BE1">
      <w:pPr>
        <w:pStyle w:val="ListParagraph"/>
        <w:numPr>
          <w:ilvl w:val="0"/>
          <w:numId w:val="60"/>
        </w:numPr>
        <w:rPr>
          <w:rFonts w:ascii="Arial" w:hAnsi="Arial" w:cs="Arial"/>
          <w:noProof/>
          <w:sz w:val="24"/>
          <w:szCs w:val="24"/>
        </w:rPr>
      </w:pPr>
      <w:r w:rsidRPr="1BE692B1">
        <w:rPr>
          <w:rFonts w:ascii="Arial" w:hAnsi="Arial" w:cs="Arial"/>
          <w:noProof/>
          <w:sz w:val="24"/>
          <w:szCs w:val="24"/>
        </w:rPr>
        <w:t>Book any medical appointments outside of school hours. If this is unavoidable</w:t>
      </w:r>
      <w:r w:rsidR="36D599DE" w:rsidRPr="1BE692B1">
        <w:rPr>
          <w:rFonts w:ascii="Arial" w:hAnsi="Arial" w:cs="Arial"/>
          <w:noProof/>
          <w:sz w:val="24"/>
          <w:szCs w:val="24"/>
        </w:rPr>
        <w:t>,</w:t>
      </w:r>
      <w:r w:rsidRPr="0080659E">
        <w:rPr>
          <w:rFonts w:ascii="Arial" w:hAnsi="Arial" w:cs="Arial"/>
          <w:noProof/>
          <w:sz w:val="24"/>
          <w:szCs w:val="24"/>
        </w:rPr>
        <w:t xml:space="preserve"> </w:t>
      </w:r>
      <w:r w:rsidR="36D599DE" w:rsidRPr="1BE692B1">
        <w:rPr>
          <w:rFonts w:ascii="Arial" w:hAnsi="Arial" w:cs="Arial"/>
          <w:noProof/>
          <w:sz w:val="24"/>
          <w:szCs w:val="24"/>
        </w:rPr>
        <w:t>please</w:t>
      </w:r>
      <w:r w:rsidRPr="0080659E">
        <w:rPr>
          <w:rFonts w:ascii="Arial" w:hAnsi="Arial" w:cs="Arial"/>
          <w:noProof/>
          <w:sz w:val="24"/>
          <w:szCs w:val="24"/>
        </w:rPr>
        <w:t xml:space="preserve"> book for as late in the afternoon as possible</w:t>
      </w:r>
      <w:r w:rsidR="771E7FED" w:rsidRPr="1BE692B1">
        <w:rPr>
          <w:rFonts w:ascii="Arial" w:hAnsi="Arial" w:cs="Arial"/>
          <w:noProof/>
          <w:sz w:val="24"/>
          <w:szCs w:val="24"/>
        </w:rPr>
        <w:t xml:space="preserve"> and i</w:t>
      </w:r>
      <w:r w:rsidRPr="1BE692B1">
        <w:rPr>
          <w:rFonts w:ascii="Arial" w:hAnsi="Arial" w:cs="Arial"/>
          <w:noProof/>
          <w:sz w:val="24"/>
          <w:szCs w:val="24"/>
        </w:rPr>
        <w:t>nform the school of appointments in advance.</w:t>
      </w:r>
    </w:p>
    <w:p w14:paraId="1A8C0198" w14:textId="7E0B3DD3" w:rsidR="00A87AB0" w:rsidRPr="000413EA" w:rsidRDefault="385C9407" w:rsidP="00A81BE1">
      <w:pPr>
        <w:pStyle w:val="ListParagraph"/>
        <w:numPr>
          <w:ilvl w:val="0"/>
          <w:numId w:val="60"/>
        </w:numPr>
        <w:rPr>
          <w:rFonts w:ascii="Arial" w:hAnsi="Arial" w:cs="Arial"/>
          <w:noProof/>
          <w:sz w:val="24"/>
          <w:szCs w:val="24"/>
        </w:rPr>
      </w:pPr>
      <w:r w:rsidRPr="18DB1F33">
        <w:rPr>
          <w:rFonts w:ascii="Arial" w:hAnsi="Arial" w:cs="Arial"/>
          <w:noProof/>
          <w:sz w:val="24"/>
          <w:szCs w:val="24"/>
        </w:rPr>
        <w:t xml:space="preserve">Supply a copy of the appointment card or hospital letter if your </w:t>
      </w:r>
      <w:r w:rsidR="6218B455" w:rsidRPr="18DB1F33">
        <w:rPr>
          <w:rFonts w:ascii="Arial" w:hAnsi="Arial" w:cs="Arial"/>
          <w:noProof/>
          <w:sz w:val="24"/>
          <w:szCs w:val="24"/>
        </w:rPr>
        <w:t>child has an appointment during school hours.</w:t>
      </w:r>
    </w:p>
    <w:p w14:paraId="16C13E1A" w14:textId="23EC6F85" w:rsidR="00781216" w:rsidRPr="000413EA" w:rsidRDefault="6218B455" w:rsidP="00781216">
      <w:pPr>
        <w:rPr>
          <w:rFonts w:ascii="Arial" w:hAnsi="Arial" w:cs="Arial"/>
          <w:noProof/>
          <w:sz w:val="24"/>
          <w:szCs w:val="24"/>
        </w:rPr>
      </w:pPr>
      <w:r w:rsidRPr="18DB1F33">
        <w:rPr>
          <w:rFonts w:ascii="Arial" w:hAnsi="Arial" w:cs="Arial"/>
          <w:noProof/>
          <w:sz w:val="24"/>
          <w:szCs w:val="24"/>
        </w:rPr>
        <w:t>If your child becomes reluctant to go to school</w:t>
      </w:r>
      <w:r w:rsidR="5391B239" w:rsidRPr="18DB1F33">
        <w:rPr>
          <w:rFonts w:ascii="Arial" w:hAnsi="Arial" w:cs="Arial"/>
          <w:noProof/>
          <w:sz w:val="24"/>
          <w:szCs w:val="24"/>
        </w:rPr>
        <w:t xml:space="preserve"> or you need help</w:t>
      </w:r>
      <w:r w:rsidRPr="0080659E">
        <w:rPr>
          <w:rFonts w:ascii="Arial" w:hAnsi="Arial" w:cs="Arial"/>
          <w:noProof/>
          <w:sz w:val="24"/>
          <w:szCs w:val="24"/>
        </w:rPr>
        <w:t xml:space="preserve">, </w:t>
      </w:r>
      <w:r w:rsidR="5B11AF15" w:rsidRPr="18DB1F33">
        <w:rPr>
          <w:rFonts w:ascii="Arial" w:hAnsi="Arial" w:cs="Arial"/>
          <w:noProof/>
          <w:sz w:val="24"/>
          <w:szCs w:val="24"/>
        </w:rPr>
        <w:t xml:space="preserve">please </w:t>
      </w:r>
      <w:r w:rsidRPr="0080659E">
        <w:rPr>
          <w:rFonts w:ascii="Arial" w:hAnsi="Arial" w:cs="Arial"/>
          <w:noProof/>
          <w:sz w:val="24"/>
          <w:szCs w:val="24"/>
        </w:rPr>
        <w:t>contact the school immediately</w:t>
      </w:r>
      <w:r w:rsidR="21C431D3" w:rsidRPr="18DB1F33">
        <w:rPr>
          <w:rFonts w:ascii="Arial" w:hAnsi="Arial" w:cs="Arial"/>
          <w:noProof/>
          <w:sz w:val="24"/>
          <w:szCs w:val="24"/>
        </w:rPr>
        <w:t>; we are more likely to be able to work t</w:t>
      </w:r>
      <w:r w:rsidR="4D17AE3F" w:rsidRPr="18DB1F33">
        <w:rPr>
          <w:rFonts w:ascii="Arial" w:hAnsi="Arial" w:cs="Arial"/>
          <w:noProof/>
          <w:sz w:val="24"/>
          <w:szCs w:val="24"/>
        </w:rPr>
        <w:t>o</w:t>
      </w:r>
      <w:r w:rsidR="21C431D3" w:rsidRPr="18DB1F33">
        <w:rPr>
          <w:rFonts w:ascii="Arial" w:hAnsi="Arial" w:cs="Arial"/>
          <w:noProof/>
          <w:sz w:val="24"/>
          <w:szCs w:val="24"/>
        </w:rPr>
        <w:t>gether to solve any problems</w:t>
      </w:r>
      <w:r w:rsidR="26D27F93" w:rsidRPr="18DB1F33">
        <w:rPr>
          <w:rFonts w:ascii="Arial" w:hAnsi="Arial" w:cs="Arial"/>
          <w:noProof/>
          <w:sz w:val="24"/>
          <w:szCs w:val="24"/>
        </w:rPr>
        <w:t xml:space="preserve"> if we act early.</w:t>
      </w:r>
    </w:p>
    <w:p w14:paraId="44E95C71" w14:textId="0D73B30E" w:rsidR="000A0844" w:rsidRDefault="004D673B" w:rsidP="18DB1F33">
      <w:r>
        <w:rPr>
          <w:noProof/>
        </w:rPr>
        <w:drawing>
          <wp:inline distT="0" distB="0" distL="0" distR="0" wp14:anchorId="2AA8CA0C" wp14:editId="285BFD69">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D298909" w14:textId="3EBCC9A5" w:rsidR="005F3C92" w:rsidRDefault="47D1BD52" w:rsidP="00781216">
      <w:pPr>
        <w:rPr>
          <w:rFonts w:ascii="Arial" w:hAnsi="Arial" w:cs="Arial"/>
          <w:b/>
          <w:bCs/>
          <w:noProof/>
          <w:sz w:val="24"/>
          <w:szCs w:val="24"/>
        </w:rPr>
      </w:pPr>
      <w:r w:rsidRPr="1BE692B1">
        <w:rPr>
          <w:rFonts w:ascii="Arial" w:hAnsi="Arial" w:cs="Arial"/>
          <w:b/>
          <w:bCs/>
          <w:noProof/>
          <w:sz w:val="24"/>
          <w:szCs w:val="24"/>
        </w:rPr>
        <w:t>‘On the day’ absences: what should I do if my child is not ‘fit’ to go into school?</w:t>
      </w:r>
    </w:p>
    <w:p w14:paraId="7EFF4526" w14:textId="269DD9A8" w:rsidR="000413EA" w:rsidRDefault="47D1BD52" w:rsidP="00781216">
      <w:pPr>
        <w:rPr>
          <w:rFonts w:ascii="Arial" w:hAnsi="Arial" w:cs="Arial"/>
          <w:noProof/>
          <w:sz w:val="24"/>
          <w:szCs w:val="24"/>
        </w:rPr>
      </w:pPr>
      <w:r w:rsidRPr="1BE692B1">
        <w:rPr>
          <w:rFonts w:ascii="Arial" w:hAnsi="Arial" w:cs="Arial"/>
          <w:noProof/>
          <w:sz w:val="24"/>
          <w:szCs w:val="24"/>
        </w:rPr>
        <w:t>On each day your child is unfit to come to school, please report this absence using the</w:t>
      </w:r>
      <w:r w:rsidR="4110702D" w:rsidRPr="1BE692B1">
        <w:rPr>
          <w:rFonts w:ascii="Arial" w:hAnsi="Arial" w:cs="Arial"/>
          <w:noProof/>
          <w:sz w:val="24"/>
          <w:szCs w:val="24"/>
        </w:rPr>
        <w:t xml:space="preserve"> </w:t>
      </w:r>
      <w:r w:rsidR="5D8C1215" w:rsidRPr="00336889">
        <w:rPr>
          <w:rFonts w:ascii="Arial" w:hAnsi="Arial" w:cs="Arial"/>
          <w:noProof/>
          <w:color w:val="C00000"/>
          <w:sz w:val="24"/>
          <w:szCs w:val="24"/>
        </w:rPr>
        <w:t>(</w:t>
      </w:r>
      <w:r w:rsidR="0095337E" w:rsidRPr="00336889">
        <w:rPr>
          <w:rFonts w:ascii="Arial" w:hAnsi="Arial" w:cs="Arial"/>
          <w:b/>
          <w:bCs/>
          <w:noProof/>
          <w:color w:val="C00000"/>
          <w:sz w:val="24"/>
          <w:szCs w:val="24"/>
        </w:rPr>
        <w:t xml:space="preserve">insert details relevant to your school </w:t>
      </w:r>
      <w:r w:rsidR="0095337E">
        <w:rPr>
          <w:rFonts w:ascii="Arial" w:hAnsi="Arial" w:cs="Arial"/>
          <w:b/>
          <w:bCs/>
          <w:noProof/>
          <w:color w:val="C00000"/>
          <w:sz w:val="24"/>
          <w:szCs w:val="24"/>
        </w:rPr>
        <w:t>arrangements</w:t>
      </w:r>
      <w:r w:rsidR="0095337E" w:rsidRPr="00336889">
        <w:rPr>
          <w:rFonts w:ascii="Arial" w:hAnsi="Arial" w:cs="Arial"/>
          <w:b/>
          <w:bCs/>
          <w:noProof/>
          <w:color w:val="C00000"/>
          <w:sz w:val="24"/>
          <w:szCs w:val="24"/>
        </w:rPr>
        <w:t xml:space="preserve"> </w:t>
      </w:r>
      <w:r w:rsidR="73194A32" w:rsidRPr="00336889">
        <w:rPr>
          <w:rFonts w:ascii="Arial" w:hAnsi="Arial" w:cs="Arial"/>
          <w:b/>
          <w:bCs/>
          <w:i/>
          <w:iCs/>
          <w:noProof/>
          <w:color w:val="C00000"/>
          <w:sz w:val="24"/>
          <w:szCs w:val="24"/>
        </w:rPr>
        <w:t>for example</w:t>
      </w:r>
      <w:r w:rsidR="38E3E5B9" w:rsidRPr="00336889">
        <w:rPr>
          <w:rFonts w:ascii="Arial" w:hAnsi="Arial" w:cs="Arial"/>
          <w:b/>
          <w:bCs/>
          <w:i/>
          <w:iCs/>
          <w:noProof/>
          <w:color w:val="C00000"/>
          <w:sz w:val="24"/>
          <w:szCs w:val="24"/>
        </w:rPr>
        <w:t xml:space="preserve">: </w:t>
      </w:r>
      <w:r w:rsidR="6687AFE0" w:rsidRPr="00336889">
        <w:rPr>
          <w:rFonts w:ascii="Arial" w:hAnsi="Arial" w:cs="Arial"/>
          <w:b/>
          <w:bCs/>
          <w:i/>
          <w:iCs/>
          <w:noProof/>
          <w:color w:val="C00000"/>
          <w:sz w:val="24"/>
          <w:szCs w:val="24"/>
        </w:rPr>
        <w:t xml:space="preserve">message </w:t>
      </w:r>
      <w:r w:rsidR="6687AFE0" w:rsidRPr="00336889">
        <w:rPr>
          <w:rFonts w:ascii="Arial" w:hAnsi="Arial" w:cs="Arial"/>
          <w:b/>
          <w:bCs/>
          <w:i/>
          <w:iCs/>
          <w:noProof/>
          <w:color w:val="C00000"/>
          <w:sz w:val="24"/>
          <w:szCs w:val="24"/>
        </w:rPr>
        <w:lastRenderedPageBreak/>
        <w:t xml:space="preserve">function </w:t>
      </w:r>
      <w:r w:rsidR="3DEF85B9" w:rsidRPr="00336889">
        <w:rPr>
          <w:rFonts w:ascii="Arial" w:hAnsi="Arial" w:cs="Arial"/>
          <w:b/>
          <w:bCs/>
          <w:i/>
          <w:iCs/>
          <w:noProof/>
          <w:color w:val="C00000"/>
          <w:sz w:val="24"/>
          <w:szCs w:val="24"/>
        </w:rPr>
        <w:t xml:space="preserve">in Class Dojo or call the Attendance line on </w:t>
      </w:r>
      <w:r w:rsidR="7DDC0903" w:rsidRPr="00336889">
        <w:rPr>
          <w:rFonts w:ascii="Arial" w:hAnsi="Arial" w:cs="Arial"/>
          <w:b/>
          <w:bCs/>
          <w:i/>
          <w:iCs/>
          <w:noProof/>
          <w:color w:val="C00000"/>
          <w:sz w:val="24"/>
          <w:szCs w:val="24"/>
        </w:rPr>
        <w:t>0160</w:t>
      </w:r>
      <w:r w:rsidR="11FCF204" w:rsidRPr="00336889">
        <w:rPr>
          <w:rFonts w:ascii="Arial" w:hAnsi="Arial" w:cs="Arial"/>
          <w:b/>
          <w:bCs/>
          <w:i/>
          <w:iCs/>
          <w:noProof/>
          <w:color w:val="C00000"/>
          <w:sz w:val="24"/>
          <w:szCs w:val="24"/>
        </w:rPr>
        <w:t xml:space="preserve">3 123 456 (option1) </w:t>
      </w:r>
      <w:r w:rsidR="2DA3468B" w:rsidRPr="00336889">
        <w:rPr>
          <w:rFonts w:ascii="Arial" w:hAnsi="Arial" w:cs="Arial"/>
          <w:b/>
          <w:bCs/>
          <w:i/>
          <w:iCs/>
          <w:noProof/>
          <w:color w:val="C00000"/>
          <w:sz w:val="24"/>
          <w:szCs w:val="24"/>
        </w:rPr>
        <w:t>before 8:20am</w:t>
      </w:r>
      <w:r w:rsidR="1F82B8AA" w:rsidRPr="00336889">
        <w:rPr>
          <w:rFonts w:ascii="Arial" w:hAnsi="Arial" w:cs="Arial"/>
          <w:noProof/>
          <w:color w:val="C00000"/>
          <w:sz w:val="24"/>
          <w:szCs w:val="24"/>
        </w:rPr>
        <w:t>)</w:t>
      </w:r>
      <w:r w:rsidR="1F82B8AA" w:rsidRPr="1BE692B1">
        <w:rPr>
          <w:rFonts w:ascii="Arial" w:hAnsi="Arial" w:cs="Arial"/>
          <w:noProof/>
          <w:sz w:val="24"/>
          <w:szCs w:val="24"/>
        </w:rPr>
        <w:t xml:space="preserve"> to let us know. </w:t>
      </w:r>
      <w:r w:rsidR="2C7C497C" w:rsidRPr="1BE692B1">
        <w:rPr>
          <w:rFonts w:ascii="Arial" w:hAnsi="Arial" w:cs="Arial"/>
          <w:noProof/>
          <w:sz w:val="24"/>
          <w:szCs w:val="24"/>
        </w:rPr>
        <w:t xml:space="preserve">In the message you must leave your child’s full name, year and tutor group and give the specific reason for absence. The information you give will be recorded on our official </w:t>
      </w:r>
      <w:r w:rsidR="6A74858B" w:rsidRPr="1BE692B1">
        <w:rPr>
          <w:rFonts w:ascii="Arial" w:hAnsi="Arial" w:cs="Arial"/>
          <w:noProof/>
          <w:sz w:val="24"/>
          <w:szCs w:val="24"/>
        </w:rPr>
        <w:t>register.</w:t>
      </w:r>
    </w:p>
    <w:p w14:paraId="7DE358E7" w14:textId="2DE6582B" w:rsidR="00921E14" w:rsidRDefault="3FF253D8" w:rsidP="00781216">
      <w:pPr>
        <w:rPr>
          <w:rFonts w:ascii="Arial" w:hAnsi="Arial" w:cs="Arial"/>
          <w:b/>
          <w:bCs/>
          <w:noProof/>
          <w:sz w:val="24"/>
          <w:szCs w:val="24"/>
        </w:rPr>
      </w:pPr>
      <w:r w:rsidRPr="1BE692B1">
        <w:rPr>
          <w:rFonts w:ascii="Arial" w:hAnsi="Arial" w:cs="Arial"/>
          <w:b/>
          <w:bCs/>
          <w:noProof/>
          <w:sz w:val="24"/>
          <w:szCs w:val="24"/>
        </w:rPr>
        <w:t>Leave of Absence</w:t>
      </w:r>
    </w:p>
    <w:p w14:paraId="0B69E1D5" w14:textId="115E5721" w:rsidR="00921E14" w:rsidRDefault="059D7724" w:rsidP="00781216">
      <w:pPr>
        <w:rPr>
          <w:rFonts w:ascii="Arial" w:hAnsi="Arial" w:cs="Arial"/>
          <w:noProof/>
          <w:sz w:val="24"/>
          <w:szCs w:val="24"/>
        </w:rPr>
      </w:pPr>
      <w:r w:rsidRPr="1BE692B1">
        <w:rPr>
          <w:rFonts w:ascii="Arial" w:hAnsi="Arial" w:cs="Arial"/>
          <w:noProof/>
          <w:sz w:val="24"/>
          <w:szCs w:val="24"/>
        </w:rPr>
        <w:t xml:space="preserve">There may be exceptional circumstances where you need to request a leave of absence for your child. </w:t>
      </w:r>
      <w:r w:rsidR="1B045976" w:rsidRPr="1BE692B1">
        <w:rPr>
          <w:rFonts w:ascii="Arial" w:hAnsi="Arial" w:cs="Arial"/>
          <w:noProof/>
          <w:sz w:val="24"/>
          <w:szCs w:val="24"/>
        </w:rPr>
        <w:t xml:space="preserve">Please use our </w:t>
      </w:r>
      <w:r w:rsidR="2AC43A83" w:rsidRPr="1BE692B1">
        <w:rPr>
          <w:rFonts w:ascii="Arial" w:hAnsi="Arial" w:cs="Arial"/>
          <w:noProof/>
          <w:sz w:val="24"/>
          <w:szCs w:val="24"/>
        </w:rPr>
        <w:t>‘Leave of absence request</w:t>
      </w:r>
      <w:r w:rsidR="5D793E32" w:rsidRPr="1BE692B1">
        <w:rPr>
          <w:rFonts w:ascii="Arial" w:hAnsi="Arial" w:cs="Arial"/>
          <w:noProof/>
          <w:sz w:val="24"/>
          <w:szCs w:val="24"/>
        </w:rPr>
        <w:t>’ form</w:t>
      </w:r>
      <w:r w:rsidR="53673605" w:rsidRPr="1BE692B1">
        <w:rPr>
          <w:rFonts w:ascii="Arial" w:hAnsi="Arial" w:cs="Arial"/>
          <w:noProof/>
          <w:sz w:val="24"/>
          <w:szCs w:val="24"/>
        </w:rPr>
        <w:t xml:space="preserve"> </w:t>
      </w:r>
      <w:r w:rsidR="602EC9D4" w:rsidRPr="1BE692B1">
        <w:rPr>
          <w:rFonts w:ascii="Arial" w:hAnsi="Arial" w:cs="Arial"/>
          <w:noProof/>
          <w:sz w:val="24"/>
          <w:szCs w:val="24"/>
        </w:rPr>
        <w:t xml:space="preserve">to make these types of requests. The form should be submitted in advance of the leave of absence, via </w:t>
      </w:r>
      <w:r w:rsidR="0026070D" w:rsidRPr="0026070D">
        <w:rPr>
          <w:rFonts w:ascii="Arial" w:hAnsi="Arial" w:cs="Arial"/>
          <w:b/>
          <w:bCs/>
          <w:noProof/>
          <w:color w:val="C00000"/>
          <w:sz w:val="24"/>
          <w:szCs w:val="24"/>
        </w:rPr>
        <w:t>[insert school email address]</w:t>
      </w:r>
      <w:r w:rsidR="602EC9D4" w:rsidRPr="1BE692B1">
        <w:rPr>
          <w:rFonts w:ascii="Arial" w:hAnsi="Arial" w:cs="Arial"/>
          <w:noProof/>
          <w:sz w:val="24"/>
          <w:szCs w:val="24"/>
        </w:rPr>
        <w:t xml:space="preserve">. You will receive a letter in response, to advise if the request has been granted or declined. </w:t>
      </w:r>
    </w:p>
    <w:p w14:paraId="651DD569" w14:textId="3E244C55" w:rsidR="00A84E14" w:rsidRPr="00A84E14" w:rsidRDefault="5414645A" w:rsidP="00781216">
      <w:pPr>
        <w:rPr>
          <w:rFonts w:ascii="Arial" w:hAnsi="Arial" w:cs="Arial"/>
          <w:b/>
          <w:bCs/>
          <w:noProof/>
          <w:sz w:val="24"/>
          <w:szCs w:val="24"/>
        </w:rPr>
      </w:pPr>
      <w:r w:rsidRPr="1BE692B1">
        <w:rPr>
          <w:rFonts w:ascii="Arial" w:hAnsi="Arial" w:cs="Arial"/>
          <w:b/>
          <w:bCs/>
          <w:noProof/>
          <w:sz w:val="24"/>
          <w:szCs w:val="24"/>
        </w:rPr>
        <w:t>Punctuality</w:t>
      </w:r>
    </w:p>
    <w:p w14:paraId="0C86F52C" w14:textId="10B3D91A" w:rsidR="00A84E14" w:rsidRDefault="009232C3" w:rsidP="00781216">
      <w:pPr>
        <w:rPr>
          <w:rFonts w:ascii="Arial" w:hAnsi="Arial" w:cs="Arial"/>
          <w:noProof/>
          <w:sz w:val="24"/>
          <w:szCs w:val="24"/>
        </w:rPr>
      </w:pPr>
      <w:r>
        <w:rPr>
          <w:rFonts w:ascii="Arial" w:hAnsi="Arial" w:cs="Arial"/>
          <w:noProof/>
          <w:sz w:val="24"/>
          <w:szCs w:val="24"/>
        </w:rPr>
        <w:t>Pupils</w:t>
      </w:r>
      <w:r w:rsidRPr="1BE692B1">
        <w:rPr>
          <w:rFonts w:ascii="Arial" w:hAnsi="Arial" w:cs="Arial"/>
          <w:noProof/>
          <w:sz w:val="24"/>
          <w:szCs w:val="24"/>
        </w:rPr>
        <w:t xml:space="preserve"> </w:t>
      </w:r>
      <w:r w:rsidR="5414645A" w:rsidRPr="1BE692B1">
        <w:rPr>
          <w:rFonts w:ascii="Arial" w:hAnsi="Arial" w:cs="Arial"/>
          <w:noProof/>
          <w:sz w:val="24"/>
          <w:szCs w:val="24"/>
        </w:rPr>
        <w:t>are expected to arrive on time for school in the morning and for every lesson during the day. Your ch</w:t>
      </w:r>
      <w:r w:rsidR="710E5A4F" w:rsidRPr="1BE692B1">
        <w:rPr>
          <w:rFonts w:ascii="Arial" w:hAnsi="Arial" w:cs="Arial"/>
          <w:noProof/>
          <w:sz w:val="24"/>
          <w:szCs w:val="24"/>
        </w:rPr>
        <w:t xml:space="preserve">ild is late to school if they are not </w:t>
      </w:r>
      <w:r w:rsidR="17EDFED1" w:rsidRPr="1BE692B1">
        <w:rPr>
          <w:rFonts w:ascii="Arial" w:hAnsi="Arial" w:cs="Arial"/>
          <w:noProof/>
          <w:sz w:val="24"/>
          <w:szCs w:val="24"/>
        </w:rPr>
        <w:t xml:space="preserve">lined up on the playground by </w:t>
      </w:r>
      <w:r w:rsidR="17EDFED1" w:rsidRPr="0026070D">
        <w:rPr>
          <w:rFonts w:ascii="Arial" w:hAnsi="Arial" w:cs="Arial"/>
          <w:b/>
          <w:bCs/>
          <w:noProof/>
          <w:color w:val="C00000"/>
          <w:sz w:val="24"/>
          <w:szCs w:val="24"/>
        </w:rPr>
        <w:t>XX:XXam</w:t>
      </w:r>
      <w:r w:rsidR="17EDFED1" w:rsidRPr="1BE692B1">
        <w:rPr>
          <w:rFonts w:ascii="Arial" w:hAnsi="Arial" w:cs="Arial"/>
          <w:noProof/>
          <w:sz w:val="24"/>
          <w:szCs w:val="24"/>
        </w:rPr>
        <w:t>.</w:t>
      </w:r>
    </w:p>
    <w:p w14:paraId="7ADB6825" w14:textId="77777777" w:rsidR="008C3FF3" w:rsidRPr="0080659E" w:rsidRDefault="008C3FF3" w:rsidP="008C3FF3">
      <w:pPr>
        <w:jc w:val="both"/>
        <w:rPr>
          <w:rFonts w:ascii="Arial" w:eastAsia="Calibri" w:hAnsi="Arial" w:cs="Arial"/>
          <w:sz w:val="24"/>
          <w:szCs w:val="24"/>
        </w:rPr>
      </w:pPr>
      <w:r w:rsidRPr="0080659E">
        <w:rPr>
          <w:rFonts w:ascii="Arial" w:eastAsia="Calibri" w:hAnsi="Arial"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632418E1" w14:textId="0AA28BA1" w:rsidR="008C3FF3" w:rsidRDefault="008C3FF3" w:rsidP="1BE692B1">
      <w:pPr>
        <w:rPr>
          <w:rFonts w:ascii="Arial" w:eastAsia="Calibri" w:hAnsi="Arial" w:cs="Arial"/>
          <w:noProof/>
          <w:sz w:val="24"/>
          <w:szCs w:val="24"/>
        </w:rPr>
      </w:pPr>
      <w:r>
        <w:rPr>
          <w:rFonts w:ascii="Arial" w:hAnsi="Arial" w:cs="Arial"/>
          <w:noProof/>
          <w:sz w:val="24"/>
          <w:szCs w:val="24"/>
        </w:rPr>
        <w:t xml:space="preserve">Please contact </w:t>
      </w:r>
      <w:r w:rsidRPr="0026070D">
        <w:rPr>
          <w:rFonts w:ascii="Arial" w:hAnsi="Arial" w:cs="Arial"/>
          <w:b/>
          <w:bCs/>
          <w:noProof/>
          <w:color w:val="C00000"/>
          <w:sz w:val="24"/>
          <w:szCs w:val="24"/>
        </w:rPr>
        <w:t>[</w:t>
      </w:r>
      <w:r w:rsidR="0026070D">
        <w:rPr>
          <w:rFonts w:ascii="Arial" w:hAnsi="Arial" w:cs="Arial"/>
          <w:b/>
          <w:bCs/>
          <w:noProof/>
          <w:color w:val="C00000"/>
          <w:sz w:val="24"/>
          <w:szCs w:val="24"/>
        </w:rPr>
        <w:t>insert school contact</w:t>
      </w:r>
      <w:r w:rsidRPr="0026070D">
        <w:rPr>
          <w:rFonts w:ascii="Arial" w:hAnsi="Arial" w:cs="Arial"/>
          <w:b/>
          <w:bCs/>
          <w:noProof/>
          <w:color w:val="C00000"/>
          <w:sz w:val="24"/>
          <w:szCs w:val="24"/>
        </w:rPr>
        <w:t>]</w:t>
      </w:r>
      <w:r w:rsidRPr="00336889">
        <w:rPr>
          <w:rFonts w:ascii="Arial" w:hAnsi="Arial" w:cs="Arial"/>
          <w:noProof/>
          <w:color w:val="C00000"/>
          <w:sz w:val="24"/>
          <w:szCs w:val="24"/>
        </w:rPr>
        <w:t xml:space="preserve"> </w:t>
      </w:r>
      <w:r>
        <w:rPr>
          <w:rFonts w:ascii="Arial" w:hAnsi="Arial" w:cs="Arial"/>
          <w:noProof/>
          <w:sz w:val="24"/>
          <w:szCs w:val="24"/>
        </w:rPr>
        <w:t>if you require any suport with ensruing your child’s regular school attendance.</w:t>
      </w:r>
    </w:p>
    <w:p w14:paraId="0562013C" w14:textId="77777777" w:rsidR="00E5349D" w:rsidRDefault="00E5349D" w:rsidP="00716401">
      <w:pPr>
        <w:rPr>
          <w:rFonts w:ascii="Arial" w:eastAsia="Calibri" w:hAnsi="Arial" w:cs="Arial"/>
          <w:sz w:val="24"/>
          <w:szCs w:val="24"/>
        </w:rPr>
      </w:pPr>
    </w:p>
    <w:p w14:paraId="11CE69A7" w14:textId="1EA6BCF2" w:rsidR="00931730" w:rsidDel="00A327A0" w:rsidRDefault="00931730" w:rsidP="1BE692B1">
      <w:pPr>
        <w:rPr>
          <w:rFonts w:ascii="Arial" w:eastAsia="Calibri" w:hAnsi="Arial" w:cs="Arial"/>
          <w:sz w:val="24"/>
          <w:szCs w:val="24"/>
        </w:rPr>
      </w:pPr>
    </w:p>
    <w:sectPr w:rsidR="00931730" w:rsidDel="00A327A0" w:rsidSect="0043088A">
      <w:headerReference w:type="default" r:id="rId31"/>
      <w:footerReference w:type="default" r:id="rId32"/>
      <w:headerReference w:type="first" r:id="rId3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F2E6" w14:textId="77777777" w:rsidR="008F0E76" w:rsidRDefault="008F0E76" w:rsidP="003208D2">
      <w:pPr>
        <w:spacing w:after="0" w:line="240" w:lineRule="auto"/>
      </w:pPr>
      <w:r>
        <w:separator/>
      </w:r>
    </w:p>
  </w:endnote>
  <w:endnote w:type="continuationSeparator" w:id="0">
    <w:p w14:paraId="5A160E4C" w14:textId="77777777" w:rsidR="008F0E76" w:rsidRDefault="008F0E76" w:rsidP="003208D2">
      <w:pPr>
        <w:spacing w:after="0" w:line="240" w:lineRule="auto"/>
      </w:pPr>
      <w:r>
        <w:continuationSeparator/>
      </w:r>
    </w:p>
  </w:endnote>
  <w:endnote w:type="continuationNotice" w:id="1">
    <w:p w14:paraId="05614942" w14:textId="77777777" w:rsidR="008F0E76" w:rsidRDefault="008F0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992175"/>
      <w:docPartObj>
        <w:docPartGallery w:val="Page Numbers (Bottom of Page)"/>
        <w:docPartUnique/>
      </w:docPartObj>
    </w:sdtPr>
    <w:sdtEndPr>
      <w:rPr>
        <w:noProof/>
      </w:rPr>
    </w:sdtEndPr>
    <w:sdtContent>
      <w:p w14:paraId="1B74EC33" w14:textId="6C7E910A" w:rsidR="00A20F21" w:rsidRDefault="00A20F21">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686A4E" w:rsidRPr="001574DF" w:rsidRDefault="00686A4E"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E95D" w14:textId="77777777" w:rsidR="008F0E76" w:rsidRDefault="008F0E76" w:rsidP="003208D2">
      <w:pPr>
        <w:spacing w:after="0" w:line="240" w:lineRule="auto"/>
      </w:pPr>
      <w:r>
        <w:separator/>
      </w:r>
    </w:p>
  </w:footnote>
  <w:footnote w:type="continuationSeparator" w:id="0">
    <w:p w14:paraId="33D39B4B" w14:textId="77777777" w:rsidR="008F0E76" w:rsidRDefault="008F0E76" w:rsidP="003208D2">
      <w:pPr>
        <w:spacing w:after="0" w:line="240" w:lineRule="auto"/>
      </w:pPr>
      <w:r>
        <w:continuationSeparator/>
      </w:r>
    </w:p>
  </w:footnote>
  <w:footnote w:type="continuationNotice" w:id="1">
    <w:p w14:paraId="13A364A0" w14:textId="77777777" w:rsidR="008F0E76" w:rsidRDefault="008F0E76">
      <w:pPr>
        <w:spacing w:after="0" w:line="240" w:lineRule="auto"/>
      </w:pPr>
    </w:p>
  </w:footnote>
  <w:footnote w:id="2">
    <w:p w14:paraId="3CF8E627" w14:textId="43346F61" w:rsidR="00686A4E" w:rsidRPr="003F1ACB" w:rsidRDefault="00686A4E" w:rsidP="003F1ACB">
      <w:pPr>
        <w:pStyle w:val="FootnoteText"/>
      </w:pPr>
      <w:r>
        <w:rPr>
          <w:rStyle w:val="FootnoteReference"/>
        </w:rPr>
        <w:footnoteRef/>
      </w:r>
      <w:r>
        <w:t xml:space="preserve"> This is in accordance with the NSCP </w:t>
      </w:r>
      <w:hyperlink r:id="rId1" w:history="1">
        <w:r w:rsidRPr="00650CF6">
          <w:rPr>
            <w:rStyle w:val="Hyperlink"/>
          </w:rPr>
          <w:t>Joint Protocol between Health Services &amp; Schools in respect of the management of pupil absence from school when medical reasons are cited</w:t>
        </w:r>
      </w:hyperlink>
    </w:p>
    <w:p w14:paraId="5233D4B1" w14:textId="33A23345" w:rsidR="00686A4E" w:rsidRDefault="00686A4E">
      <w:pPr>
        <w:pStyle w:val="FootnoteText"/>
      </w:pPr>
    </w:p>
  </w:footnote>
  <w:footnote w:id="3">
    <w:p w14:paraId="6ABD8003" w14:textId="77777777" w:rsidR="00AF110F" w:rsidRDefault="00AF1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1559" w14:textId="173A18F7" w:rsidR="00686A4E" w:rsidRDefault="00686A4E">
    <w:pPr>
      <w:pStyle w:val="Header"/>
      <w:jc w:val="right"/>
    </w:pPr>
    <w:r w:rsidRPr="005E6353">
      <w:rPr>
        <w:b/>
        <w:noProof/>
        <w:sz w:val="32"/>
        <w:szCs w:val="32"/>
      </w:rPr>
      <w:drawing>
        <wp:anchor distT="0" distB="0" distL="114300" distR="114300" simplePos="0" relativeHeight="251658240" behindDoc="1" locked="0" layoutInCell="1" allowOverlap="1" wp14:anchorId="2ADC7E45" wp14:editId="102190B8">
          <wp:simplePos x="0" y="0"/>
          <wp:positionH relativeFrom="margin">
            <wp:posOffset>-438150</wp:posOffset>
          </wp:positionH>
          <wp:positionV relativeFrom="paragraph">
            <wp:posOffset>-181610</wp:posOffset>
          </wp:positionV>
          <wp:extent cx="2927985" cy="438150"/>
          <wp:effectExtent l="0" t="0" r="5715" b="0"/>
          <wp:wrapTight wrapText="bothSides">
            <wp:wrapPolygon edited="0">
              <wp:start x="0" y="0"/>
              <wp:lineTo x="0" y="20661"/>
              <wp:lineTo x="21502" y="20661"/>
              <wp:lineTo x="215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950FE" w14:textId="77777777" w:rsidR="00686A4E" w:rsidRDefault="0068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6414" w14:textId="3513073C" w:rsidR="004A6FD5" w:rsidRDefault="004A6FD5">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F1B"/>
    <w:multiLevelType w:val="hybridMultilevel"/>
    <w:tmpl w:val="B1B6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A6BDD"/>
    <w:multiLevelType w:val="hybridMultilevel"/>
    <w:tmpl w:val="741C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E1927"/>
    <w:multiLevelType w:val="multilevel"/>
    <w:tmpl w:val="822677B0"/>
    <w:lvl w:ilvl="0">
      <w:start w:val="6"/>
      <w:numFmt w:val="decimal"/>
      <w:lvlText w:val="%1"/>
      <w:lvlJc w:val="left"/>
      <w:pPr>
        <w:ind w:left="360" w:hanging="360"/>
      </w:pPr>
      <w:rPr>
        <w:rFonts w:hint="default"/>
      </w:rPr>
    </w:lvl>
    <w:lvl w:ilvl="1">
      <w:start w:val="1"/>
      <w:numFmt w:val="decimal"/>
      <w:lvlText w:val="%1.%2"/>
      <w:lvlJc w:val="left"/>
      <w:pPr>
        <w:ind w:left="1107"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abstractNum w:abstractNumId="8"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852F6"/>
    <w:multiLevelType w:val="hybridMultilevel"/>
    <w:tmpl w:val="BAE8EC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A190B"/>
    <w:multiLevelType w:val="hybridMultilevel"/>
    <w:tmpl w:val="FAA8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92A42"/>
    <w:multiLevelType w:val="hybridMultilevel"/>
    <w:tmpl w:val="A54499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A1375"/>
    <w:multiLevelType w:val="multilevel"/>
    <w:tmpl w:val="37D0B2C2"/>
    <w:lvl w:ilvl="0">
      <w:start w:val="6"/>
      <w:numFmt w:val="decimal"/>
      <w:lvlText w:val="%1"/>
      <w:lvlJc w:val="left"/>
      <w:pPr>
        <w:ind w:left="360" w:hanging="360"/>
      </w:pPr>
      <w:rPr>
        <w:rFonts w:hint="default"/>
      </w:rPr>
    </w:lvl>
    <w:lvl w:ilvl="1">
      <w:start w:val="2"/>
      <w:numFmt w:val="decimal"/>
      <w:lvlText w:val="%1.%2"/>
      <w:lvlJc w:val="left"/>
      <w:pPr>
        <w:ind w:left="1107"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abstractNum w:abstractNumId="16" w15:restartNumberingAfterBreak="0">
    <w:nsid w:val="21F322AC"/>
    <w:multiLevelType w:val="hybridMultilevel"/>
    <w:tmpl w:val="B116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E698A"/>
    <w:multiLevelType w:val="hybridMultilevel"/>
    <w:tmpl w:val="264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B1FFB"/>
    <w:multiLevelType w:val="hybridMultilevel"/>
    <w:tmpl w:val="8DEE5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40B10"/>
    <w:multiLevelType w:val="hybridMultilevel"/>
    <w:tmpl w:val="48FEBD68"/>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2E773E79"/>
    <w:multiLevelType w:val="hybridMultilevel"/>
    <w:tmpl w:val="5F4A2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2567F0"/>
    <w:multiLevelType w:val="multilevel"/>
    <w:tmpl w:val="5E88DC66"/>
    <w:lvl w:ilvl="0">
      <w:start w:val="4"/>
      <w:numFmt w:val="decimal"/>
      <w:lvlText w:val="%1"/>
      <w:lvlJc w:val="left"/>
      <w:pPr>
        <w:ind w:left="387" w:hanging="387"/>
      </w:pPr>
      <w:rPr>
        <w:rFonts w:hint="default"/>
      </w:rPr>
    </w:lvl>
    <w:lvl w:ilvl="1">
      <w:start w:val="4"/>
      <w:numFmt w:val="decimal"/>
      <w:lvlText w:val="%1.%2"/>
      <w:lvlJc w:val="left"/>
      <w:pPr>
        <w:ind w:left="387" w:hanging="38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B557B2"/>
    <w:multiLevelType w:val="hybridMultilevel"/>
    <w:tmpl w:val="056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C16DF3"/>
    <w:multiLevelType w:val="multilevel"/>
    <w:tmpl w:val="95820792"/>
    <w:lvl w:ilvl="0">
      <w:start w:val="1"/>
      <w:numFmt w:val="decimal"/>
      <w:lvlText w:val="%1."/>
      <w:lvlJc w:val="left"/>
      <w:pPr>
        <w:ind w:left="360" w:hanging="360"/>
      </w:pPr>
      <w:rPr>
        <w:rFonts w:ascii="Arial" w:eastAsiaTheme="minorEastAsia" w:hAnsi="Arial" w:cs="Arial"/>
      </w:rPr>
    </w:lvl>
    <w:lvl w:ilvl="1">
      <w:start w:val="1"/>
      <w:numFmt w:val="bullet"/>
      <w:lvlText w:val=""/>
      <w:lvlJc w:val="left"/>
      <w:pPr>
        <w:ind w:left="405" w:hanging="405"/>
      </w:pPr>
      <w:rPr>
        <w:rFonts w:ascii="Symbol" w:hAnsi="Symbol"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AD51C3"/>
    <w:multiLevelType w:val="multilevel"/>
    <w:tmpl w:val="45A4EFD8"/>
    <w:lvl w:ilvl="0">
      <w:start w:val="3"/>
      <w:numFmt w:val="decimal"/>
      <w:lvlText w:val="%1."/>
      <w:lvlJc w:val="left"/>
      <w:pPr>
        <w:ind w:left="360" w:hanging="360"/>
      </w:pPr>
      <w:rPr>
        <w:rFonts w:hint="default"/>
        <w:color w:val="385623" w:themeColor="accent6" w:themeShade="8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1" w15:restartNumberingAfterBreak="0">
    <w:nsid w:val="3BB0175B"/>
    <w:multiLevelType w:val="multilevel"/>
    <w:tmpl w:val="B2B66F30"/>
    <w:lvl w:ilvl="0">
      <w:start w:val="6"/>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4896" w:hanging="1800"/>
      </w:pPr>
      <w:rPr>
        <w:rFonts w:hint="default"/>
      </w:rPr>
    </w:lvl>
  </w:abstractNum>
  <w:abstractNum w:abstractNumId="32" w15:restartNumberingAfterBreak="0">
    <w:nsid w:val="3BCC534B"/>
    <w:multiLevelType w:val="hybridMultilevel"/>
    <w:tmpl w:val="5BF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631D26"/>
    <w:multiLevelType w:val="hybridMultilevel"/>
    <w:tmpl w:val="B20ACAFC"/>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496E570F"/>
    <w:multiLevelType w:val="hybridMultilevel"/>
    <w:tmpl w:val="65F0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4063E7"/>
    <w:multiLevelType w:val="hybridMultilevel"/>
    <w:tmpl w:val="816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2866EC"/>
    <w:multiLevelType w:val="hybridMultilevel"/>
    <w:tmpl w:val="DD5E05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E663CF"/>
    <w:multiLevelType w:val="hybridMultilevel"/>
    <w:tmpl w:val="71C2940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B93A7E"/>
    <w:multiLevelType w:val="hybridMultilevel"/>
    <w:tmpl w:val="C77C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210CF7"/>
    <w:multiLevelType w:val="multilevel"/>
    <w:tmpl w:val="F208A4F4"/>
    <w:lvl w:ilvl="0">
      <w:start w:val="2"/>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color w:val="385623" w:themeColor="accent6" w:themeShade="80"/>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6"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DD6CEB"/>
    <w:multiLevelType w:val="hybridMultilevel"/>
    <w:tmpl w:val="976C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8256D"/>
    <w:multiLevelType w:val="multilevel"/>
    <w:tmpl w:val="B2F01D6C"/>
    <w:lvl w:ilvl="0">
      <w:start w:val="4"/>
      <w:numFmt w:val="decimal"/>
      <w:lvlText w:val="%1"/>
      <w:lvlJc w:val="left"/>
      <w:pPr>
        <w:ind w:left="387" w:hanging="387"/>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A427E"/>
    <w:multiLevelType w:val="hybridMultilevel"/>
    <w:tmpl w:val="70BC4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4FE7851"/>
    <w:multiLevelType w:val="hybridMultilevel"/>
    <w:tmpl w:val="2E0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96320C8"/>
    <w:multiLevelType w:val="hybridMultilevel"/>
    <w:tmpl w:val="A260E8FE"/>
    <w:lvl w:ilvl="0" w:tplc="3EC442E6">
      <w:start w:val="1"/>
      <w:numFmt w:val="bullet"/>
      <w:lvlText w:val=""/>
      <w:lvlJc w:val="left"/>
      <w:pPr>
        <w:tabs>
          <w:tab w:val="num" w:pos="720"/>
        </w:tabs>
        <w:ind w:left="720" w:hanging="360"/>
      </w:pPr>
      <w:rPr>
        <w:rFonts w:ascii="Symbol" w:hAnsi="Symbol" w:hint="default"/>
        <w:sz w:val="20"/>
      </w:rPr>
    </w:lvl>
    <w:lvl w:ilvl="1" w:tplc="CD1C2850" w:tentative="1">
      <w:start w:val="1"/>
      <w:numFmt w:val="bullet"/>
      <w:lvlText w:val=""/>
      <w:lvlJc w:val="left"/>
      <w:pPr>
        <w:tabs>
          <w:tab w:val="num" w:pos="1440"/>
        </w:tabs>
        <w:ind w:left="1440" w:hanging="360"/>
      </w:pPr>
      <w:rPr>
        <w:rFonts w:ascii="Symbol" w:hAnsi="Symbol" w:hint="default"/>
        <w:sz w:val="20"/>
      </w:rPr>
    </w:lvl>
    <w:lvl w:ilvl="2" w:tplc="F2425C26" w:tentative="1">
      <w:start w:val="1"/>
      <w:numFmt w:val="bullet"/>
      <w:lvlText w:val=""/>
      <w:lvlJc w:val="left"/>
      <w:pPr>
        <w:tabs>
          <w:tab w:val="num" w:pos="2160"/>
        </w:tabs>
        <w:ind w:left="2160" w:hanging="360"/>
      </w:pPr>
      <w:rPr>
        <w:rFonts w:ascii="Symbol" w:hAnsi="Symbol" w:hint="default"/>
        <w:sz w:val="20"/>
      </w:rPr>
    </w:lvl>
    <w:lvl w:ilvl="3" w:tplc="905471AA" w:tentative="1">
      <w:start w:val="1"/>
      <w:numFmt w:val="bullet"/>
      <w:lvlText w:val=""/>
      <w:lvlJc w:val="left"/>
      <w:pPr>
        <w:tabs>
          <w:tab w:val="num" w:pos="2880"/>
        </w:tabs>
        <w:ind w:left="2880" w:hanging="360"/>
      </w:pPr>
      <w:rPr>
        <w:rFonts w:ascii="Symbol" w:hAnsi="Symbol" w:hint="default"/>
        <w:sz w:val="20"/>
      </w:rPr>
    </w:lvl>
    <w:lvl w:ilvl="4" w:tplc="24923C00" w:tentative="1">
      <w:start w:val="1"/>
      <w:numFmt w:val="bullet"/>
      <w:lvlText w:val=""/>
      <w:lvlJc w:val="left"/>
      <w:pPr>
        <w:tabs>
          <w:tab w:val="num" w:pos="3600"/>
        </w:tabs>
        <w:ind w:left="3600" w:hanging="360"/>
      </w:pPr>
      <w:rPr>
        <w:rFonts w:ascii="Symbol" w:hAnsi="Symbol" w:hint="default"/>
        <w:sz w:val="20"/>
      </w:rPr>
    </w:lvl>
    <w:lvl w:ilvl="5" w:tplc="46D02F1E" w:tentative="1">
      <w:start w:val="1"/>
      <w:numFmt w:val="bullet"/>
      <w:lvlText w:val=""/>
      <w:lvlJc w:val="left"/>
      <w:pPr>
        <w:tabs>
          <w:tab w:val="num" w:pos="4320"/>
        </w:tabs>
        <w:ind w:left="4320" w:hanging="360"/>
      </w:pPr>
      <w:rPr>
        <w:rFonts w:ascii="Symbol" w:hAnsi="Symbol" w:hint="default"/>
        <w:sz w:val="20"/>
      </w:rPr>
    </w:lvl>
    <w:lvl w:ilvl="6" w:tplc="E1D4270C" w:tentative="1">
      <w:start w:val="1"/>
      <w:numFmt w:val="bullet"/>
      <w:lvlText w:val=""/>
      <w:lvlJc w:val="left"/>
      <w:pPr>
        <w:tabs>
          <w:tab w:val="num" w:pos="5040"/>
        </w:tabs>
        <w:ind w:left="5040" w:hanging="360"/>
      </w:pPr>
      <w:rPr>
        <w:rFonts w:ascii="Symbol" w:hAnsi="Symbol" w:hint="default"/>
        <w:sz w:val="20"/>
      </w:rPr>
    </w:lvl>
    <w:lvl w:ilvl="7" w:tplc="6538B12A" w:tentative="1">
      <w:start w:val="1"/>
      <w:numFmt w:val="bullet"/>
      <w:lvlText w:val=""/>
      <w:lvlJc w:val="left"/>
      <w:pPr>
        <w:tabs>
          <w:tab w:val="num" w:pos="5760"/>
        </w:tabs>
        <w:ind w:left="5760" w:hanging="360"/>
      </w:pPr>
      <w:rPr>
        <w:rFonts w:ascii="Symbol" w:hAnsi="Symbol" w:hint="default"/>
        <w:sz w:val="20"/>
      </w:rPr>
    </w:lvl>
    <w:lvl w:ilvl="8" w:tplc="39748FF4"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AA4BF6"/>
    <w:multiLevelType w:val="hybridMultilevel"/>
    <w:tmpl w:val="B4CEC1B2"/>
    <w:lvl w:ilvl="0" w:tplc="64E633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B938452"/>
    <w:multiLevelType w:val="hybridMultilevel"/>
    <w:tmpl w:val="F97CCA1E"/>
    <w:lvl w:ilvl="0" w:tplc="98F6AA68">
      <w:start w:val="1"/>
      <w:numFmt w:val="bullet"/>
      <w:lvlText w:val=""/>
      <w:lvlJc w:val="left"/>
      <w:pPr>
        <w:ind w:left="1068" w:hanging="360"/>
      </w:pPr>
      <w:rPr>
        <w:rFonts w:ascii="Symbol" w:hAnsi="Symbol" w:hint="default"/>
      </w:rPr>
    </w:lvl>
    <w:lvl w:ilvl="1" w:tplc="DE0C263A">
      <w:start w:val="1"/>
      <w:numFmt w:val="bullet"/>
      <w:lvlText w:val="o"/>
      <w:lvlJc w:val="left"/>
      <w:pPr>
        <w:ind w:left="1440" w:hanging="360"/>
      </w:pPr>
      <w:rPr>
        <w:rFonts w:ascii="Courier New" w:hAnsi="Courier New" w:hint="default"/>
      </w:rPr>
    </w:lvl>
    <w:lvl w:ilvl="2" w:tplc="E2DEFF2A">
      <w:start w:val="1"/>
      <w:numFmt w:val="bullet"/>
      <w:lvlText w:val=""/>
      <w:lvlJc w:val="left"/>
      <w:pPr>
        <w:ind w:left="2160" w:hanging="360"/>
      </w:pPr>
      <w:rPr>
        <w:rFonts w:ascii="Wingdings" w:hAnsi="Wingdings" w:hint="default"/>
      </w:rPr>
    </w:lvl>
    <w:lvl w:ilvl="3" w:tplc="B3FEAB5A">
      <w:start w:val="1"/>
      <w:numFmt w:val="bullet"/>
      <w:lvlText w:val=""/>
      <w:lvlJc w:val="left"/>
      <w:pPr>
        <w:ind w:left="2880" w:hanging="360"/>
      </w:pPr>
      <w:rPr>
        <w:rFonts w:ascii="Symbol" w:hAnsi="Symbol" w:hint="default"/>
      </w:rPr>
    </w:lvl>
    <w:lvl w:ilvl="4" w:tplc="4AA2A3C2">
      <w:start w:val="1"/>
      <w:numFmt w:val="bullet"/>
      <w:lvlText w:val="o"/>
      <w:lvlJc w:val="left"/>
      <w:pPr>
        <w:ind w:left="3600" w:hanging="360"/>
      </w:pPr>
      <w:rPr>
        <w:rFonts w:ascii="Courier New" w:hAnsi="Courier New" w:hint="default"/>
      </w:rPr>
    </w:lvl>
    <w:lvl w:ilvl="5" w:tplc="B6D814AE">
      <w:start w:val="1"/>
      <w:numFmt w:val="bullet"/>
      <w:lvlText w:val=""/>
      <w:lvlJc w:val="left"/>
      <w:pPr>
        <w:ind w:left="4320" w:hanging="360"/>
      </w:pPr>
      <w:rPr>
        <w:rFonts w:ascii="Wingdings" w:hAnsi="Wingdings" w:hint="default"/>
      </w:rPr>
    </w:lvl>
    <w:lvl w:ilvl="6" w:tplc="94365768">
      <w:start w:val="1"/>
      <w:numFmt w:val="bullet"/>
      <w:lvlText w:val=""/>
      <w:lvlJc w:val="left"/>
      <w:pPr>
        <w:ind w:left="5040" w:hanging="360"/>
      </w:pPr>
      <w:rPr>
        <w:rFonts w:ascii="Symbol" w:hAnsi="Symbol" w:hint="default"/>
      </w:rPr>
    </w:lvl>
    <w:lvl w:ilvl="7" w:tplc="BC849B3C">
      <w:start w:val="1"/>
      <w:numFmt w:val="bullet"/>
      <w:lvlText w:val="o"/>
      <w:lvlJc w:val="left"/>
      <w:pPr>
        <w:ind w:left="5760" w:hanging="360"/>
      </w:pPr>
      <w:rPr>
        <w:rFonts w:ascii="Courier New" w:hAnsi="Courier New" w:hint="default"/>
      </w:rPr>
    </w:lvl>
    <w:lvl w:ilvl="8" w:tplc="D1AE84D0">
      <w:start w:val="1"/>
      <w:numFmt w:val="bullet"/>
      <w:lvlText w:val=""/>
      <w:lvlJc w:val="left"/>
      <w:pPr>
        <w:ind w:left="6480" w:hanging="360"/>
      </w:pPr>
      <w:rPr>
        <w:rFonts w:ascii="Wingdings" w:hAnsi="Wingdings" w:hint="default"/>
      </w:rPr>
    </w:lvl>
  </w:abstractNum>
  <w:abstractNum w:abstractNumId="59"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E6AF1"/>
    <w:multiLevelType w:val="hybridMultilevel"/>
    <w:tmpl w:val="D70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744223">
    <w:abstractNumId w:val="58"/>
  </w:num>
  <w:num w:numId="2" w16cid:durableId="1154027497">
    <w:abstractNumId w:val="18"/>
  </w:num>
  <w:num w:numId="3" w16cid:durableId="260797654">
    <w:abstractNumId w:val="17"/>
  </w:num>
  <w:num w:numId="4" w16cid:durableId="177089575">
    <w:abstractNumId w:val="9"/>
  </w:num>
  <w:num w:numId="5" w16cid:durableId="907149486">
    <w:abstractNumId w:val="21"/>
  </w:num>
  <w:num w:numId="6" w16cid:durableId="1330063809">
    <w:abstractNumId w:val="57"/>
  </w:num>
  <w:num w:numId="7" w16cid:durableId="559365322">
    <w:abstractNumId w:val="2"/>
  </w:num>
  <w:num w:numId="8" w16cid:durableId="2141456964">
    <w:abstractNumId w:val="33"/>
  </w:num>
  <w:num w:numId="9" w16cid:durableId="341662816">
    <w:abstractNumId w:val="34"/>
  </w:num>
  <w:num w:numId="10" w16cid:durableId="666787495">
    <w:abstractNumId w:val="4"/>
  </w:num>
  <w:num w:numId="11" w16cid:durableId="1795631995">
    <w:abstractNumId w:val="46"/>
  </w:num>
  <w:num w:numId="12" w16cid:durableId="1298221968">
    <w:abstractNumId w:val="37"/>
  </w:num>
  <w:num w:numId="13" w16cid:durableId="1960988884">
    <w:abstractNumId w:val="1"/>
  </w:num>
  <w:num w:numId="14" w16cid:durableId="1021277898">
    <w:abstractNumId w:val="47"/>
  </w:num>
  <w:num w:numId="15" w16cid:durableId="509567811">
    <w:abstractNumId w:val="56"/>
  </w:num>
  <w:num w:numId="16" w16cid:durableId="1372850587">
    <w:abstractNumId w:val="59"/>
  </w:num>
  <w:num w:numId="17" w16cid:durableId="1332221716">
    <w:abstractNumId w:val="8"/>
  </w:num>
  <w:num w:numId="18" w16cid:durableId="1038122512">
    <w:abstractNumId w:val="45"/>
  </w:num>
  <w:num w:numId="19" w16cid:durableId="993492060">
    <w:abstractNumId w:val="54"/>
  </w:num>
  <w:num w:numId="20" w16cid:durableId="224679100">
    <w:abstractNumId w:val="30"/>
  </w:num>
  <w:num w:numId="21" w16cid:durableId="657152584">
    <w:abstractNumId w:val="5"/>
  </w:num>
  <w:num w:numId="22" w16cid:durableId="298802927">
    <w:abstractNumId w:val="50"/>
  </w:num>
  <w:num w:numId="23" w16cid:durableId="2142723708">
    <w:abstractNumId w:val="20"/>
  </w:num>
  <w:num w:numId="24" w16cid:durableId="2008558983">
    <w:abstractNumId w:val="14"/>
  </w:num>
  <w:num w:numId="25" w16cid:durableId="1979335917">
    <w:abstractNumId w:val="35"/>
  </w:num>
  <w:num w:numId="26" w16cid:durableId="2120829153">
    <w:abstractNumId w:val="19"/>
  </w:num>
  <w:num w:numId="27" w16cid:durableId="1039093172">
    <w:abstractNumId w:val="22"/>
  </w:num>
  <w:num w:numId="28" w16cid:durableId="791436413">
    <w:abstractNumId w:val="40"/>
  </w:num>
  <w:num w:numId="29" w16cid:durableId="2112161611">
    <w:abstractNumId w:val="11"/>
  </w:num>
  <w:num w:numId="30" w16cid:durableId="1625231119">
    <w:abstractNumId w:val="39"/>
  </w:num>
  <w:num w:numId="31" w16cid:durableId="224031801">
    <w:abstractNumId w:val="44"/>
  </w:num>
  <w:num w:numId="32" w16cid:durableId="1387876621">
    <w:abstractNumId w:val="6"/>
  </w:num>
  <w:num w:numId="33" w16cid:durableId="967127778">
    <w:abstractNumId w:val="0"/>
  </w:num>
  <w:num w:numId="34" w16cid:durableId="1432893440">
    <w:abstractNumId w:val="38"/>
  </w:num>
  <w:num w:numId="35" w16cid:durableId="732044916">
    <w:abstractNumId w:val="42"/>
  </w:num>
  <w:num w:numId="36" w16cid:durableId="1893298999">
    <w:abstractNumId w:val="26"/>
  </w:num>
  <w:num w:numId="37" w16cid:durableId="752438006">
    <w:abstractNumId w:val="55"/>
  </w:num>
  <w:num w:numId="38" w16cid:durableId="1903519418">
    <w:abstractNumId w:val="24"/>
  </w:num>
  <w:num w:numId="39" w16cid:durableId="1576090692">
    <w:abstractNumId w:val="49"/>
  </w:num>
  <w:num w:numId="40" w16cid:durableId="1670713262">
    <w:abstractNumId w:val="31"/>
  </w:num>
  <w:num w:numId="41" w16cid:durableId="1791432573">
    <w:abstractNumId w:val="7"/>
  </w:num>
  <w:num w:numId="42" w16cid:durableId="692390287">
    <w:abstractNumId w:val="15"/>
  </w:num>
  <w:num w:numId="43" w16cid:durableId="2049602485">
    <w:abstractNumId w:val="3"/>
  </w:num>
  <w:num w:numId="44" w16cid:durableId="1084302706">
    <w:abstractNumId w:val="13"/>
  </w:num>
  <w:num w:numId="45" w16cid:durableId="1442411507">
    <w:abstractNumId w:val="60"/>
  </w:num>
  <w:num w:numId="46" w16cid:durableId="1455975568">
    <w:abstractNumId w:val="29"/>
  </w:num>
  <w:num w:numId="47" w16cid:durableId="226188876">
    <w:abstractNumId w:val="27"/>
  </w:num>
  <w:num w:numId="48" w16cid:durableId="816653884">
    <w:abstractNumId w:val="41"/>
  </w:num>
  <w:num w:numId="49" w16cid:durableId="1655724101">
    <w:abstractNumId w:val="10"/>
  </w:num>
  <w:num w:numId="50" w16cid:durableId="1407343678">
    <w:abstractNumId w:val="51"/>
  </w:num>
  <w:num w:numId="51" w16cid:durableId="638845709">
    <w:abstractNumId w:val="52"/>
  </w:num>
  <w:num w:numId="52" w16cid:durableId="1930649822">
    <w:abstractNumId w:val="23"/>
  </w:num>
  <w:num w:numId="53" w16cid:durableId="21368346">
    <w:abstractNumId w:val="16"/>
  </w:num>
  <w:num w:numId="54" w16cid:durableId="1590653997">
    <w:abstractNumId w:val="53"/>
  </w:num>
  <w:num w:numId="55" w16cid:durableId="1977491552">
    <w:abstractNumId w:val="28"/>
  </w:num>
  <w:num w:numId="56" w16cid:durableId="1159272065">
    <w:abstractNumId w:val="32"/>
  </w:num>
  <w:num w:numId="57" w16cid:durableId="1356729668">
    <w:abstractNumId w:val="25"/>
  </w:num>
  <w:num w:numId="58" w16cid:durableId="495077888">
    <w:abstractNumId w:val="12"/>
  </w:num>
  <w:num w:numId="59" w16cid:durableId="1138885888">
    <w:abstractNumId w:val="36"/>
  </w:num>
  <w:num w:numId="60" w16cid:durableId="2076587784">
    <w:abstractNumId w:val="43"/>
  </w:num>
  <w:num w:numId="61" w16cid:durableId="126414507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2A32"/>
    <w:rsid w:val="00003561"/>
    <w:rsid w:val="00004E23"/>
    <w:rsid w:val="00007DFA"/>
    <w:rsid w:val="00011893"/>
    <w:rsid w:val="00014F27"/>
    <w:rsid w:val="00021D97"/>
    <w:rsid w:val="000225DE"/>
    <w:rsid w:val="000229D8"/>
    <w:rsid w:val="00022C39"/>
    <w:rsid w:val="00023FA7"/>
    <w:rsid w:val="00025A27"/>
    <w:rsid w:val="000308A4"/>
    <w:rsid w:val="00030A9F"/>
    <w:rsid w:val="0003139D"/>
    <w:rsid w:val="000337CE"/>
    <w:rsid w:val="0003396F"/>
    <w:rsid w:val="0003664F"/>
    <w:rsid w:val="0003772B"/>
    <w:rsid w:val="00040A0C"/>
    <w:rsid w:val="000413EA"/>
    <w:rsid w:val="000446B6"/>
    <w:rsid w:val="00045D92"/>
    <w:rsid w:val="00051F5F"/>
    <w:rsid w:val="00055574"/>
    <w:rsid w:val="00061D74"/>
    <w:rsid w:val="00073765"/>
    <w:rsid w:val="00075B27"/>
    <w:rsid w:val="000811BF"/>
    <w:rsid w:val="000818FA"/>
    <w:rsid w:val="00085001"/>
    <w:rsid w:val="000861D8"/>
    <w:rsid w:val="000865F9"/>
    <w:rsid w:val="00086660"/>
    <w:rsid w:val="000870CB"/>
    <w:rsid w:val="0009281A"/>
    <w:rsid w:val="00093234"/>
    <w:rsid w:val="000A0636"/>
    <w:rsid w:val="000A0844"/>
    <w:rsid w:val="000A7B06"/>
    <w:rsid w:val="000B06D0"/>
    <w:rsid w:val="000B21F3"/>
    <w:rsid w:val="000B242C"/>
    <w:rsid w:val="000B4442"/>
    <w:rsid w:val="000B4CAA"/>
    <w:rsid w:val="000C1D3C"/>
    <w:rsid w:val="000D2EAC"/>
    <w:rsid w:val="000D6D71"/>
    <w:rsid w:val="000D6E06"/>
    <w:rsid w:val="000E0E25"/>
    <w:rsid w:val="000E2B94"/>
    <w:rsid w:val="000F11D0"/>
    <w:rsid w:val="000F5D5C"/>
    <w:rsid w:val="001054C4"/>
    <w:rsid w:val="00106042"/>
    <w:rsid w:val="00106855"/>
    <w:rsid w:val="001101D2"/>
    <w:rsid w:val="00110B0E"/>
    <w:rsid w:val="001202F6"/>
    <w:rsid w:val="00126B56"/>
    <w:rsid w:val="0012761E"/>
    <w:rsid w:val="00127A45"/>
    <w:rsid w:val="001312CB"/>
    <w:rsid w:val="0013383E"/>
    <w:rsid w:val="00135C6C"/>
    <w:rsid w:val="00140438"/>
    <w:rsid w:val="00143F71"/>
    <w:rsid w:val="00146191"/>
    <w:rsid w:val="0014782A"/>
    <w:rsid w:val="00150D03"/>
    <w:rsid w:val="00153E79"/>
    <w:rsid w:val="00155828"/>
    <w:rsid w:val="0015603F"/>
    <w:rsid w:val="00156375"/>
    <w:rsid w:val="001574DF"/>
    <w:rsid w:val="00157B67"/>
    <w:rsid w:val="00162C76"/>
    <w:rsid w:val="0016729E"/>
    <w:rsid w:val="00167E86"/>
    <w:rsid w:val="001718F4"/>
    <w:rsid w:val="00172FBA"/>
    <w:rsid w:val="00181DA0"/>
    <w:rsid w:val="0018270B"/>
    <w:rsid w:val="00185ECF"/>
    <w:rsid w:val="0018657E"/>
    <w:rsid w:val="00191F0A"/>
    <w:rsid w:val="001931D6"/>
    <w:rsid w:val="00194294"/>
    <w:rsid w:val="001A14FE"/>
    <w:rsid w:val="001A7F16"/>
    <w:rsid w:val="001B04FE"/>
    <w:rsid w:val="001B3A85"/>
    <w:rsid w:val="001C4029"/>
    <w:rsid w:val="001C4BA9"/>
    <w:rsid w:val="001D2C81"/>
    <w:rsid w:val="001D3B63"/>
    <w:rsid w:val="001D72F0"/>
    <w:rsid w:val="001E0FEC"/>
    <w:rsid w:val="001E2CB0"/>
    <w:rsid w:val="001F12A8"/>
    <w:rsid w:val="001F1393"/>
    <w:rsid w:val="001F36DE"/>
    <w:rsid w:val="001F7BE1"/>
    <w:rsid w:val="002002EE"/>
    <w:rsid w:val="0020612A"/>
    <w:rsid w:val="00210660"/>
    <w:rsid w:val="00210DAC"/>
    <w:rsid w:val="0021525A"/>
    <w:rsid w:val="002156F3"/>
    <w:rsid w:val="00216437"/>
    <w:rsid w:val="00217FA9"/>
    <w:rsid w:val="0022093D"/>
    <w:rsid w:val="00225790"/>
    <w:rsid w:val="00226E4C"/>
    <w:rsid w:val="002316E7"/>
    <w:rsid w:val="00232FDB"/>
    <w:rsid w:val="00234F2F"/>
    <w:rsid w:val="00235C31"/>
    <w:rsid w:val="00240EC8"/>
    <w:rsid w:val="002413D3"/>
    <w:rsid w:val="002419C6"/>
    <w:rsid w:val="00244158"/>
    <w:rsid w:val="0024645B"/>
    <w:rsid w:val="002468C0"/>
    <w:rsid w:val="00250F02"/>
    <w:rsid w:val="00253D4E"/>
    <w:rsid w:val="00254EDC"/>
    <w:rsid w:val="00256B9F"/>
    <w:rsid w:val="00257FE4"/>
    <w:rsid w:val="0026070D"/>
    <w:rsid w:val="00271380"/>
    <w:rsid w:val="00271E17"/>
    <w:rsid w:val="002727A3"/>
    <w:rsid w:val="00286A35"/>
    <w:rsid w:val="00291F7A"/>
    <w:rsid w:val="00293E11"/>
    <w:rsid w:val="0029663C"/>
    <w:rsid w:val="002A1DB3"/>
    <w:rsid w:val="002A1F08"/>
    <w:rsid w:val="002A41A3"/>
    <w:rsid w:val="002A50A6"/>
    <w:rsid w:val="002B007F"/>
    <w:rsid w:val="002B07DF"/>
    <w:rsid w:val="002B7C57"/>
    <w:rsid w:val="002C2EBD"/>
    <w:rsid w:val="002C47F6"/>
    <w:rsid w:val="002D3DEB"/>
    <w:rsid w:val="002D5A1C"/>
    <w:rsid w:val="002F13DB"/>
    <w:rsid w:val="002F2CEF"/>
    <w:rsid w:val="002F521F"/>
    <w:rsid w:val="003047E4"/>
    <w:rsid w:val="003055FF"/>
    <w:rsid w:val="00316BA4"/>
    <w:rsid w:val="003208D2"/>
    <w:rsid w:val="00322745"/>
    <w:rsid w:val="003229F5"/>
    <w:rsid w:val="003240D2"/>
    <w:rsid w:val="00324F0A"/>
    <w:rsid w:val="00325F8B"/>
    <w:rsid w:val="0032797F"/>
    <w:rsid w:val="0033053F"/>
    <w:rsid w:val="0033107D"/>
    <w:rsid w:val="00333F0D"/>
    <w:rsid w:val="0033431E"/>
    <w:rsid w:val="00336889"/>
    <w:rsid w:val="00336924"/>
    <w:rsid w:val="00337DA4"/>
    <w:rsid w:val="00341985"/>
    <w:rsid w:val="00343515"/>
    <w:rsid w:val="00351ADB"/>
    <w:rsid w:val="00351B4C"/>
    <w:rsid w:val="00353E86"/>
    <w:rsid w:val="003623E5"/>
    <w:rsid w:val="00364F77"/>
    <w:rsid w:val="00372EB3"/>
    <w:rsid w:val="003736D4"/>
    <w:rsid w:val="00373DDD"/>
    <w:rsid w:val="003754D6"/>
    <w:rsid w:val="00376F0E"/>
    <w:rsid w:val="0038016A"/>
    <w:rsid w:val="0038118A"/>
    <w:rsid w:val="003811A8"/>
    <w:rsid w:val="00381ACD"/>
    <w:rsid w:val="00381ECA"/>
    <w:rsid w:val="00382857"/>
    <w:rsid w:val="00390804"/>
    <w:rsid w:val="00394921"/>
    <w:rsid w:val="00396E34"/>
    <w:rsid w:val="0039713B"/>
    <w:rsid w:val="00397BF9"/>
    <w:rsid w:val="003A150B"/>
    <w:rsid w:val="003A5B6E"/>
    <w:rsid w:val="003A66F5"/>
    <w:rsid w:val="003B0F12"/>
    <w:rsid w:val="003B17DA"/>
    <w:rsid w:val="003B2AB5"/>
    <w:rsid w:val="003B53AC"/>
    <w:rsid w:val="003B68AB"/>
    <w:rsid w:val="003B7157"/>
    <w:rsid w:val="003C15FD"/>
    <w:rsid w:val="003C1822"/>
    <w:rsid w:val="003C18DE"/>
    <w:rsid w:val="003C1E70"/>
    <w:rsid w:val="003C604C"/>
    <w:rsid w:val="003C7CE1"/>
    <w:rsid w:val="003D0E1C"/>
    <w:rsid w:val="003D155A"/>
    <w:rsid w:val="003D4D9A"/>
    <w:rsid w:val="003D5C45"/>
    <w:rsid w:val="003E2BA1"/>
    <w:rsid w:val="003E52DF"/>
    <w:rsid w:val="003E5A24"/>
    <w:rsid w:val="003F1275"/>
    <w:rsid w:val="003F1623"/>
    <w:rsid w:val="003F1ACB"/>
    <w:rsid w:val="003F525B"/>
    <w:rsid w:val="003F62E0"/>
    <w:rsid w:val="00402B23"/>
    <w:rsid w:val="00405779"/>
    <w:rsid w:val="00411A8D"/>
    <w:rsid w:val="00414431"/>
    <w:rsid w:val="0041511C"/>
    <w:rsid w:val="00423F8A"/>
    <w:rsid w:val="004247B3"/>
    <w:rsid w:val="004248FF"/>
    <w:rsid w:val="00424C38"/>
    <w:rsid w:val="00427749"/>
    <w:rsid w:val="0043088A"/>
    <w:rsid w:val="00430E74"/>
    <w:rsid w:val="0043571B"/>
    <w:rsid w:val="004433E3"/>
    <w:rsid w:val="00443D15"/>
    <w:rsid w:val="00444F13"/>
    <w:rsid w:val="0044662C"/>
    <w:rsid w:val="00451C27"/>
    <w:rsid w:val="00463280"/>
    <w:rsid w:val="00465D05"/>
    <w:rsid w:val="00466B7C"/>
    <w:rsid w:val="00470625"/>
    <w:rsid w:val="00470F68"/>
    <w:rsid w:val="0047494B"/>
    <w:rsid w:val="00474B11"/>
    <w:rsid w:val="00482ED1"/>
    <w:rsid w:val="00485A79"/>
    <w:rsid w:val="004900D3"/>
    <w:rsid w:val="00495254"/>
    <w:rsid w:val="00497102"/>
    <w:rsid w:val="004A0681"/>
    <w:rsid w:val="004A5DB5"/>
    <w:rsid w:val="004A6F79"/>
    <w:rsid w:val="004A6FD5"/>
    <w:rsid w:val="004A7199"/>
    <w:rsid w:val="004A7C79"/>
    <w:rsid w:val="004B1637"/>
    <w:rsid w:val="004B31F9"/>
    <w:rsid w:val="004B6E95"/>
    <w:rsid w:val="004C3CF3"/>
    <w:rsid w:val="004C4E0C"/>
    <w:rsid w:val="004D4948"/>
    <w:rsid w:val="004D5CBE"/>
    <w:rsid w:val="004D673B"/>
    <w:rsid w:val="004E3378"/>
    <w:rsid w:val="004F094C"/>
    <w:rsid w:val="004F7678"/>
    <w:rsid w:val="004F7C1B"/>
    <w:rsid w:val="00502331"/>
    <w:rsid w:val="00506D6F"/>
    <w:rsid w:val="005143B3"/>
    <w:rsid w:val="00516D2F"/>
    <w:rsid w:val="00520358"/>
    <w:rsid w:val="005215BB"/>
    <w:rsid w:val="00523BA3"/>
    <w:rsid w:val="00524862"/>
    <w:rsid w:val="005254BA"/>
    <w:rsid w:val="0052646F"/>
    <w:rsid w:val="00531693"/>
    <w:rsid w:val="00533136"/>
    <w:rsid w:val="005356AB"/>
    <w:rsid w:val="0053789D"/>
    <w:rsid w:val="00540470"/>
    <w:rsid w:val="0054245A"/>
    <w:rsid w:val="00542ECF"/>
    <w:rsid w:val="00544267"/>
    <w:rsid w:val="005477FE"/>
    <w:rsid w:val="005505A3"/>
    <w:rsid w:val="0055660F"/>
    <w:rsid w:val="00556DA2"/>
    <w:rsid w:val="00557D91"/>
    <w:rsid w:val="00566E1E"/>
    <w:rsid w:val="0057414C"/>
    <w:rsid w:val="00577EDD"/>
    <w:rsid w:val="00580633"/>
    <w:rsid w:val="00581BD2"/>
    <w:rsid w:val="00585972"/>
    <w:rsid w:val="00594343"/>
    <w:rsid w:val="00597EA8"/>
    <w:rsid w:val="005A35B4"/>
    <w:rsid w:val="005A7DB1"/>
    <w:rsid w:val="005B12D2"/>
    <w:rsid w:val="005B2F2A"/>
    <w:rsid w:val="005B5CC2"/>
    <w:rsid w:val="005B64AC"/>
    <w:rsid w:val="005C0632"/>
    <w:rsid w:val="005C103A"/>
    <w:rsid w:val="005C5D51"/>
    <w:rsid w:val="005D311A"/>
    <w:rsid w:val="005D54D1"/>
    <w:rsid w:val="005D76A3"/>
    <w:rsid w:val="005D7A04"/>
    <w:rsid w:val="005E0669"/>
    <w:rsid w:val="005E38BF"/>
    <w:rsid w:val="005E5D6A"/>
    <w:rsid w:val="005F3C92"/>
    <w:rsid w:val="005F7D95"/>
    <w:rsid w:val="0060235A"/>
    <w:rsid w:val="00603D9E"/>
    <w:rsid w:val="00603E24"/>
    <w:rsid w:val="00604992"/>
    <w:rsid w:val="00604B21"/>
    <w:rsid w:val="006074E6"/>
    <w:rsid w:val="00612ABF"/>
    <w:rsid w:val="00612B8E"/>
    <w:rsid w:val="006140A4"/>
    <w:rsid w:val="0061602B"/>
    <w:rsid w:val="006165C9"/>
    <w:rsid w:val="00622B52"/>
    <w:rsid w:val="00624313"/>
    <w:rsid w:val="00636FAD"/>
    <w:rsid w:val="00637079"/>
    <w:rsid w:val="006379BF"/>
    <w:rsid w:val="006409F0"/>
    <w:rsid w:val="0064191E"/>
    <w:rsid w:val="00650CF6"/>
    <w:rsid w:val="00652DD6"/>
    <w:rsid w:val="006552FA"/>
    <w:rsid w:val="006559A3"/>
    <w:rsid w:val="00662822"/>
    <w:rsid w:val="006641BC"/>
    <w:rsid w:val="006704F7"/>
    <w:rsid w:val="00671AE0"/>
    <w:rsid w:val="00675670"/>
    <w:rsid w:val="0068532C"/>
    <w:rsid w:val="00686A4E"/>
    <w:rsid w:val="006909AC"/>
    <w:rsid w:val="00696EEB"/>
    <w:rsid w:val="006A009B"/>
    <w:rsid w:val="006A0473"/>
    <w:rsid w:val="006A0EB0"/>
    <w:rsid w:val="006A1BAD"/>
    <w:rsid w:val="006A451C"/>
    <w:rsid w:val="006A53AF"/>
    <w:rsid w:val="006B04BA"/>
    <w:rsid w:val="006B127D"/>
    <w:rsid w:val="006B1DAE"/>
    <w:rsid w:val="006B2290"/>
    <w:rsid w:val="006B246D"/>
    <w:rsid w:val="006B7231"/>
    <w:rsid w:val="006C1C36"/>
    <w:rsid w:val="006C230B"/>
    <w:rsid w:val="006C35BB"/>
    <w:rsid w:val="006D417B"/>
    <w:rsid w:val="006D4AD8"/>
    <w:rsid w:val="006E3225"/>
    <w:rsid w:val="006E71D5"/>
    <w:rsid w:val="006F5D5A"/>
    <w:rsid w:val="007018C1"/>
    <w:rsid w:val="00710AD0"/>
    <w:rsid w:val="0071467C"/>
    <w:rsid w:val="00714E95"/>
    <w:rsid w:val="00716401"/>
    <w:rsid w:val="00716DA4"/>
    <w:rsid w:val="00717FBB"/>
    <w:rsid w:val="007307AA"/>
    <w:rsid w:val="00733131"/>
    <w:rsid w:val="00737219"/>
    <w:rsid w:val="007378B4"/>
    <w:rsid w:val="00740774"/>
    <w:rsid w:val="00740E12"/>
    <w:rsid w:val="00746B55"/>
    <w:rsid w:val="00751379"/>
    <w:rsid w:val="007526B1"/>
    <w:rsid w:val="00760BDA"/>
    <w:rsid w:val="007671EB"/>
    <w:rsid w:val="0076730B"/>
    <w:rsid w:val="00770297"/>
    <w:rsid w:val="007725CC"/>
    <w:rsid w:val="007754CE"/>
    <w:rsid w:val="007802A5"/>
    <w:rsid w:val="00780F01"/>
    <w:rsid w:val="00781216"/>
    <w:rsid w:val="0078777C"/>
    <w:rsid w:val="00791355"/>
    <w:rsid w:val="0079180F"/>
    <w:rsid w:val="00794545"/>
    <w:rsid w:val="007953F2"/>
    <w:rsid w:val="00797E66"/>
    <w:rsid w:val="007A08EE"/>
    <w:rsid w:val="007A0B2A"/>
    <w:rsid w:val="007A2917"/>
    <w:rsid w:val="007B294B"/>
    <w:rsid w:val="007B5C1F"/>
    <w:rsid w:val="007B602A"/>
    <w:rsid w:val="007C2507"/>
    <w:rsid w:val="007C362C"/>
    <w:rsid w:val="007C4A75"/>
    <w:rsid w:val="007D16AD"/>
    <w:rsid w:val="007D1EEE"/>
    <w:rsid w:val="007D6FCC"/>
    <w:rsid w:val="007E10E4"/>
    <w:rsid w:val="007F2D14"/>
    <w:rsid w:val="007F3878"/>
    <w:rsid w:val="007F5325"/>
    <w:rsid w:val="007F661F"/>
    <w:rsid w:val="00801B1E"/>
    <w:rsid w:val="008048CC"/>
    <w:rsid w:val="00804E9A"/>
    <w:rsid w:val="00806402"/>
    <w:rsid w:val="0080659E"/>
    <w:rsid w:val="00806E6F"/>
    <w:rsid w:val="00810BAD"/>
    <w:rsid w:val="00810D4C"/>
    <w:rsid w:val="00823AFB"/>
    <w:rsid w:val="00826773"/>
    <w:rsid w:val="00826D8D"/>
    <w:rsid w:val="0083084A"/>
    <w:rsid w:val="0083654F"/>
    <w:rsid w:val="0084061E"/>
    <w:rsid w:val="008407AE"/>
    <w:rsid w:val="00841E9D"/>
    <w:rsid w:val="00842E2D"/>
    <w:rsid w:val="00847AB7"/>
    <w:rsid w:val="0085224B"/>
    <w:rsid w:val="00855EFE"/>
    <w:rsid w:val="008610CB"/>
    <w:rsid w:val="008668E9"/>
    <w:rsid w:val="00866A36"/>
    <w:rsid w:val="00867806"/>
    <w:rsid w:val="008679D1"/>
    <w:rsid w:val="00867EC8"/>
    <w:rsid w:val="00871718"/>
    <w:rsid w:val="008765C9"/>
    <w:rsid w:val="008812C6"/>
    <w:rsid w:val="008830F7"/>
    <w:rsid w:val="0088312F"/>
    <w:rsid w:val="008839C9"/>
    <w:rsid w:val="00884ADB"/>
    <w:rsid w:val="00887636"/>
    <w:rsid w:val="00892F71"/>
    <w:rsid w:val="0089302B"/>
    <w:rsid w:val="008935E5"/>
    <w:rsid w:val="008955A7"/>
    <w:rsid w:val="0089598B"/>
    <w:rsid w:val="00895D0A"/>
    <w:rsid w:val="00896A96"/>
    <w:rsid w:val="008978EC"/>
    <w:rsid w:val="008A0449"/>
    <w:rsid w:val="008A2E15"/>
    <w:rsid w:val="008A4647"/>
    <w:rsid w:val="008A56A3"/>
    <w:rsid w:val="008A66B1"/>
    <w:rsid w:val="008B0B88"/>
    <w:rsid w:val="008B2852"/>
    <w:rsid w:val="008B648C"/>
    <w:rsid w:val="008B6FAB"/>
    <w:rsid w:val="008C3FF3"/>
    <w:rsid w:val="008C595E"/>
    <w:rsid w:val="008C7464"/>
    <w:rsid w:val="008C7F76"/>
    <w:rsid w:val="008D3362"/>
    <w:rsid w:val="008E1416"/>
    <w:rsid w:val="008E3FA1"/>
    <w:rsid w:val="008E4E80"/>
    <w:rsid w:val="008F03BC"/>
    <w:rsid w:val="008F0E76"/>
    <w:rsid w:val="008F4DDC"/>
    <w:rsid w:val="008F54D8"/>
    <w:rsid w:val="008F6A80"/>
    <w:rsid w:val="008F7B12"/>
    <w:rsid w:val="00900234"/>
    <w:rsid w:val="00903431"/>
    <w:rsid w:val="00911D6F"/>
    <w:rsid w:val="00913D7E"/>
    <w:rsid w:val="009177CE"/>
    <w:rsid w:val="009179DC"/>
    <w:rsid w:val="00920FAA"/>
    <w:rsid w:val="00921552"/>
    <w:rsid w:val="00921E14"/>
    <w:rsid w:val="00921E1E"/>
    <w:rsid w:val="009232C3"/>
    <w:rsid w:val="00923B65"/>
    <w:rsid w:val="00924FBA"/>
    <w:rsid w:val="00931730"/>
    <w:rsid w:val="009333BD"/>
    <w:rsid w:val="00935084"/>
    <w:rsid w:val="00935AAF"/>
    <w:rsid w:val="00935CD1"/>
    <w:rsid w:val="00937D6E"/>
    <w:rsid w:val="00943418"/>
    <w:rsid w:val="0094349A"/>
    <w:rsid w:val="00944F29"/>
    <w:rsid w:val="0094676D"/>
    <w:rsid w:val="00952B4E"/>
    <w:rsid w:val="0095337E"/>
    <w:rsid w:val="0095538D"/>
    <w:rsid w:val="00960254"/>
    <w:rsid w:val="00961538"/>
    <w:rsid w:val="0096322B"/>
    <w:rsid w:val="0096458D"/>
    <w:rsid w:val="0096491B"/>
    <w:rsid w:val="009734A0"/>
    <w:rsid w:val="0097420B"/>
    <w:rsid w:val="00977B94"/>
    <w:rsid w:val="00986DF1"/>
    <w:rsid w:val="00987BBC"/>
    <w:rsid w:val="009907D4"/>
    <w:rsid w:val="009928D8"/>
    <w:rsid w:val="009A2EFC"/>
    <w:rsid w:val="009A5029"/>
    <w:rsid w:val="009A5047"/>
    <w:rsid w:val="009A6C92"/>
    <w:rsid w:val="009B162C"/>
    <w:rsid w:val="009B45F0"/>
    <w:rsid w:val="009B4DBB"/>
    <w:rsid w:val="009B5275"/>
    <w:rsid w:val="009C09ED"/>
    <w:rsid w:val="009C22EA"/>
    <w:rsid w:val="009C2729"/>
    <w:rsid w:val="009C3785"/>
    <w:rsid w:val="009C44F6"/>
    <w:rsid w:val="009C478A"/>
    <w:rsid w:val="009C498A"/>
    <w:rsid w:val="009C75D7"/>
    <w:rsid w:val="009D44FB"/>
    <w:rsid w:val="009E227F"/>
    <w:rsid w:val="009E3DDB"/>
    <w:rsid w:val="009E5942"/>
    <w:rsid w:val="009E6276"/>
    <w:rsid w:val="009F15F4"/>
    <w:rsid w:val="009F2BEB"/>
    <w:rsid w:val="009F7C65"/>
    <w:rsid w:val="00A012BA"/>
    <w:rsid w:val="00A1151F"/>
    <w:rsid w:val="00A11E35"/>
    <w:rsid w:val="00A141F4"/>
    <w:rsid w:val="00A17B74"/>
    <w:rsid w:val="00A20793"/>
    <w:rsid w:val="00A2082A"/>
    <w:rsid w:val="00A20F21"/>
    <w:rsid w:val="00A21013"/>
    <w:rsid w:val="00A2337B"/>
    <w:rsid w:val="00A24A5F"/>
    <w:rsid w:val="00A2635D"/>
    <w:rsid w:val="00A27820"/>
    <w:rsid w:val="00A2E0D8"/>
    <w:rsid w:val="00A327A0"/>
    <w:rsid w:val="00A341D2"/>
    <w:rsid w:val="00A3791F"/>
    <w:rsid w:val="00A41404"/>
    <w:rsid w:val="00A41538"/>
    <w:rsid w:val="00A46A1A"/>
    <w:rsid w:val="00A46CF3"/>
    <w:rsid w:val="00A47E55"/>
    <w:rsid w:val="00A537C2"/>
    <w:rsid w:val="00A55140"/>
    <w:rsid w:val="00A6446A"/>
    <w:rsid w:val="00A648AC"/>
    <w:rsid w:val="00A67E46"/>
    <w:rsid w:val="00A74526"/>
    <w:rsid w:val="00A80E8E"/>
    <w:rsid w:val="00A81BE1"/>
    <w:rsid w:val="00A81F21"/>
    <w:rsid w:val="00A83F3F"/>
    <w:rsid w:val="00A84E14"/>
    <w:rsid w:val="00A85F8D"/>
    <w:rsid w:val="00A87AB0"/>
    <w:rsid w:val="00A92CC6"/>
    <w:rsid w:val="00A93471"/>
    <w:rsid w:val="00AA6C42"/>
    <w:rsid w:val="00AA741E"/>
    <w:rsid w:val="00AA783B"/>
    <w:rsid w:val="00AB25B3"/>
    <w:rsid w:val="00AB283E"/>
    <w:rsid w:val="00AB2DE0"/>
    <w:rsid w:val="00AB441A"/>
    <w:rsid w:val="00AC00D5"/>
    <w:rsid w:val="00AC1D1A"/>
    <w:rsid w:val="00AC1E71"/>
    <w:rsid w:val="00AC3626"/>
    <w:rsid w:val="00AC5A18"/>
    <w:rsid w:val="00AC68D5"/>
    <w:rsid w:val="00AC7FBF"/>
    <w:rsid w:val="00AD18F3"/>
    <w:rsid w:val="00AD2F6D"/>
    <w:rsid w:val="00AD4816"/>
    <w:rsid w:val="00AD5C65"/>
    <w:rsid w:val="00AE1A58"/>
    <w:rsid w:val="00AE50F6"/>
    <w:rsid w:val="00AE5BE4"/>
    <w:rsid w:val="00AE7906"/>
    <w:rsid w:val="00AF110F"/>
    <w:rsid w:val="00AF2BE9"/>
    <w:rsid w:val="00AF3883"/>
    <w:rsid w:val="00AF7EA1"/>
    <w:rsid w:val="00B03358"/>
    <w:rsid w:val="00B04721"/>
    <w:rsid w:val="00B104BB"/>
    <w:rsid w:val="00B13FEE"/>
    <w:rsid w:val="00B214E6"/>
    <w:rsid w:val="00B2176B"/>
    <w:rsid w:val="00B21D16"/>
    <w:rsid w:val="00B223CD"/>
    <w:rsid w:val="00B22D86"/>
    <w:rsid w:val="00B248E8"/>
    <w:rsid w:val="00B26F37"/>
    <w:rsid w:val="00B33477"/>
    <w:rsid w:val="00B4355C"/>
    <w:rsid w:val="00B436F7"/>
    <w:rsid w:val="00B44100"/>
    <w:rsid w:val="00B47FE9"/>
    <w:rsid w:val="00B51B50"/>
    <w:rsid w:val="00B55490"/>
    <w:rsid w:val="00B575F0"/>
    <w:rsid w:val="00B6529B"/>
    <w:rsid w:val="00B65F71"/>
    <w:rsid w:val="00B7362E"/>
    <w:rsid w:val="00B75C03"/>
    <w:rsid w:val="00B76081"/>
    <w:rsid w:val="00B773F7"/>
    <w:rsid w:val="00B876A4"/>
    <w:rsid w:val="00B92117"/>
    <w:rsid w:val="00B92ADE"/>
    <w:rsid w:val="00B944FA"/>
    <w:rsid w:val="00BA2140"/>
    <w:rsid w:val="00BB052C"/>
    <w:rsid w:val="00BB1ED3"/>
    <w:rsid w:val="00BB3280"/>
    <w:rsid w:val="00BB4D52"/>
    <w:rsid w:val="00BB5F3B"/>
    <w:rsid w:val="00BC059B"/>
    <w:rsid w:val="00BC0935"/>
    <w:rsid w:val="00BC0DD9"/>
    <w:rsid w:val="00BC18DB"/>
    <w:rsid w:val="00BC3D68"/>
    <w:rsid w:val="00BC42F6"/>
    <w:rsid w:val="00BC4D6C"/>
    <w:rsid w:val="00BC4E00"/>
    <w:rsid w:val="00BC5D12"/>
    <w:rsid w:val="00BD1F2A"/>
    <w:rsid w:val="00BD3CB2"/>
    <w:rsid w:val="00BD5DA4"/>
    <w:rsid w:val="00BE0333"/>
    <w:rsid w:val="00BE1828"/>
    <w:rsid w:val="00BE1D54"/>
    <w:rsid w:val="00BE26E1"/>
    <w:rsid w:val="00BE31AC"/>
    <w:rsid w:val="00BE34CF"/>
    <w:rsid w:val="00BE450B"/>
    <w:rsid w:val="00BE7F0F"/>
    <w:rsid w:val="00BF2D04"/>
    <w:rsid w:val="00BF44FE"/>
    <w:rsid w:val="00C004FC"/>
    <w:rsid w:val="00C0541B"/>
    <w:rsid w:val="00C05556"/>
    <w:rsid w:val="00C1378E"/>
    <w:rsid w:val="00C14125"/>
    <w:rsid w:val="00C16100"/>
    <w:rsid w:val="00C16ACD"/>
    <w:rsid w:val="00C1715B"/>
    <w:rsid w:val="00C2054E"/>
    <w:rsid w:val="00C268DD"/>
    <w:rsid w:val="00C274E3"/>
    <w:rsid w:val="00C31B42"/>
    <w:rsid w:val="00C31D78"/>
    <w:rsid w:val="00C33DE8"/>
    <w:rsid w:val="00C343A7"/>
    <w:rsid w:val="00C353FE"/>
    <w:rsid w:val="00C4515F"/>
    <w:rsid w:val="00C62F04"/>
    <w:rsid w:val="00C64C86"/>
    <w:rsid w:val="00C8042F"/>
    <w:rsid w:val="00C804EC"/>
    <w:rsid w:val="00C81B3D"/>
    <w:rsid w:val="00C8494D"/>
    <w:rsid w:val="00C9601E"/>
    <w:rsid w:val="00CB3A10"/>
    <w:rsid w:val="00CC3454"/>
    <w:rsid w:val="00CC41C4"/>
    <w:rsid w:val="00CC4357"/>
    <w:rsid w:val="00CC5D89"/>
    <w:rsid w:val="00CC7380"/>
    <w:rsid w:val="00CD085E"/>
    <w:rsid w:val="00CD36A3"/>
    <w:rsid w:val="00CD3E79"/>
    <w:rsid w:val="00CD416E"/>
    <w:rsid w:val="00CD46AC"/>
    <w:rsid w:val="00CD7CA4"/>
    <w:rsid w:val="00CE1BFE"/>
    <w:rsid w:val="00CE3746"/>
    <w:rsid w:val="00CE43AC"/>
    <w:rsid w:val="00CE4423"/>
    <w:rsid w:val="00CE4C6E"/>
    <w:rsid w:val="00CF18FE"/>
    <w:rsid w:val="00CF3FB0"/>
    <w:rsid w:val="00CF62F7"/>
    <w:rsid w:val="00D0042C"/>
    <w:rsid w:val="00D041B4"/>
    <w:rsid w:val="00D04599"/>
    <w:rsid w:val="00D06510"/>
    <w:rsid w:val="00D10BF8"/>
    <w:rsid w:val="00D10E2C"/>
    <w:rsid w:val="00D12930"/>
    <w:rsid w:val="00D16A6F"/>
    <w:rsid w:val="00D16E28"/>
    <w:rsid w:val="00D23892"/>
    <w:rsid w:val="00D247CC"/>
    <w:rsid w:val="00D34429"/>
    <w:rsid w:val="00D34DB5"/>
    <w:rsid w:val="00D40D0B"/>
    <w:rsid w:val="00D42497"/>
    <w:rsid w:val="00D46591"/>
    <w:rsid w:val="00D537B5"/>
    <w:rsid w:val="00D5461A"/>
    <w:rsid w:val="00D563BC"/>
    <w:rsid w:val="00D5730A"/>
    <w:rsid w:val="00D613F7"/>
    <w:rsid w:val="00D62FBC"/>
    <w:rsid w:val="00D66609"/>
    <w:rsid w:val="00D723A2"/>
    <w:rsid w:val="00D7420F"/>
    <w:rsid w:val="00D76021"/>
    <w:rsid w:val="00D7637F"/>
    <w:rsid w:val="00D77A56"/>
    <w:rsid w:val="00D80022"/>
    <w:rsid w:val="00D8240C"/>
    <w:rsid w:val="00D848F1"/>
    <w:rsid w:val="00D906D3"/>
    <w:rsid w:val="00D929EC"/>
    <w:rsid w:val="00D93113"/>
    <w:rsid w:val="00D9491E"/>
    <w:rsid w:val="00D9593B"/>
    <w:rsid w:val="00DB0A5D"/>
    <w:rsid w:val="00DB4A02"/>
    <w:rsid w:val="00DB5297"/>
    <w:rsid w:val="00DB607A"/>
    <w:rsid w:val="00DB6DCB"/>
    <w:rsid w:val="00DC4B8F"/>
    <w:rsid w:val="00DC5C12"/>
    <w:rsid w:val="00DD3550"/>
    <w:rsid w:val="00DD5D85"/>
    <w:rsid w:val="00DE0F98"/>
    <w:rsid w:val="00DE69F3"/>
    <w:rsid w:val="00DF1681"/>
    <w:rsid w:val="00DF3F19"/>
    <w:rsid w:val="00DF417E"/>
    <w:rsid w:val="00DF6968"/>
    <w:rsid w:val="00E00F1F"/>
    <w:rsid w:val="00E02DFD"/>
    <w:rsid w:val="00E06E84"/>
    <w:rsid w:val="00E106A7"/>
    <w:rsid w:val="00E16268"/>
    <w:rsid w:val="00E21479"/>
    <w:rsid w:val="00E22833"/>
    <w:rsid w:val="00E22EE8"/>
    <w:rsid w:val="00E2381C"/>
    <w:rsid w:val="00E24CE7"/>
    <w:rsid w:val="00E36171"/>
    <w:rsid w:val="00E36589"/>
    <w:rsid w:val="00E37D59"/>
    <w:rsid w:val="00E441AE"/>
    <w:rsid w:val="00E44674"/>
    <w:rsid w:val="00E46459"/>
    <w:rsid w:val="00E5349D"/>
    <w:rsid w:val="00E622B3"/>
    <w:rsid w:val="00E66815"/>
    <w:rsid w:val="00E66A54"/>
    <w:rsid w:val="00E760AA"/>
    <w:rsid w:val="00E8110B"/>
    <w:rsid w:val="00E8507E"/>
    <w:rsid w:val="00E853F8"/>
    <w:rsid w:val="00E92DB5"/>
    <w:rsid w:val="00E94AA6"/>
    <w:rsid w:val="00EA6C64"/>
    <w:rsid w:val="00EB7572"/>
    <w:rsid w:val="00EC5A64"/>
    <w:rsid w:val="00ED44F1"/>
    <w:rsid w:val="00EE199A"/>
    <w:rsid w:val="00EE4275"/>
    <w:rsid w:val="00EE4D35"/>
    <w:rsid w:val="00EF0772"/>
    <w:rsid w:val="00EF531B"/>
    <w:rsid w:val="00EF74F2"/>
    <w:rsid w:val="00EF7F4B"/>
    <w:rsid w:val="00F0001C"/>
    <w:rsid w:val="00F017E7"/>
    <w:rsid w:val="00F02ED7"/>
    <w:rsid w:val="00F10A6B"/>
    <w:rsid w:val="00F10CBE"/>
    <w:rsid w:val="00F16C22"/>
    <w:rsid w:val="00F21FA1"/>
    <w:rsid w:val="00F230FB"/>
    <w:rsid w:val="00F236CD"/>
    <w:rsid w:val="00F30479"/>
    <w:rsid w:val="00F34731"/>
    <w:rsid w:val="00F36D72"/>
    <w:rsid w:val="00F42561"/>
    <w:rsid w:val="00F42D81"/>
    <w:rsid w:val="00F45B92"/>
    <w:rsid w:val="00F46CE2"/>
    <w:rsid w:val="00F47D3F"/>
    <w:rsid w:val="00F52806"/>
    <w:rsid w:val="00F6031F"/>
    <w:rsid w:val="00F61543"/>
    <w:rsid w:val="00F6174D"/>
    <w:rsid w:val="00F63ED1"/>
    <w:rsid w:val="00F657FA"/>
    <w:rsid w:val="00F72C0A"/>
    <w:rsid w:val="00F7397F"/>
    <w:rsid w:val="00F75076"/>
    <w:rsid w:val="00F75F4F"/>
    <w:rsid w:val="00F805A5"/>
    <w:rsid w:val="00F84FB9"/>
    <w:rsid w:val="00F873FC"/>
    <w:rsid w:val="00F92478"/>
    <w:rsid w:val="00F94112"/>
    <w:rsid w:val="00FA05B8"/>
    <w:rsid w:val="00FA1805"/>
    <w:rsid w:val="00FA2497"/>
    <w:rsid w:val="00FA5841"/>
    <w:rsid w:val="00FA71CD"/>
    <w:rsid w:val="00FB0ACA"/>
    <w:rsid w:val="00FB1639"/>
    <w:rsid w:val="00FC11C7"/>
    <w:rsid w:val="00FC17A2"/>
    <w:rsid w:val="00FC2661"/>
    <w:rsid w:val="00FC2A32"/>
    <w:rsid w:val="00FC38DE"/>
    <w:rsid w:val="00FC7F72"/>
    <w:rsid w:val="00FD1902"/>
    <w:rsid w:val="00FD2C84"/>
    <w:rsid w:val="00FD3F56"/>
    <w:rsid w:val="00FE6BBC"/>
    <w:rsid w:val="00FF135E"/>
    <w:rsid w:val="00FF2621"/>
    <w:rsid w:val="00FF2C61"/>
    <w:rsid w:val="00FF32A8"/>
    <w:rsid w:val="00FF41DE"/>
    <w:rsid w:val="00FF56AB"/>
    <w:rsid w:val="00FF62D8"/>
    <w:rsid w:val="03A14EBE"/>
    <w:rsid w:val="04ABDC2E"/>
    <w:rsid w:val="059D7724"/>
    <w:rsid w:val="068A9721"/>
    <w:rsid w:val="06B935C5"/>
    <w:rsid w:val="09DF6E90"/>
    <w:rsid w:val="0B5CFE86"/>
    <w:rsid w:val="0B9A766D"/>
    <w:rsid w:val="0C5CBB70"/>
    <w:rsid w:val="0CDC30E0"/>
    <w:rsid w:val="0D8684A7"/>
    <w:rsid w:val="0FDBD71A"/>
    <w:rsid w:val="10DD0625"/>
    <w:rsid w:val="11FCF204"/>
    <w:rsid w:val="149E77BD"/>
    <w:rsid w:val="14C103D9"/>
    <w:rsid w:val="163DAD36"/>
    <w:rsid w:val="16544F3C"/>
    <w:rsid w:val="174B22FE"/>
    <w:rsid w:val="17EDFED1"/>
    <w:rsid w:val="181C0919"/>
    <w:rsid w:val="1824FFA8"/>
    <w:rsid w:val="18DB1F33"/>
    <w:rsid w:val="19AB0CA8"/>
    <w:rsid w:val="1B045976"/>
    <w:rsid w:val="1BE692B1"/>
    <w:rsid w:val="1C133125"/>
    <w:rsid w:val="1DF3C07E"/>
    <w:rsid w:val="1E2C31A6"/>
    <w:rsid w:val="1F82B8AA"/>
    <w:rsid w:val="1FAEE580"/>
    <w:rsid w:val="1FB6DBA1"/>
    <w:rsid w:val="202F8512"/>
    <w:rsid w:val="21C431D3"/>
    <w:rsid w:val="2323F54D"/>
    <w:rsid w:val="24527EB3"/>
    <w:rsid w:val="26335DEA"/>
    <w:rsid w:val="26D27F93"/>
    <w:rsid w:val="274580B0"/>
    <w:rsid w:val="2932A6A6"/>
    <w:rsid w:val="29A7689F"/>
    <w:rsid w:val="2AA897DA"/>
    <w:rsid w:val="2AC43A83"/>
    <w:rsid w:val="2B7A69B0"/>
    <w:rsid w:val="2B9C5ACD"/>
    <w:rsid w:val="2C7C497C"/>
    <w:rsid w:val="2CD75111"/>
    <w:rsid w:val="2CF4632F"/>
    <w:rsid w:val="2DA3468B"/>
    <w:rsid w:val="2E45BD6E"/>
    <w:rsid w:val="316EED54"/>
    <w:rsid w:val="329B2A73"/>
    <w:rsid w:val="330239B2"/>
    <w:rsid w:val="3423C375"/>
    <w:rsid w:val="351DDF5C"/>
    <w:rsid w:val="36D599DE"/>
    <w:rsid w:val="375EB783"/>
    <w:rsid w:val="38093D4C"/>
    <w:rsid w:val="385C9407"/>
    <w:rsid w:val="38E3E5B9"/>
    <w:rsid w:val="39D9313A"/>
    <w:rsid w:val="39E9C89B"/>
    <w:rsid w:val="3A2833C5"/>
    <w:rsid w:val="3A52AEA0"/>
    <w:rsid w:val="3BA4ABD6"/>
    <w:rsid w:val="3DEF85B9"/>
    <w:rsid w:val="3E16F2B8"/>
    <w:rsid w:val="3E4BCD2E"/>
    <w:rsid w:val="3FF253D8"/>
    <w:rsid w:val="402D0323"/>
    <w:rsid w:val="4110702D"/>
    <w:rsid w:val="43819B19"/>
    <w:rsid w:val="443F5D1D"/>
    <w:rsid w:val="47D1BD52"/>
    <w:rsid w:val="481EECAB"/>
    <w:rsid w:val="49313A69"/>
    <w:rsid w:val="4A3B057F"/>
    <w:rsid w:val="4AEA2D28"/>
    <w:rsid w:val="4C21FDC8"/>
    <w:rsid w:val="4C4BDE02"/>
    <w:rsid w:val="4C5F74F8"/>
    <w:rsid w:val="4D17AE3F"/>
    <w:rsid w:val="4DCDB13D"/>
    <w:rsid w:val="4E082C86"/>
    <w:rsid w:val="4E8E2E2F"/>
    <w:rsid w:val="4F075E83"/>
    <w:rsid w:val="509FDCC2"/>
    <w:rsid w:val="52A332A2"/>
    <w:rsid w:val="53673605"/>
    <w:rsid w:val="5391B239"/>
    <w:rsid w:val="53CC771A"/>
    <w:rsid w:val="5414645A"/>
    <w:rsid w:val="55357272"/>
    <w:rsid w:val="557DE308"/>
    <w:rsid w:val="56ACEC25"/>
    <w:rsid w:val="56C74049"/>
    <w:rsid w:val="578D0307"/>
    <w:rsid w:val="598B5903"/>
    <w:rsid w:val="59A0EB42"/>
    <w:rsid w:val="59C17200"/>
    <w:rsid w:val="59C5B1DC"/>
    <w:rsid w:val="5A82C4E7"/>
    <w:rsid w:val="5A8A6AA1"/>
    <w:rsid w:val="5B11AF15"/>
    <w:rsid w:val="5B6A1ACF"/>
    <w:rsid w:val="5D5D265B"/>
    <w:rsid w:val="5D793E32"/>
    <w:rsid w:val="5D8C1215"/>
    <w:rsid w:val="5FED1E56"/>
    <w:rsid w:val="600DF31E"/>
    <w:rsid w:val="602EC9D4"/>
    <w:rsid w:val="6218B455"/>
    <w:rsid w:val="621DFAE6"/>
    <w:rsid w:val="62814436"/>
    <w:rsid w:val="629E2630"/>
    <w:rsid w:val="62ECC7CC"/>
    <w:rsid w:val="63414B11"/>
    <w:rsid w:val="642695B4"/>
    <w:rsid w:val="643A75AE"/>
    <w:rsid w:val="64EC0A2B"/>
    <w:rsid w:val="6687AFE0"/>
    <w:rsid w:val="674EC10C"/>
    <w:rsid w:val="67B043F4"/>
    <w:rsid w:val="68CDA881"/>
    <w:rsid w:val="69E2A3FF"/>
    <w:rsid w:val="6A74858B"/>
    <w:rsid w:val="6AC19F36"/>
    <w:rsid w:val="6B371626"/>
    <w:rsid w:val="6C5D6F97"/>
    <w:rsid w:val="6C835070"/>
    <w:rsid w:val="6D061B11"/>
    <w:rsid w:val="6D6E44A8"/>
    <w:rsid w:val="6DC9CEFC"/>
    <w:rsid w:val="6EDF4C1A"/>
    <w:rsid w:val="6EEE5215"/>
    <w:rsid w:val="6F1F191E"/>
    <w:rsid w:val="700F12D3"/>
    <w:rsid w:val="710E5A4F"/>
    <w:rsid w:val="712B5158"/>
    <w:rsid w:val="717DCAC8"/>
    <w:rsid w:val="721E1E7C"/>
    <w:rsid w:val="73194A32"/>
    <w:rsid w:val="7366E445"/>
    <w:rsid w:val="742460F2"/>
    <w:rsid w:val="743A28CD"/>
    <w:rsid w:val="75493E1E"/>
    <w:rsid w:val="7589AD2C"/>
    <w:rsid w:val="760E7E6C"/>
    <w:rsid w:val="771E7FED"/>
    <w:rsid w:val="7758EEED"/>
    <w:rsid w:val="77CC8EDC"/>
    <w:rsid w:val="78C11B1D"/>
    <w:rsid w:val="792AC106"/>
    <w:rsid w:val="79A92C4B"/>
    <w:rsid w:val="7A339F53"/>
    <w:rsid w:val="7BCE2FF9"/>
    <w:rsid w:val="7D6B4015"/>
    <w:rsid w:val="7DDC0903"/>
    <w:rsid w:val="7E061C0A"/>
    <w:rsid w:val="7E175148"/>
    <w:rsid w:val="7E89D2D2"/>
    <w:rsid w:val="7E95C6BC"/>
    <w:rsid w:val="7FAC8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0941F"/>
  <w15:chartTrackingRefBased/>
  <w15:docId w15:val="{1EF2B86A-33F9-4E8D-8E1E-FB59D24F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93"/>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semiHidden/>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semiHidden/>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image" Target="media/image2.svg"/><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gov.uk/government/publications/working-together-to-improve-school-attendan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plore-education-statistics.service.gov.uk/find-statistics/the-link-between-absence-and-attainment-at-ks2-and-ks4/2018-19" TargetMode="External"/><Relationship Id="rId17" Type="http://schemas.openxmlformats.org/officeDocument/2006/relationships/image" Target="media/image1.png"/><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hools.norfolk.gov.uk/pupil-safety-and-behaviour/children-missing-education/children-missing-education-policy" TargetMode="External"/><Relationship Id="rId20" Type="http://schemas.openxmlformats.org/officeDocument/2006/relationships/hyperlink" Target="https://www.schools.norfolk.gov.uk/pupil-safety-and-behaviour/children-missing-education"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schooling-and-health/education-schooling-and-health-summary"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hools.norfolk.gov.uk/pupil-needs/health-needs/medical-needs-service"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diagramQuickStyle" Target="diagrams/quickStyle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chools.norfolk.gov.uk/pupil-safety-and-behaviour/school-attendance/reduced-timetables-guidan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orfolklscb.org/about/policies-procedures/5-27-joint-protocol-between-health-services-schools-in-respect-of-the-management-of-pupil-absence-from-school-when-medical-reasons-are-ci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CE42F-3810-49CF-BDBA-5D00628ECBC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B66E7D1-2870-4DD3-9099-A5D5C32A3B01}">
      <dgm:prSet phldrT="[Text]"/>
      <dgm:spPr>
        <a:solidFill>
          <a:srgbClr val="00B050"/>
        </a:solidFill>
        <a:ln>
          <a:solidFill>
            <a:schemeClr val="tx1"/>
          </a:solidFill>
        </a:ln>
      </dgm:spPr>
      <dgm:t>
        <a:bodyPr/>
        <a:lstStyle/>
        <a:p>
          <a:r>
            <a:rPr lang="en-GB" b="1">
              <a:solidFill>
                <a:sysClr val="windowText" lastClr="000000"/>
              </a:solidFill>
            </a:rPr>
            <a:t>98-100%</a:t>
          </a:r>
        </a:p>
      </dgm:t>
    </dgm:pt>
    <dgm:pt modelId="{3419B816-BE13-4D9D-9F0F-4293548B4B12}" type="parTrans" cxnId="{81B35693-B6A3-42F5-ACC5-D7C9E0CEC92E}">
      <dgm:prSet/>
      <dgm:spPr/>
      <dgm:t>
        <a:bodyPr/>
        <a:lstStyle/>
        <a:p>
          <a:endParaRPr lang="en-GB"/>
        </a:p>
      </dgm:t>
    </dgm:pt>
    <dgm:pt modelId="{DDDE9E55-2E13-414E-A5EF-352749D3DBA0}" type="sibTrans" cxnId="{81B35693-B6A3-42F5-ACC5-D7C9E0CEC92E}">
      <dgm:prSet/>
      <dgm:spPr/>
      <dgm:t>
        <a:bodyPr/>
        <a:lstStyle/>
        <a:p>
          <a:endParaRPr lang="en-GB"/>
        </a:p>
      </dgm:t>
    </dgm:pt>
    <dgm:pt modelId="{39C83CDD-0F86-4C66-A2BB-5AFF58DFD188}">
      <dgm:prSet phldrT="[Text]"/>
      <dgm:spPr>
        <a:ln>
          <a:solidFill>
            <a:schemeClr val="tx1"/>
          </a:solidFill>
        </a:ln>
      </dgm:spPr>
      <dgm:t>
        <a:bodyPr/>
        <a:lstStyle/>
        <a:p>
          <a:r>
            <a:rPr lang="en-GB"/>
            <a:t>Excellent -children are accessing all learning opportunities</a:t>
          </a:r>
        </a:p>
      </dgm:t>
    </dgm:pt>
    <dgm:pt modelId="{EC9897A7-335D-461D-BE09-96AF401F1AB8}" type="parTrans" cxnId="{6703EC5E-0846-4EBC-8E66-0A55B26AC3A9}">
      <dgm:prSet/>
      <dgm:spPr/>
      <dgm:t>
        <a:bodyPr/>
        <a:lstStyle/>
        <a:p>
          <a:endParaRPr lang="en-GB"/>
        </a:p>
      </dgm:t>
    </dgm:pt>
    <dgm:pt modelId="{D8404150-CF8D-4505-AE84-C943D1FCA1A0}" type="sibTrans" cxnId="{6703EC5E-0846-4EBC-8E66-0A55B26AC3A9}">
      <dgm:prSet/>
      <dgm:spPr/>
      <dgm:t>
        <a:bodyPr/>
        <a:lstStyle/>
        <a:p>
          <a:endParaRPr lang="en-GB"/>
        </a:p>
      </dgm:t>
    </dgm:pt>
    <dgm:pt modelId="{9A8FFD8B-DB3C-43F2-970E-1EB072B2BC17}">
      <dgm:prSet phldrT="[Text]"/>
      <dgm:spPr>
        <a:solidFill>
          <a:srgbClr val="92D050"/>
        </a:solidFill>
        <a:ln>
          <a:solidFill>
            <a:schemeClr val="tx1"/>
          </a:solidFill>
        </a:ln>
      </dgm:spPr>
      <dgm:t>
        <a:bodyPr/>
        <a:lstStyle/>
        <a:p>
          <a:r>
            <a:rPr lang="en-GB" b="1">
              <a:solidFill>
                <a:sysClr val="windowText" lastClr="000000"/>
              </a:solidFill>
            </a:rPr>
            <a:t>96-97%</a:t>
          </a:r>
        </a:p>
      </dgm:t>
    </dgm:pt>
    <dgm:pt modelId="{A2E0CAA8-C32F-4F36-83CA-BE53369957A6}" type="parTrans" cxnId="{0C1E490E-354C-4C34-8CC8-C24E5A00A224}">
      <dgm:prSet/>
      <dgm:spPr/>
      <dgm:t>
        <a:bodyPr/>
        <a:lstStyle/>
        <a:p>
          <a:endParaRPr lang="en-GB"/>
        </a:p>
      </dgm:t>
    </dgm:pt>
    <dgm:pt modelId="{F25E2613-0625-47DB-8F7D-3340CE7F9788}" type="sibTrans" cxnId="{0C1E490E-354C-4C34-8CC8-C24E5A00A224}">
      <dgm:prSet/>
      <dgm:spPr/>
      <dgm:t>
        <a:bodyPr/>
        <a:lstStyle/>
        <a:p>
          <a:endParaRPr lang="en-GB"/>
        </a:p>
      </dgm:t>
    </dgm:pt>
    <dgm:pt modelId="{986B5D0A-1028-4D14-89A6-F6B5DB9085D4}">
      <dgm:prSet phldrT="[Text]"/>
      <dgm:spPr>
        <a:solidFill>
          <a:srgbClr val="FFC000"/>
        </a:solidFill>
        <a:ln>
          <a:solidFill>
            <a:schemeClr val="tx1"/>
          </a:solidFill>
        </a:ln>
      </dgm:spPr>
      <dgm:t>
        <a:bodyPr/>
        <a:lstStyle/>
        <a:p>
          <a:r>
            <a:rPr lang="en-GB" b="1">
              <a:solidFill>
                <a:sysClr val="windowText" lastClr="000000"/>
              </a:solidFill>
            </a:rPr>
            <a:t>92-93%</a:t>
          </a:r>
        </a:p>
      </dgm:t>
    </dgm:pt>
    <dgm:pt modelId="{722C67A6-B96E-41EF-AABC-6673E14CAD3B}" type="parTrans" cxnId="{BFB92CCD-BB44-4E0E-B254-CF02F0B63EEF}">
      <dgm:prSet/>
      <dgm:spPr/>
      <dgm:t>
        <a:bodyPr/>
        <a:lstStyle/>
        <a:p>
          <a:endParaRPr lang="en-GB"/>
        </a:p>
      </dgm:t>
    </dgm:pt>
    <dgm:pt modelId="{D700E47D-1B60-419D-934D-66A9A02AC42C}" type="sibTrans" cxnId="{BFB92CCD-BB44-4E0E-B254-CF02F0B63EEF}">
      <dgm:prSet/>
      <dgm:spPr/>
      <dgm:t>
        <a:bodyPr/>
        <a:lstStyle/>
        <a:p>
          <a:endParaRPr lang="en-GB"/>
        </a:p>
      </dgm:t>
    </dgm:pt>
    <dgm:pt modelId="{45536397-7B25-4B40-8B03-ACD86A1DF6FC}">
      <dgm:prSet phldrT="[Text]"/>
      <dgm:spPr>
        <a:ln>
          <a:solidFill>
            <a:schemeClr val="tx1"/>
          </a:solidFill>
        </a:ln>
      </dgm:spPr>
      <dgm:t>
        <a:bodyPr/>
        <a:lstStyle/>
        <a:p>
          <a:r>
            <a:rPr lang="en-GB"/>
            <a:t>High risk of underachievement</a:t>
          </a:r>
        </a:p>
      </dgm:t>
    </dgm:pt>
    <dgm:pt modelId="{BEB2A3F7-C0ED-4BF6-9CE8-492696CA5B23}" type="parTrans" cxnId="{8511202D-F15F-402C-9644-9A7D73335A7B}">
      <dgm:prSet/>
      <dgm:spPr/>
      <dgm:t>
        <a:bodyPr/>
        <a:lstStyle/>
        <a:p>
          <a:endParaRPr lang="en-GB"/>
        </a:p>
      </dgm:t>
    </dgm:pt>
    <dgm:pt modelId="{9EF9E539-8BDB-4638-93B4-F45F952F187A}" type="sibTrans" cxnId="{8511202D-F15F-402C-9644-9A7D73335A7B}">
      <dgm:prSet/>
      <dgm:spPr/>
      <dgm:t>
        <a:bodyPr/>
        <a:lstStyle/>
        <a:p>
          <a:endParaRPr lang="en-GB"/>
        </a:p>
      </dgm:t>
    </dgm:pt>
    <dgm:pt modelId="{F7829621-D079-46C3-9E74-03E901B95B01}">
      <dgm:prSet phldrT="[Text]"/>
      <dgm:spPr>
        <a:ln>
          <a:solidFill>
            <a:schemeClr val="tx1"/>
          </a:solidFill>
        </a:ln>
      </dgm:spPr>
      <dgm:t>
        <a:bodyPr/>
        <a:lstStyle/>
        <a:p>
          <a:r>
            <a:rPr lang="en-GB"/>
            <a:t>Up to 10 school days absent in an academic year</a:t>
          </a:r>
        </a:p>
      </dgm:t>
    </dgm:pt>
    <dgm:pt modelId="{196B7436-9F6B-4A06-9526-8EDC1D06BCE5}" type="parTrans" cxnId="{EEDD977F-EA1F-4A81-86E2-E1045F51EDA5}">
      <dgm:prSet/>
      <dgm:spPr/>
      <dgm:t>
        <a:bodyPr/>
        <a:lstStyle/>
        <a:p>
          <a:endParaRPr lang="en-GB"/>
        </a:p>
      </dgm:t>
    </dgm:pt>
    <dgm:pt modelId="{FDC214CB-4691-49DB-B2B1-1B27FB98A745}" type="sibTrans" cxnId="{EEDD977F-EA1F-4A81-86E2-E1045F51EDA5}">
      <dgm:prSet/>
      <dgm:spPr/>
      <dgm:t>
        <a:bodyPr/>
        <a:lstStyle/>
        <a:p>
          <a:endParaRPr lang="en-GB"/>
        </a:p>
      </dgm:t>
    </dgm:pt>
    <dgm:pt modelId="{0C376CAB-F5C7-418F-AA0D-BDA6CBD42485}">
      <dgm:prSet phldrT="[Text]"/>
      <dgm:spPr>
        <a:solidFill>
          <a:schemeClr val="accent2"/>
        </a:solidFill>
        <a:ln>
          <a:solidFill>
            <a:schemeClr val="tx1"/>
          </a:solidFill>
        </a:ln>
      </dgm:spPr>
      <dgm:t>
        <a:bodyPr/>
        <a:lstStyle/>
        <a:p>
          <a:r>
            <a:rPr lang="en-GB" b="1">
              <a:solidFill>
                <a:sysClr val="windowText" lastClr="000000"/>
              </a:solidFill>
            </a:rPr>
            <a:t>90-92%</a:t>
          </a:r>
        </a:p>
      </dgm:t>
    </dgm:pt>
    <dgm:pt modelId="{8C38CBA4-10E0-4B91-8CC9-5C9329182057}" type="parTrans" cxnId="{9BFACDF7-7128-4EE0-9DC6-FE05E4F64AD5}">
      <dgm:prSet/>
      <dgm:spPr/>
      <dgm:t>
        <a:bodyPr/>
        <a:lstStyle/>
        <a:p>
          <a:endParaRPr lang="en-GB"/>
        </a:p>
      </dgm:t>
    </dgm:pt>
    <dgm:pt modelId="{D7F89295-889C-4B24-B002-B4590A4CEDEF}" type="sibTrans" cxnId="{9BFACDF7-7128-4EE0-9DC6-FE05E4F64AD5}">
      <dgm:prSet/>
      <dgm:spPr/>
      <dgm:t>
        <a:bodyPr/>
        <a:lstStyle/>
        <a:p>
          <a:endParaRPr lang="en-GB"/>
        </a:p>
      </dgm:t>
    </dgm:pt>
    <dgm:pt modelId="{7C34A679-8DD3-449E-AF6D-28C7EA57CFBA}">
      <dgm:prSet phldrT="[Text]"/>
      <dgm:spPr>
        <a:ln>
          <a:solidFill>
            <a:schemeClr val="tx1"/>
          </a:solidFill>
        </a:ln>
      </dgm:spPr>
      <dgm:t>
        <a:bodyPr/>
        <a:lstStyle/>
        <a:p>
          <a:r>
            <a:rPr lang="en-GB"/>
            <a:t>Severe risk of underachievement</a:t>
          </a:r>
        </a:p>
      </dgm:t>
    </dgm:pt>
    <dgm:pt modelId="{D4BEE485-C448-4873-AF89-141C88F40E17}" type="parTrans" cxnId="{026782F6-EFCC-4F5E-9722-526160C5B587}">
      <dgm:prSet/>
      <dgm:spPr/>
      <dgm:t>
        <a:bodyPr/>
        <a:lstStyle/>
        <a:p>
          <a:endParaRPr lang="en-GB"/>
        </a:p>
      </dgm:t>
    </dgm:pt>
    <dgm:pt modelId="{4E621D1B-CA4F-4ED8-831C-9D341A3EE0D5}" type="sibTrans" cxnId="{026782F6-EFCC-4F5E-9722-526160C5B587}">
      <dgm:prSet/>
      <dgm:spPr/>
      <dgm:t>
        <a:bodyPr/>
        <a:lstStyle/>
        <a:p>
          <a:endParaRPr lang="en-GB"/>
        </a:p>
      </dgm:t>
    </dgm:pt>
    <dgm:pt modelId="{E963943B-5FF1-48A9-A22D-B271D43E5713}">
      <dgm:prSet phldrT="[Text]"/>
      <dgm:spPr>
        <a:ln>
          <a:solidFill>
            <a:schemeClr val="tx1"/>
          </a:solidFill>
        </a:ln>
      </dgm:spPr>
      <dgm:t>
        <a:bodyPr/>
        <a:lstStyle/>
        <a:p>
          <a:r>
            <a:rPr lang="en-GB"/>
            <a:t>Upwards of 15 school days absent in the academic year</a:t>
          </a:r>
        </a:p>
      </dgm:t>
    </dgm:pt>
    <dgm:pt modelId="{14A65D31-24A9-4F31-A02A-C1D998F08085}" type="parTrans" cxnId="{B2D27D05-9460-493A-AF8B-62B36C4959BC}">
      <dgm:prSet/>
      <dgm:spPr/>
      <dgm:t>
        <a:bodyPr/>
        <a:lstStyle/>
        <a:p>
          <a:endParaRPr lang="en-GB"/>
        </a:p>
      </dgm:t>
    </dgm:pt>
    <dgm:pt modelId="{4FC378EA-7BC7-4B97-A206-42FBFAED8434}" type="sibTrans" cxnId="{B2D27D05-9460-493A-AF8B-62B36C4959BC}">
      <dgm:prSet/>
      <dgm:spPr/>
      <dgm:t>
        <a:bodyPr/>
        <a:lstStyle/>
        <a:p>
          <a:endParaRPr lang="en-GB"/>
        </a:p>
      </dgm:t>
    </dgm:pt>
    <dgm:pt modelId="{8DC73052-C098-4EFC-A870-4E612515C6F3}">
      <dgm:prSet phldrT="[Text]"/>
      <dgm:spPr>
        <a:solidFill>
          <a:srgbClr val="FFFF00"/>
        </a:solidFill>
        <a:ln>
          <a:solidFill>
            <a:schemeClr val="tx1"/>
          </a:solidFill>
        </a:ln>
      </dgm:spPr>
      <dgm:t>
        <a:bodyPr/>
        <a:lstStyle/>
        <a:p>
          <a:r>
            <a:rPr lang="en-GB" b="1">
              <a:solidFill>
                <a:sysClr val="windowText" lastClr="000000"/>
              </a:solidFill>
            </a:rPr>
            <a:t>94-95%</a:t>
          </a:r>
        </a:p>
      </dgm:t>
    </dgm:pt>
    <dgm:pt modelId="{BA71C7AC-02B1-416B-8016-C8408CA18EFF}" type="parTrans" cxnId="{E2252E42-2171-444A-8836-BAD47FBA0A83}">
      <dgm:prSet/>
      <dgm:spPr/>
      <dgm:t>
        <a:bodyPr/>
        <a:lstStyle/>
        <a:p>
          <a:endParaRPr lang="en-GB"/>
        </a:p>
      </dgm:t>
    </dgm:pt>
    <dgm:pt modelId="{3FAB9AF9-3AB1-4E6E-A452-AD2B3D65F58A}" type="sibTrans" cxnId="{E2252E42-2171-444A-8836-BAD47FBA0A83}">
      <dgm:prSet/>
      <dgm:spPr/>
      <dgm:t>
        <a:bodyPr/>
        <a:lstStyle/>
        <a:p>
          <a:endParaRPr lang="en-GB"/>
        </a:p>
      </dgm:t>
    </dgm:pt>
    <dgm:pt modelId="{429BCE62-8143-46A7-86AE-01999474232B}">
      <dgm:prSet/>
      <dgm:spPr>
        <a:ln>
          <a:solidFill>
            <a:schemeClr val="tx1"/>
          </a:solidFill>
        </a:ln>
      </dgm:spPr>
      <dgm:t>
        <a:bodyPr/>
        <a:lstStyle/>
        <a:p>
          <a:r>
            <a:rPr lang="en-GB"/>
            <a:t>Good - Very few learning opportunites are missed</a:t>
          </a:r>
        </a:p>
      </dgm:t>
    </dgm:pt>
    <dgm:pt modelId="{36E57773-9B2B-488E-8E39-24249526F33C}" type="parTrans" cxnId="{A588586A-18FD-4D93-BBB9-91A5CDF42C82}">
      <dgm:prSet/>
      <dgm:spPr/>
      <dgm:t>
        <a:bodyPr/>
        <a:lstStyle/>
        <a:p>
          <a:endParaRPr lang="en-GB"/>
        </a:p>
      </dgm:t>
    </dgm:pt>
    <dgm:pt modelId="{08C62BEE-6D40-45F9-B40A-F9E333EDE6E0}" type="sibTrans" cxnId="{A588586A-18FD-4D93-BBB9-91A5CDF42C82}">
      <dgm:prSet/>
      <dgm:spPr/>
      <dgm:t>
        <a:bodyPr/>
        <a:lstStyle/>
        <a:p>
          <a:endParaRPr lang="en-GB"/>
        </a:p>
      </dgm:t>
    </dgm:pt>
    <dgm:pt modelId="{CDCB693D-E688-4919-9289-4F9618411A76}">
      <dgm:prSet/>
      <dgm:spPr>
        <a:ln>
          <a:solidFill>
            <a:schemeClr val="tx1"/>
          </a:solidFill>
        </a:ln>
      </dgm:spPr>
      <dgm:t>
        <a:bodyPr/>
        <a:lstStyle/>
        <a:p>
          <a:r>
            <a:rPr lang="en-GB"/>
            <a:t>Risk of underachievement</a:t>
          </a:r>
        </a:p>
      </dgm:t>
    </dgm:pt>
    <dgm:pt modelId="{CCA71AC5-EA52-4482-8BD0-09F1DD5DC79C}" type="parTrans" cxnId="{F3762AF3-84DD-4266-B42C-E39554A2D604}">
      <dgm:prSet/>
      <dgm:spPr/>
      <dgm:t>
        <a:bodyPr/>
        <a:lstStyle/>
        <a:p>
          <a:endParaRPr lang="en-GB"/>
        </a:p>
      </dgm:t>
    </dgm:pt>
    <dgm:pt modelId="{BF3BA92F-CC5B-48E0-8FE8-CDB51E789B4B}" type="sibTrans" cxnId="{F3762AF3-84DD-4266-B42C-E39554A2D604}">
      <dgm:prSet/>
      <dgm:spPr/>
      <dgm:t>
        <a:bodyPr/>
        <a:lstStyle/>
        <a:p>
          <a:endParaRPr lang="en-GB"/>
        </a:p>
      </dgm:t>
    </dgm:pt>
    <dgm:pt modelId="{B70FD144-198D-471C-9FA8-25DF49CCE382}">
      <dgm:prSet/>
      <dgm:spPr>
        <a:ln>
          <a:solidFill>
            <a:schemeClr val="tx1"/>
          </a:solidFill>
        </a:ln>
      </dgm:spPr>
      <dgm:t>
        <a:bodyPr/>
        <a:lstStyle/>
        <a:p>
          <a:r>
            <a:rPr lang="en-GB"/>
            <a:t>Up to 8 school days absent in an academic year</a:t>
          </a:r>
        </a:p>
      </dgm:t>
    </dgm:pt>
    <dgm:pt modelId="{F2771B20-BC05-4F4C-879D-FEC3AD789E63}" type="parTrans" cxnId="{FDBD8C57-CE5B-474C-8D8E-D8ED287FB565}">
      <dgm:prSet/>
      <dgm:spPr/>
      <dgm:t>
        <a:bodyPr/>
        <a:lstStyle/>
        <a:p>
          <a:endParaRPr lang="en-GB"/>
        </a:p>
      </dgm:t>
    </dgm:pt>
    <dgm:pt modelId="{0CF9E169-EBAF-4563-8DCB-116D3557B783}" type="sibTrans" cxnId="{FDBD8C57-CE5B-474C-8D8E-D8ED287FB565}">
      <dgm:prSet/>
      <dgm:spPr/>
      <dgm:t>
        <a:bodyPr/>
        <a:lstStyle/>
        <a:p>
          <a:endParaRPr lang="en-GB"/>
        </a:p>
      </dgm:t>
    </dgm:pt>
    <dgm:pt modelId="{D51E3CDE-D74E-455F-934A-BC9560A3C7E7}">
      <dgm:prSet phldrT="[Text]"/>
      <dgm:spPr>
        <a:solidFill>
          <a:srgbClr val="FF0000"/>
        </a:solidFill>
        <a:ln>
          <a:solidFill>
            <a:schemeClr val="tx1"/>
          </a:solidFill>
        </a:ln>
      </dgm:spPr>
      <dgm:t>
        <a:bodyPr/>
        <a:lstStyle/>
        <a:p>
          <a:r>
            <a:rPr lang="en-GB" b="1">
              <a:solidFill>
                <a:sysClr val="windowText" lastClr="000000"/>
              </a:solidFill>
            </a:rPr>
            <a:t>&lt;90%</a:t>
          </a:r>
        </a:p>
      </dgm:t>
    </dgm:pt>
    <dgm:pt modelId="{248ED00A-D217-45F1-9FA4-3709C8972633}" type="parTrans" cxnId="{AEECD91C-0CAA-4E36-8CAB-B956DCC14930}">
      <dgm:prSet/>
      <dgm:spPr/>
      <dgm:t>
        <a:bodyPr/>
        <a:lstStyle/>
        <a:p>
          <a:endParaRPr lang="en-GB"/>
        </a:p>
      </dgm:t>
    </dgm:pt>
    <dgm:pt modelId="{62D3778C-53D6-4346-9064-CE42809AC522}" type="sibTrans" cxnId="{AEECD91C-0CAA-4E36-8CAB-B956DCC14930}">
      <dgm:prSet/>
      <dgm:spPr/>
      <dgm:t>
        <a:bodyPr/>
        <a:lstStyle/>
        <a:p>
          <a:endParaRPr lang="en-GB"/>
        </a:p>
      </dgm:t>
    </dgm:pt>
    <dgm:pt modelId="{2768C2C1-1ABC-4156-9AFF-4A66D44514F2}">
      <dgm:prSet/>
      <dgm:spPr>
        <a:ln>
          <a:solidFill>
            <a:schemeClr val="tx1"/>
          </a:solidFill>
        </a:ln>
      </dgm:spPr>
      <dgm:t>
        <a:bodyPr/>
        <a:lstStyle/>
        <a:p>
          <a:r>
            <a:rPr lang="en-GB"/>
            <a:t>Extreme risk of underachievement</a:t>
          </a:r>
        </a:p>
      </dgm:t>
    </dgm:pt>
    <dgm:pt modelId="{2B3BC13A-7199-43C0-BA4B-6B4B4F44CA9F}" type="parTrans" cxnId="{56A151FA-430A-498D-93C3-88160536E17F}">
      <dgm:prSet/>
      <dgm:spPr/>
      <dgm:t>
        <a:bodyPr/>
        <a:lstStyle/>
        <a:p>
          <a:endParaRPr lang="en-GB"/>
        </a:p>
      </dgm:t>
    </dgm:pt>
    <dgm:pt modelId="{E46BFCF4-F2A7-4D6A-8130-0544F5CC25C5}" type="sibTrans" cxnId="{56A151FA-430A-498D-93C3-88160536E17F}">
      <dgm:prSet/>
      <dgm:spPr/>
      <dgm:t>
        <a:bodyPr/>
        <a:lstStyle/>
        <a:p>
          <a:endParaRPr lang="en-GB"/>
        </a:p>
      </dgm:t>
    </dgm:pt>
    <dgm:pt modelId="{B8C963D7-33A0-47E4-9EC9-8BC9D65FAF2F}">
      <dgm:prSet/>
      <dgm:spPr>
        <a:ln>
          <a:solidFill>
            <a:schemeClr val="tx1"/>
          </a:solidFill>
        </a:ln>
      </dgm:spPr>
      <dgm:t>
        <a:bodyPr/>
        <a:lstStyle/>
        <a:p>
          <a:r>
            <a:rPr lang="en-GB"/>
            <a:t>Upwards of 19 school days absent in the academic year</a:t>
          </a:r>
        </a:p>
      </dgm:t>
    </dgm:pt>
    <dgm:pt modelId="{0135161D-7878-438A-BA1A-8D45B7A117D4}" type="parTrans" cxnId="{2C7EAB9B-66EA-4E32-BCED-563EC92C05FD}">
      <dgm:prSet/>
      <dgm:spPr/>
      <dgm:t>
        <a:bodyPr/>
        <a:lstStyle/>
        <a:p>
          <a:endParaRPr lang="en-GB"/>
        </a:p>
      </dgm:t>
    </dgm:pt>
    <dgm:pt modelId="{683982A7-C68A-4E8B-B0FE-55CA32054FDC}" type="sibTrans" cxnId="{2C7EAB9B-66EA-4E32-BCED-563EC92C05FD}">
      <dgm:prSet/>
      <dgm:spPr/>
      <dgm:t>
        <a:bodyPr/>
        <a:lstStyle/>
        <a:p>
          <a:endParaRPr lang="en-GB"/>
        </a:p>
      </dgm:t>
    </dgm:pt>
    <dgm:pt modelId="{1FD18CEB-D28A-48D2-A81B-45F7369AABC8}" type="pres">
      <dgm:prSet presAssocID="{0B3CE42F-3810-49CF-BDBA-5D00628ECBCC}" presName="linearFlow" presStyleCnt="0">
        <dgm:presLayoutVars>
          <dgm:dir/>
          <dgm:animLvl val="lvl"/>
          <dgm:resizeHandles val="exact"/>
        </dgm:presLayoutVars>
      </dgm:prSet>
      <dgm:spPr/>
    </dgm:pt>
    <dgm:pt modelId="{D007AC02-AAD9-4820-AE82-AEFDAB103E00}" type="pres">
      <dgm:prSet presAssocID="{6B66E7D1-2870-4DD3-9099-A5D5C32A3B01}" presName="composite" presStyleCnt="0"/>
      <dgm:spPr/>
    </dgm:pt>
    <dgm:pt modelId="{8FA485CE-EF14-46A8-892A-B5F283B11AC8}" type="pres">
      <dgm:prSet presAssocID="{6B66E7D1-2870-4DD3-9099-A5D5C32A3B01}" presName="parentText" presStyleLbl="alignNode1" presStyleIdx="0" presStyleCnt="6">
        <dgm:presLayoutVars>
          <dgm:chMax val="1"/>
          <dgm:bulletEnabled val="1"/>
        </dgm:presLayoutVars>
      </dgm:prSet>
      <dgm:spPr/>
    </dgm:pt>
    <dgm:pt modelId="{90C970D2-3161-413E-9326-186BBF907F83}" type="pres">
      <dgm:prSet presAssocID="{6B66E7D1-2870-4DD3-9099-A5D5C32A3B01}" presName="descendantText" presStyleLbl="alignAcc1" presStyleIdx="0" presStyleCnt="6">
        <dgm:presLayoutVars>
          <dgm:bulletEnabled val="1"/>
        </dgm:presLayoutVars>
      </dgm:prSet>
      <dgm:spPr/>
    </dgm:pt>
    <dgm:pt modelId="{700B2E2E-478F-498F-9D16-E9E425F80A25}" type="pres">
      <dgm:prSet presAssocID="{DDDE9E55-2E13-414E-A5EF-352749D3DBA0}" presName="sp" presStyleCnt="0"/>
      <dgm:spPr/>
    </dgm:pt>
    <dgm:pt modelId="{35828AEA-EA55-42E5-A493-F1A47D0CDFE5}" type="pres">
      <dgm:prSet presAssocID="{9A8FFD8B-DB3C-43F2-970E-1EB072B2BC17}" presName="composite" presStyleCnt="0"/>
      <dgm:spPr/>
    </dgm:pt>
    <dgm:pt modelId="{C26F3C62-2601-4B1B-ABE4-C470E07DD372}" type="pres">
      <dgm:prSet presAssocID="{9A8FFD8B-DB3C-43F2-970E-1EB072B2BC17}" presName="parentText" presStyleLbl="alignNode1" presStyleIdx="1" presStyleCnt="6">
        <dgm:presLayoutVars>
          <dgm:chMax val="1"/>
          <dgm:bulletEnabled val="1"/>
        </dgm:presLayoutVars>
      </dgm:prSet>
      <dgm:spPr/>
    </dgm:pt>
    <dgm:pt modelId="{ABED719B-A39C-4859-9B75-0BE8E587CC57}" type="pres">
      <dgm:prSet presAssocID="{9A8FFD8B-DB3C-43F2-970E-1EB072B2BC17}" presName="descendantText" presStyleLbl="alignAcc1" presStyleIdx="1" presStyleCnt="6">
        <dgm:presLayoutVars>
          <dgm:bulletEnabled val="1"/>
        </dgm:presLayoutVars>
      </dgm:prSet>
      <dgm:spPr/>
    </dgm:pt>
    <dgm:pt modelId="{D4EAC617-3A10-47B2-96E2-C8008631EE1D}" type="pres">
      <dgm:prSet presAssocID="{F25E2613-0625-47DB-8F7D-3340CE7F9788}" presName="sp" presStyleCnt="0"/>
      <dgm:spPr/>
    </dgm:pt>
    <dgm:pt modelId="{BDB7A774-B228-4F4B-A991-477BD541F8D8}" type="pres">
      <dgm:prSet presAssocID="{8DC73052-C098-4EFC-A870-4E612515C6F3}" presName="composite" presStyleCnt="0"/>
      <dgm:spPr/>
    </dgm:pt>
    <dgm:pt modelId="{EE3E5C28-2095-4C27-8882-97165AADA4F9}" type="pres">
      <dgm:prSet presAssocID="{8DC73052-C098-4EFC-A870-4E612515C6F3}" presName="parentText" presStyleLbl="alignNode1" presStyleIdx="2" presStyleCnt="6">
        <dgm:presLayoutVars>
          <dgm:chMax val="1"/>
          <dgm:bulletEnabled val="1"/>
        </dgm:presLayoutVars>
      </dgm:prSet>
      <dgm:spPr/>
    </dgm:pt>
    <dgm:pt modelId="{70DBFF9B-7572-431F-902D-A33996982180}" type="pres">
      <dgm:prSet presAssocID="{8DC73052-C098-4EFC-A870-4E612515C6F3}" presName="descendantText" presStyleLbl="alignAcc1" presStyleIdx="2" presStyleCnt="6">
        <dgm:presLayoutVars>
          <dgm:bulletEnabled val="1"/>
        </dgm:presLayoutVars>
      </dgm:prSet>
      <dgm:spPr/>
    </dgm:pt>
    <dgm:pt modelId="{CAEBB0C0-4A8A-4352-8252-6936B4590069}" type="pres">
      <dgm:prSet presAssocID="{3FAB9AF9-3AB1-4E6E-A452-AD2B3D65F58A}" presName="sp" presStyleCnt="0"/>
      <dgm:spPr/>
    </dgm:pt>
    <dgm:pt modelId="{9BC31044-24C3-4428-9E3E-5FD6A1744FAB}" type="pres">
      <dgm:prSet presAssocID="{986B5D0A-1028-4D14-89A6-F6B5DB9085D4}" presName="composite" presStyleCnt="0"/>
      <dgm:spPr/>
    </dgm:pt>
    <dgm:pt modelId="{EAD571DE-3527-457D-A0CB-0A06D7B73C14}" type="pres">
      <dgm:prSet presAssocID="{986B5D0A-1028-4D14-89A6-F6B5DB9085D4}" presName="parentText" presStyleLbl="alignNode1" presStyleIdx="3" presStyleCnt="6">
        <dgm:presLayoutVars>
          <dgm:chMax val="1"/>
          <dgm:bulletEnabled val="1"/>
        </dgm:presLayoutVars>
      </dgm:prSet>
      <dgm:spPr/>
    </dgm:pt>
    <dgm:pt modelId="{80DE580F-9E65-424C-B080-0273DE1FCD7B}" type="pres">
      <dgm:prSet presAssocID="{986B5D0A-1028-4D14-89A6-F6B5DB9085D4}" presName="descendantText" presStyleLbl="alignAcc1" presStyleIdx="3" presStyleCnt="6">
        <dgm:presLayoutVars>
          <dgm:bulletEnabled val="1"/>
        </dgm:presLayoutVars>
      </dgm:prSet>
      <dgm:spPr/>
    </dgm:pt>
    <dgm:pt modelId="{3C67F30F-D51B-4D58-89B9-A034E6C68F0B}" type="pres">
      <dgm:prSet presAssocID="{D700E47D-1B60-419D-934D-66A9A02AC42C}" presName="sp" presStyleCnt="0"/>
      <dgm:spPr/>
    </dgm:pt>
    <dgm:pt modelId="{AA71C197-443E-4CFF-B2C7-165BE3E7BEDA}" type="pres">
      <dgm:prSet presAssocID="{0C376CAB-F5C7-418F-AA0D-BDA6CBD42485}" presName="composite" presStyleCnt="0"/>
      <dgm:spPr/>
    </dgm:pt>
    <dgm:pt modelId="{B5964F28-0E20-4FA9-AF8D-4B0FDFBC73FC}" type="pres">
      <dgm:prSet presAssocID="{0C376CAB-F5C7-418F-AA0D-BDA6CBD42485}" presName="parentText" presStyleLbl="alignNode1" presStyleIdx="4" presStyleCnt="6">
        <dgm:presLayoutVars>
          <dgm:chMax val="1"/>
          <dgm:bulletEnabled val="1"/>
        </dgm:presLayoutVars>
      </dgm:prSet>
      <dgm:spPr/>
    </dgm:pt>
    <dgm:pt modelId="{519A5414-090D-41F2-8C2F-DFA801133E2C}" type="pres">
      <dgm:prSet presAssocID="{0C376CAB-F5C7-418F-AA0D-BDA6CBD42485}" presName="descendantText" presStyleLbl="alignAcc1" presStyleIdx="4" presStyleCnt="6">
        <dgm:presLayoutVars>
          <dgm:bulletEnabled val="1"/>
        </dgm:presLayoutVars>
      </dgm:prSet>
      <dgm:spPr/>
    </dgm:pt>
    <dgm:pt modelId="{3D9C8612-2EB0-4711-87EC-AC77577CBD74}" type="pres">
      <dgm:prSet presAssocID="{D7F89295-889C-4B24-B002-B4590A4CEDEF}" presName="sp" presStyleCnt="0"/>
      <dgm:spPr/>
    </dgm:pt>
    <dgm:pt modelId="{4A4B8F24-754D-4AE2-926E-F7ED948B36B6}" type="pres">
      <dgm:prSet presAssocID="{D51E3CDE-D74E-455F-934A-BC9560A3C7E7}" presName="composite" presStyleCnt="0"/>
      <dgm:spPr/>
    </dgm:pt>
    <dgm:pt modelId="{ED0695BE-6112-4379-BC58-733C74F8F86C}" type="pres">
      <dgm:prSet presAssocID="{D51E3CDE-D74E-455F-934A-BC9560A3C7E7}" presName="parentText" presStyleLbl="alignNode1" presStyleIdx="5" presStyleCnt="6">
        <dgm:presLayoutVars>
          <dgm:chMax val="1"/>
          <dgm:bulletEnabled val="1"/>
        </dgm:presLayoutVars>
      </dgm:prSet>
      <dgm:spPr/>
    </dgm:pt>
    <dgm:pt modelId="{D95372DD-F833-49CF-AFBC-FCE589B9AECC}" type="pres">
      <dgm:prSet presAssocID="{D51E3CDE-D74E-455F-934A-BC9560A3C7E7}" presName="descendantText" presStyleLbl="alignAcc1" presStyleIdx="5" presStyleCnt="6">
        <dgm:presLayoutVars>
          <dgm:bulletEnabled val="1"/>
        </dgm:presLayoutVars>
      </dgm:prSet>
      <dgm:spPr/>
    </dgm:pt>
  </dgm:ptLst>
  <dgm:cxnLst>
    <dgm:cxn modelId="{7690F504-12F2-4052-B354-F2BD7DDF1E1C}" type="presOf" srcId="{39C83CDD-0F86-4C66-A2BB-5AFF58DFD188}" destId="{90C970D2-3161-413E-9326-186BBF907F83}" srcOrd="0" destOrd="0" presId="urn:microsoft.com/office/officeart/2005/8/layout/chevron2"/>
    <dgm:cxn modelId="{B2D27D05-9460-493A-AF8B-62B36C4959BC}" srcId="{0C376CAB-F5C7-418F-AA0D-BDA6CBD42485}" destId="{E963943B-5FF1-48A9-A22D-B271D43E5713}" srcOrd="1" destOrd="0" parTransId="{14A65D31-24A9-4F31-A02A-C1D998F08085}" sibTransId="{4FC378EA-7BC7-4B97-A206-42FBFAED8434}"/>
    <dgm:cxn modelId="{0C1E490E-354C-4C34-8CC8-C24E5A00A224}" srcId="{0B3CE42F-3810-49CF-BDBA-5D00628ECBCC}" destId="{9A8FFD8B-DB3C-43F2-970E-1EB072B2BC17}" srcOrd="1" destOrd="0" parTransId="{A2E0CAA8-C32F-4F36-83CA-BE53369957A6}" sibTransId="{F25E2613-0625-47DB-8F7D-3340CE7F9788}"/>
    <dgm:cxn modelId="{D932AC0E-BEBF-45EA-A034-D466A1540398}" type="presOf" srcId="{8DC73052-C098-4EFC-A870-4E612515C6F3}" destId="{EE3E5C28-2095-4C27-8882-97165AADA4F9}" srcOrd="0" destOrd="0" presId="urn:microsoft.com/office/officeart/2005/8/layout/chevron2"/>
    <dgm:cxn modelId="{364FBC14-6C2A-47C6-9C3E-178845245A36}" type="presOf" srcId="{CDCB693D-E688-4919-9289-4F9618411A76}" destId="{70DBFF9B-7572-431F-902D-A33996982180}" srcOrd="0" destOrd="0" presId="urn:microsoft.com/office/officeart/2005/8/layout/chevron2"/>
    <dgm:cxn modelId="{A7567018-3E86-4CB3-B01E-62C0487845DF}" type="presOf" srcId="{986B5D0A-1028-4D14-89A6-F6B5DB9085D4}" destId="{EAD571DE-3527-457D-A0CB-0A06D7B73C14}" srcOrd="0" destOrd="0" presId="urn:microsoft.com/office/officeart/2005/8/layout/chevron2"/>
    <dgm:cxn modelId="{AEECD91C-0CAA-4E36-8CAB-B956DCC14930}" srcId="{0B3CE42F-3810-49CF-BDBA-5D00628ECBCC}" destId="{D51E3CDE-D74E-455F-934A-BC9560A3C7E7}" srcOrd="5" destOrd="0" parTransId="{248ED00A-D217-45F1-9FA4-3709C8972633}" sibTransId="{62D3778C-53D6-4346-9064-CE42809AC522}"/>
    <dgm:cxn modelId="{8C9CED26-FB06-4DF7-83EB-EE7AE6F78834}" type="presOf" srcId="{2768C2C1-1ABC-4156-9AFF-4A66D44514F2}" destId="{D95372DD-F833-49CF-AFBC-FCE589B9AECC}" srcOrd="0" destOrd="0" presId="urn:microsoft.com/office/officeart/2005/8/layout/chevron2"/>
    <dgm:cxn modelId="{8511202D-F15F-402C-9644-9A7D73335A7B}" srcId="{986B5D0A-1028-4D14-89A6-F6B5DB9085D4}" destId="{45536397-7B25-4B40-8B03-ACD86A1DF6FC}" srcOrd="0" destOrd="0" parTransId="{BEB2A3F7-C0ED-4BF6-9CE8-492696CA5B23}" sibTransId="{9EF9E539-8BDB-4638-93B4-F45F952F187A}"/>
    <dgm:cxn modelId="{8EE75634-E9A6-4214-A9CE-5AF8CC8266EA}" type="presOf" srcId="{D51E3CDE-D74E-455F-934A-BC9560A3C7E7}" destId="{ED0695BE-6112-4379-BC58-733C74F8F86C}" srcOrd="0" destOrd="0" presId="urn:microsoft.com/office/officeart/2005/8/layout/chevron2"/>
    <dgm:cxn modelId="{481B3E3D-C27D-4E4B-B58E-01C6E0F1DBE6}" type="presOf" srcId="{F7829621-D079-46C3-9E74-03E901B95B01}" destId="{80DE580F-9E65-424C-B080-0273DE1FCD7B}" srcOrd="0" destOrd="1" presId="urn:microsoft.com/office/officeart/2005/8/layout/chevron2"/>
    <dgm:cxn modelId="{6703EC5E-0846-4EBC-8E66-0A55B26AC3A9}" srcId="{6B66E7D1-2870-4DD3-9099-A5D5C32A3B01}" destId="{39C83CDD-0F86-4C66-A2BB-5AFF58DFD188}" srcOrd="0" destOrd="0" parTransId="{EC9897A7-335D-461D-BE09-96AF401F1AB8}" sibTransId="{D8404150-CF8D-4505-AE84-C943D1FCA1A0}"/>
    <dgm:cxn modelId="{02347E61-ED64-4236-B23F-D32C5249FFE2}" type="presOf" srcId="{B70FD144-198D-471C-9FA8-25DF49CCE382}" destId="{70DBFF9B-7572-431F-902D-A33996982180}" srcOrd="0" destOrd="1" presId="urn:microsoft.com/office/officeart/2005/8/layout/chevron2"/>
    <dgm:cxn modelId="{E2252E42-2171-444A-8836-BAD47FBA0A83}" srcId="{0B3CE42F-3810-49CF-BDBA-5D00628ECBCC}" destId="{8DC73052-C098-4EFC-A870-4E612515C6F3}" srcOrd="2" destOrd="0" parTransId="{BA71C7AC-02B1-416B-8016-C8408CA18EFF}" sibTransId="{3FAB9AF9-3AB1-4E6E-A452-AD2B3D65F58A}"/>
    <dgm:cxn modelId="{A588586A-18FD-4D93-BBB9-91A5CDF42C82}" srcId="{9A8FFD8B-DB3C-43F2-970E-1EB072B2BC17}" destId="{429BCE62-8143-46A7-86AE-01999474232B}" srcOrd="0" destOrd="0" parTransId="{36E57773-9B2B-488E-8E39-24249526F33C}" sibTransId="{08C62BEE-6D40-45F9-B40A-F9E333EDE6E0}"/>
    <dgm:cxn modelId="{6CF85F51-8E2E-4891-A2A7-111A30C77E4C}" type="presOf" srcId="{6B66E7D1-2870-4DD3-9099-A5D5C32A3B01}" destId="{8FA485CE-EF14-46A8-892A-B5F283B11AC8}" srcOrd="0" destOrd="0" presId="urn:microsoft.com/office/officeart/2005/8/layout/chevron2"/>
    <dgm:cxn modelId="{AC691E76-C1EA-47C4-B955-85D96D39CD6F}" type="presOf" srcId="{B8C963D7-33A0-47E4-9EC9-8BC9D65FAF2F}" destId="{D95372DD-F833-49CF-AFBC-FCE589B9AECC}" srcOrd="0" destOrd="1" presId="urn:microsoft.com/office/officeart/2005/8/layout/chevron2"/>
    <dgm:cxn modelId="{FDBD8C57-CE5B-474C-8D8E-D8ED287FB565}" srcId="{8DC73052-C098-4EFC-A870-4E612515C6F3}" destId="{B70FD144-198D-471C-9FA8-25DF49CCE382}" srcOrd="1" destOrd="0" parTransId="{F2771B20-BC05-4F4C-879D-FEC3AD789E63}" sibTransId="{0CF9E169-EBAF-4563-8DCB-116D3557B783}"/>
    <dgm:cxn modelId="{ECA5EF57-8F45-493F-A732-591993522AF8}" type="presOf" srcId="{0B3CE42F-3810-49CF-BDBA-5D00628ECBCC}" destId="{1FD18CEB-D28A-48D2-A81B-45F7369AABC8}" srcOrd="0" destOrd="0" presId="urn:microsoft.com/office/officeart/2005/8/layout/chevron2"/>
    <dgm:cxn modelId="{4B93307E-3DBC-4BD7-9481-2D5C06263F32}" type="presOf" srcId="{429BCE62-8143-46A7-86AE-01999474232B}" destId="{ABED719B-A39C-4859-9B75-0BE8E587CC57}" srcOrd="0" destOrd="0" presId="urn:microsoft.com/office/officeart/2005/8/layout/chevron2"/>
    <dgm:cxn modelId="{EEDD977F-EA1F-4A81-86E2-E1045F51EDA5}" srcId="{986B5D0A-1028-4D14-89A6-F6B5DB9085D4}" destId="{F7829621-D079-46C3-9E74-03E901B95B01}" srcOrd="1" destOrd="0" parTransId="{196B7436-9F6B-4A06-9526-8EDC1D06BCE5}" sibTransId="{FDC214CB-4691-49DB-B2B1-1B27FB98A745}"/>
    <dgm:cxn modelId="{5AD64788-D6FF-47C2-A40D-391815242A3F}" type="presOf" srcId="{0C376CAB-F5C7-418F-AA0D-BDA6CBD42485}" destId="{B5964F28-0E20-4FA9-AF8D-4B0FDFBC73FC}" srcOrd="0" destOrd="0" presId="urn:microsoft.com/office/officeart/2005/8/layout/chevron2"/>
    <dgm:cxn modelId="{9AE5E188-0322-4A9A-82FB-687A99BC2E65}" type="presOf" srcId="{45536397-7B25-4B40-8B03-ACD86A1DF6FC}" destId="{80DE580F-9E65-424C-B080-0273DE1FCD7B}" srcOrd="0" destOrd="0" presId="urn:microsoft.com/office/officeart/2005/8/layout/chevron2"/>
    <dgm:cxn modelId="{F3A6B98D-7658-434C-BD2A-A97B68652AD2}" type="presOf" srcId="{7C34A679-8DD3-449E-AF6D-28C7EA57CFBA}" destId="{519A5414-090D-41F2-8C2F-DFA801133E2C}" srcOrd="0" destOrd="0" presId="urn:microsoft.com/office/officeart/2005/8/layout/chevron2"/>
    <dgm:cxn modelId="{81B35693-B6A3-42F5-ACC5-D7C9E0CEC92E}" srcId="{0B3CE42F-3810-49CF-BDBA-5D00628ECBCC}" destId="{6B66E7D1-2870-4DD3-9099-A5D5C32A3B01}" srcOrd="0" destOrd="0" parTransId="{3419B816-BE13-4D9D-9F0F-4293548B4B12}" sibTransId="{DDDE9E55-2E13-414E-A5EF-352749D3DBA0}"/>
    <dgm:cxn modelId="{2C7EAB9B-66EA-4E32-BCED-563EC92C05FD}" srcId="{D51E3CDE-D74E-455F-934A-BC9560A3C7E7}" destId="{B8C963D7-33A0-47E4-9EC9-8BC9D65FAF2F}" srcOrd="1" destOrd="0" parTransId="{0135161D-7878-438A-BA1A-8D45B7A117D4}" sibTransId="{683982A7-C68A-4E8B-B0FE-55CA32054FDC}"/>
    <dgm:cxn modelId="{3AB5EE9E-BCA1-42AE-B4E2-5CBC5021AF83}" type="presOf" srcId="{E963943B-5FF1-48A9-A22D-B271D43E5713}" destId="{519A5414-090D-41F2-8C2F-DFA801133E2C}" srcOrd="0" destOrd="1" presId="urn:microsoft.com/office/officeart/2005/8/layout/chevron2"/>
    <dgm:cxn modelId="{BFB92CCD-BB44-4E0E-B254-CF02F0B63EEF}" srcId="{0B3CE42F-3810-49CF-BDBA-5D00628ECBCC}" destId="{986B5D0A-1028-4D14-89A6-F6B5DB9085D4}" srcOrd="3" destOrd="0" parTransId="{722C67A6-B96E-41EF-AABC-6673E14CAD3B}" sibTransId="{D700E47D-1B60-419D-934D-66A9A02AC42C}"/>
    <dgm:cxn modelId="{0DAED4E3-73DA-4193-B700-A1AF874212DB}" type="presOf" srcId="{9A8FFD8B-DB3C-43F2-970E-1EB072B2BC17}" destId="{C26F3C62-2601-4B1B-ABE4-C470E07DD372}" srcOrd="0" destOrd="0" presId="urn:microsoft.com/office/officeart/2005/8/layout/chevron2"/>
    <dgm:cxn modelId="{F3762AF3-84DD-4266-B42C-E39554A2D604}" srcId="{8DC73052-C098-4EFC-A870-4E612515C6F3}" destId="{CDCB693D-E688-4919-9289-4F9618411A76}" srcOrd="0" destOrd="0" parTransId="{CCA71AC5-EA52-4482-8BD0-09F1DD5DC79C}" sibTransId="{BF3BA92F-CC5B-48E0-8FE8-CDB51E789B4B}"/>
    <dgm:cxn modelId="{026782F6-EFCC-4F5E-9722-526160C5B587}" srcId="{0C376CAB-F5C7-418F-AA0D-BDA6CBD42485}" destId="{7C34A679-8DD3-449E-AF6D-28C7EA57CFBA}" srcOrd="0" destOrd="0" parTransId="{D4BEE485-C448-4873-AF89-141C88F40E17}" sibTransId="{4E621D1B-CA4F-4ED8-831C-9D341A3EE0D5}"/>
    <dgm:cxn modelId="{9BFACDF7-7128-4EE0-9DC6-FE05E4F64AD5}" srcId="{0B3CE42F-3810-49CF-BDBA-5D00628ECBCC}" destId="{0C376CAB-F5C7-418F-AA0D-BDA6CBD42485}" srcOrd="4" destOrd="0" parTransId="{8C38CBA4-10E0-4B91-8CC9-5C9329182057}" sibTransId="{D7F89295-889C-4B24-B002-B4590A4CEDEF}"/>
    <dgm:cxn modelId="{56A151FA-430A-498D-93C3-88160536E17F}" srcId="{D51E3CDE-D74E-455F-934A-BC9560A3C7E7}" destId="{2768C2C1-1ABC-4156-9AFF-4A66D44514F2}" srcOrd="0" destOrd="0" parTransId="{2B3BC13A-7199-43C0-BA4B-6B4B4F44CA9F}" sibTransId="{E46BFCF4-F2A7-4D6A-8130-0544F5CC25C5}"/>
    <dgm:cxn modelId="{6F38825C-7158-437A-831A-745FD2F39F3E}" type="presParOf" srcId="{1FD18CEB-D28A-48D2-A81B-45F7369AABC8}" destId="{D007AC02-AAD9-4820-AE82-AEFDAB103E00}" srcOrd="0" destOrd="0" presId="urn:microsoft.com/office/officeart/2005/8/layout/chevron2"/>
    <dgm:cxn modelId="{EA6B889D-591F-421D-AB69-1C3611B64CC7}" type="presParOf" srcId="{D007AC02-AAD9-4820-AE82-AEFDAB103E00}" destId="{8FA485CE-EF14-46A8-892A-B5F283B11AC8}" srcOrd="0" destOrd="0" presId="urn:microsoft.com/office/officeart/2005/8/layout/chevron2"/>
    <dgm:cxn modelId="{E94ECC7A-3723-4BC1-96A9-A8A0830C7FA0}" type="presParOf" srcId="{D007AC02-AAD9-4820-AE82-AEFDAB103E00}" destId="{90C970D2-3161-413E-9326-186BBF907F83}" srcOrd="1" destOrd="0" presId="urn:microsoft.com/office/officeart/2005/8/layout/chevron2"/>
    <dgm:cxn modelId="{4D8434F8-DC06-4D49-979F-4D7F0B8867A8}" type="presParOf" srcId="{1FD18CEB-D28A-48D2-A81B-45F7369AABC8}" destId="{700B2E2E-478F-498F-9D16-E9E425F80A25}" srcOrd="1" destOrd="0" presId="urn:microsoft.com/office/officeart/2005/8/layout/chevron2"/>
    <dgm:cxn modelId="{A4DF15ED-A54B-469F-A472-C2638DA8FBC6}" type="presParOf" srcId="{1FD18CEB-D28A-48D2-A81B-45F7369AABC8}" destId="{35828AEA-EA55-42E5-A493-F1A47D0CDFE5}" srcOrd="2" destOrd="0" presId="urn:microsoft.com/office/officeart/2005/8/layout/chevron2"/>
    <dgm:cxn modelId="{0730F532-519A-45BB-BADB-B4DFFF09C816}" type="presParOf" srcId="{35828AEA-EA55-42E5-A493-F1A47D0CDFE5}" destId="{C26F3C62-2601-4B1B-ABE4-C470E07DD372}" srcOrd="0" destOrd="0" presId="urn:microsoft.com/office/officeart/2005/8/layout/chevron2"/>
    <dgm:cxn modelId="{D49B4C40-CF17-49DD-8015-A05563D71770}" type="presParOf" srcId="{35828AEA-EA55-42E5-A493-F1A47D0CDFE5}" destId="{ABED719B-A39C-4859-9B75-0BE8E587CC57}" srcOrd="1" destOrd="0" presId="urn:microsoft.com/office/officeart/2005/8/layout/chevron2"/>
    <dgm:cxn modelId="{1CB499ED-5DA4-4BD3-BF5E-70F4D23E0756}" type="presParOf" srcId="{1FD18CEB-D28A-48D2-A81B-45F7369AABC8}" destId="{D4EAC617-3A10-47B2-96E2-C8008631EE1D}" srcOrd="3" destOrd="0" presId="urn:microsoft.com/office/officeart/2005/8/layout/chevron2"/>
    <dgm:cxn modelId="{48C8EB80-4DE3-4A94-BF50-2BDAF87BD2E6}" type="presParOf" srcId="{1FD18CEB-D28A-48D2-A81B-45F7369AABC8}" destId="{BDB7A774-B228-4F4B-A991-477BD541F8D8}" srcOrd="4" destOrd="0" presId="urn:microsoft.com/office/officeart/2005/8/layout/chevron2"/>
    <dgm:cxn modelId="{75A8EBEC-4D63-41DA-AE78-9EC627F14E99}" type="presParOf" srcId="{BDB7A774-B228-4F4B-A991-477BD541F8D8}" destId="{EE3E5C28-2095-4C27-8882-97165AADA4F9}" srcOrd="0" destOrd="0" presId="urn:microsoft.com/office/officeart/2005/8/layout/chevron2"/>
    <dgm:cxn modelId="{7CADAA94-D5C9-42AE-B156-EA33AB2F12AD}" type="presParOf" srcId="{BDB7A774-B228-4F4B-A991-477BD541F8D8}" destId="{70DBFF9B-7572-431F-902D-A33996982180}" srcOrd="1" destOrd="0" presId="urn:microsoft.com/office/officeart/2005/8/layout/chevron2"/>
    <dgm:cxn modelId="{E38FC3C1-923F-47A0-A9E4-B6FD557A3E0C}" type="presParOf" srcId="{1FD18CEB-D28A-48D2-A81B-45F7369AABC8}" destId="{CAEBB0C0-4A8A-4352-8252-6936B4590069}" srcOrd="5" destOrd="0" presId="urn:microsoft.com/office/officeart/2005/8/layout/chevron2"/>
    <dgm:cxn modelId="{017AFDF2-45AB-42AC-96F7-D663E7F512F8}" type="presParOf" srcId="{1FD18CEB-D28A-48D2-A81B-45F7369AABC8}" destId="{9BC31044-24C3-4428-9E3E-5FD6A1744FAB}" srcOrd="6" destOrd="0" presId="urn:microsoft.com/office/officeart/2005/8/layout/chevron2"/>
    <dgm:cxn modelId="{7F519D8E-52E1-4785-8F97-393FBCB391C4}" type="presParOf" srcId="{9BC31044-24C3-4428-9E3E-5FD6A1744FAB}" destId="{EAD571DE-3527-457D-A0CB-0A06D7B73C14}" srcOrd="0" destOrd="0" presId="urn:microsoft.com/office/officeart/2005/8/layout/chevron2"/>
    <dgm:cxn modelId="{72630284-A96C-4D91-A758-E61718FDECE1}" type="presParOf" srcId="{9BC31044-24C3-4428-9E3E-5FD6A1744FAB}" destId="{80DE580F-9E65-424C-B080-0273DE1FCD7B}" srcOrd="1" destOrd="0" presId="urn:microsoft.com/office/officeart/2005/8/layout/chevron2"/>
    <dgm:cxn modelId="{FBFD555E-41CB-4FB5-AF90-EE8C6F887DBD}" type="presParOf" srcId="{1FD18CEB-D28A-48D2-A81B-45F7369AABC8}" destId="{3C67F30F-D51B-4D58-89B9-A034E6C68F0B}" srcOrd="7" destOrd="0" presId="urn:microsoft.com/office/officeart/2005/8/layout/chevron2"/>
    <dgm:cxn modelId="{EB7BF659-0726-4DE6-AF35-4337A191406E}" type="presParOf" srcId="{1FD18CEB-D28A-48D2-A81B-45F7369AABC8}" destId="{AA71C197-443E-4CFF-B2C7-165BE3E7BEDA}" srcOrd="8" destOrd="0" presId="urn:microsoft.com/office/officeart/2005/8/layout/chevron2"/>
    <dgm:cxn modelId="{D5F11886-47E9-4111-91A4-7E0FDB0FCBD3}" type="presParOf" srcId="{AA71C197-443E-4CFF-B2C7-165BE3E7BEDA}" destId="{B5964F28-0E20-4FA9-AF8D-4B0FDFBC73FC}" srcOrd="0" destOrd="0" presId="urn:microsoft.com/office/officeart/2005/8/layout/chevron2"/>
    <dgm:cxn modelId="{E75EC822-E578-4B26-B797-BE976D1C3157}" type="presParOf" srcId="{AA71C197-443E-4CFF-B2C7-165BE3E7BEDA}" destId="{519A5414-090D-41F2-8C2F-DFA801133E2C}" srcOrd="1" destOrd="0" presId="urn:microsoft.com/office/officeart/2005/8/layout/chevron2"/>
    <dgm:cxn modelId="{CD262EEE-152D-45BD-8359-323E6895A8AC}" type="presParOf" srcId="{1FD18CEB-D28A-48D2-A81B-45F7369AABC8}" destId="{3D9C8612-2EB0-4711-87EC-AC77577CBD74}" srcOrd="9" destOrd="0" presId="urn:microsoft.com/office/officeart/2005/8/layout/chevron2"/>
    <dgm:cxn modelId="{355B33FB-4BAB-446B-8EB9-5A3E2A7EC49F}" type="presParOf" srcId="{1FD18CEB-D28A-48D2-A81B-45F7369AABC8}" destId="{4A4B8F24-754D-4AE2-926E-F7ED948B36B6}" srcOrd="10" destOrd="0" presId="urn:microsoft.com/office/officeart/2005/8/layout/chevron2"/>
    <dgm:cxn modelId="{2C59BFA9-E473-46B6-AB4F-C6154F2C24E4}" type="presParOf" srcId="{4A4B8F24-754D-4AE2-926E-F7ED948B36B6}" destId="{ED0695BE-6112-4379-BC58-733C74F8F86C}" srcOrd="0" destOrd="0" presId="urn:microsoft.com/office/officeart/2005/8/layout/chevron2"/>
    <dgm:cxn modelId="{43088E79-B3A5-4ACF-8B85-A72C8091BC22}" type="presParOf" srcId="{4A4B8F24-754D-4AE2-926E-F7ED948B36B6}" destId="{D95372DD-F833-49CF-AFBC-FCE589B9AECC}"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485CE-EF14-46A8-892A-B5F283B11AC8}">
      <dsp:nvSpPr>
        <dsp:cNvPr id="0" name=""/>
        <dsp:cNvSpPr/>
      </dsp:nvSpPr>
      <dsp:spPr>
        <a:xfrm rot="5400000">
          <a:off x="-92941" y="93589"/>
          <a:ext cx="619608" cy="433726"/>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98-100%</a:t>
          </a:r>
        </a:p>
      </dsp:txBody>
      <dsp:txXfrm rot="-5400000">
        <a:off x="0" y="217511"/>
        <a:ext cx="433726" cy="185882"/>
      </dsp:txXfrm>
    </dsp:sp>
    <dsp:sp modelId="{90C970D2-3161-413E-9326-186BBF907F83}">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Excellent -children are accessing all learning opportunities</a:t>
          </a:r>
        </a:p>
      </dsp:txBody>
      <dsp:txXfrm rot="-5400000">
        <a:off x="433726" y="20308"/>
        <a:ext cx="5033013" cy="363425"/>
      </dsp:txXfrm>
    </dsp:sp>
    <dsp:sp modelId="{C26F3C62-2601-4B1B-ABE4-C470E07DD372}">
      <dsp:nvSpPr>
        <dsp:cNvPr id="0" name=""/>
        <dsp:cNvSpPr/>
      </dsp:nvSpPr>
      <dsp:spPr>
        <a:xfrm rot="5400000">
          <a:off x="-92941" y="609488"/>
          <a:ext cx="619608" cy="433726"/>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96-97%</a:t>
          </a:r>
        </a:p>
      </dsp:txBody>
      <dsp:txXfrm rot="-5400000">
        <a:off x="0" y="733410"/>
        <a:ext cx="433726" cy="185882"/>
      </dsp:txXfrm>
    </dsp:sp>
    <dsp:sp modelId="{ABED719B-A39C-4859-9B75-0BE8E587CC57}">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Good - Very few learning opportunites are missed</a:t>
          </a:r>
        </a:p>
      </dsp:txBody>
      <dsp:txXfrm rot="-5400000">
        <a:off x="433726" y="536207"/>
        <a:ext cx="5033013" cy="363425"/>
      </dsp:txXfrm>
    </dsp:sp>
    <dsp:sp modelId="{EE3E5C28-2095-4C27-8882-97165AADA4F9}">
      <dsp:nvSpPr>
        <dsp:cNvPr id="0" name=""/>
        <dsp:cNvSpPr/>
      </dsp:nvSpPr>
      <dsp:spPr>
        <a:xfrm rot="5400000">
          <a:off x="-92941" y="1125387"/>
          <a:ext cx="619608" cy="433726"/>
        </a:xfrm>
        <a:prstGeom prst="chevron">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94-95%</a:t>
          </a:r>
        </a:p>
      </dsp:txBody>
      <dsp:txXfrm rot="-5400000">
        <a:off x="0" y="1249309"/>
        <a:ext cx="433726" cy="185882"/>
      </dsp:txXfrm>
    </dsp:sp>
    <dsp:sp modelId="{70DBFF9B-7572-431F-902D-A33996982180}">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Risk of underachievement</a:t>
          </a:r>
        </a:p>
        <a:p>
          <a:pPr marL="57150" lvl="1" indent="-57150" algn="l" defTabSz="488950">
            <a:lnSpc>
              <a:spcPct val="90000"/>
            </a:lnSpc>
            <a:spcBef>
              <a:spcPct val="0"/>
            </a:spcBef>
            <a:spcAft>
              <a:spcPct val="15000"/>
            </a:spcAft>
            <a:buChar char="•"/>
          </a:pPr>
          <a:r>
            <a:rPr lang="en-GB" sz="1100" kern="1200"/>
            <a:t>Up to 8 school days absent in an academic year</a:t>
          </a:r>
        </a:p>
      </dsp:txBody>
      <dsp:txXfrm rot="-5400000">
        <a:off x="433726" y="1052106"/>
        <a:ext cx="5033013" cy="363425"/>
      </dsp:txXfrm>
    </dsp:sp>
    <dsp:sp modelId="{EAD571DE-3527-457D-A0CB-0A06D7B73C14}">
      <dsp:nvSpPr>
        <dsp:cNvPr id="0" name=""/>
        <dsp:cNvSpPr/>
      </dsp:nvSpPr>
      <dsp:spPr>
        <a:xfrm rot="5400000">
          <a:off x="-92941" y="1641286"/>
          <a:ext cx="619608" cy="433726"/>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92-93%</a:t>
          </a:r>
        </a:p>
      </dsp:txBody>
      <dsp:txXfrm rot="-5400000">
        <a:off x="0" y="1765208"/>
        <a:ext cx="433726" cy="185882"/>
      </dsp:txXfrm>
    </dsp:sp>
    <dsp:sp modelId="{80DE580F-9E65-424C-B080-0273DE1FCD7B}">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High risk of underachievement</a:t>
          </a:r>
        </a:p>
        <a:p>
          <a:pPr marL="57150" lvl="1" indent="-57150" algn="l" defTabSz="488950">
            <a:lnSpc>
              <a:spcPct val="90000"/>
            </a:lnSpc>
            <a:spcBef>
              <a:spcPct val="0"/>
            </a:spcBef>
            <a:spcAft>
              <a:spcPct val="15000"/>
            </a:spcAft>
            <a:buChar char="•"/>
          </a:pPr>
          <a:r>
            <a:rPr lang="en-GB" sz="1100" kern="1200"/>
            <a:t>Up to 10 school days absent in an academic year</a:t>
          </a:r>
        </a:p>
      </dsp:txBody>
      <dsp:txXfrm rot="-5400000">
        <a:off x="433726" y="1568006"/>
        <a:ext cx="5033013" cy="363425"/>
      </dsp:txXfrm>
    </dsp:sp>
    <dsp:sp modelId="{B5964F28-0E20-4FA9-AF8D-4B0FDFBC73FC}">
      <dsp:nvSpPr>
        <dsp:cNvPr id="0" name=""/>
        <dsp:cNvSpPr/>
      </dsp:nvSpPr>
      <dsp:spPr>
        <a:xfrm rot="5400000">
          <a:off x="-92941" y="2157185"/>
          <a:ext cx="619608" cy="433726"/>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90-92%</a:t>
          </a:r>
        </a:p>
      </dsp:txBody>
      <dsp:txXfrm rot="-5400000">
        <a:off x="0" y="2281107"/>
        <a:ext cx="433726" cy="185882"/>
      </dsp:txXfrm>
    </dsp:sp>
    <dsp:sp modelId="{519A5414-090D-41F2-8C2F-DFA801133E2C}">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Severe risk of underachievement</a:t>
          </a:r>
        </a:p>
        <a:p>
          <a:pPr marL="57150" lvl="1" indent="-57150" algn="l" defTabSz="488950">
            <a:lnSpc>
              <a:spcPct val="90000"/>
            </a:lnSpc>
            <a:spcBef>
              <a:spcPct val="0"/>
            </a:spcBef>
            <a:spcAft>
              <a:spcPct val="15000"/>
            </a:spcAft>
            <a:buChar char="•"/>
          </a:pPr>
          <a:r>
            <a:rPr lang="en-GB" sz="1100" kern="1200"/>
            <a:t>Upwards of 15 school days absent in the academic year</a:t>
          </a:r>
        </a:p>
      </dsp:txBody>
      <dsp:txXfrm rot="-5400000">
        <a:off x="433726" y="2083905"/>
        <a:ext cx="5033013" cy="363425"/>
      </dsp:txXfrm>
    </dsp:sp>
    <dsp:sp modelId="{ED0695BE-6112-4379-BC58-733C74F8F86C}">
      <dsp:nvSpPr>
        <dsp:cNvPr id="0" name=""/>
        <dsp:cNvSpPr/>
      </dsp:nvSpPr>
      <dsp:spPr>
        <a:xfrm rot="5400000">
          <a:off x="-92941" y="2673084"/>
          <a:ext cx="619608" cy="433726"/>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&lt;90%</a:t>
          </a:r>
        </a:p>
      </dsp:txBody>
      <dsp:txXfrm rot="-5400000">
        <a:off x="0" y="2797006"/>
        <a:ext cx="433726" cy="185882"/>
      </dsp:txXfrm>
    </dsp:sp>
    <dsp:sp modelId="{D95372DD-F833-49CF-AFBC-FCE589B9AECC}">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Extreme risk of underachievement</a:t>
          </a:r>
        </a:p>
        <a:p>
          <a:pPr marL="57150" lvl="1" indent="-57150" algn="l" defTabSz="488950">
            <a:lnSpc>
              <a:spcPct val="90000"/>
            </a:lnSpc>
            <a:spcBef>
              <a:spcPct val="0"/>
            </a:spcBef>
            <a:spcAft>
              <a:spcPct val="15000"/>
            </a:spcAft>
            <a:buChar char="•"/>
          </a:pPr>
          <a:r>
            <a:rPr lang="en-GB" sz="1100" kern="1200"/>
            <a:t>Upwards of 19 school days absent in the academic year</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EEC74-BC2A-49CF-895B-C57A93CA1A0A}">
  <ds:schemaRefs>
    <ds:schemaRef ds:uri="http://schemas.openxmlformats.org/officeDocument/2006/bibliography"/>
  </ds:schemaRefs>
</ds:datastoreItem>
</file>

<file path=customXml/itemProps2.xml><?xml version="1.0" encoding="utf-8"?>
<ds:datastoreItem xmlns:ds="http://schemas.openxmlformats.org/officeDocument/2006/customXml" ds:itemID="{1DE3625F-164B-45F9-9121-89EAD00CA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f12f-08ba-4615-9ef8-b1bba6fbc03f"/>
    <ds:schemaRef ds:uri="4c6dc878-050b-40bf-a0b9-b9331106b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8265-DDF5-4912-AE7E-6C4E30E5E0A4}">
  <ds:schemaRefs>
    <ds:schemaRef ds:uri="http://schemas.microsoft.com/sharepoint/v3/contenttype/forms"/>
  </ds:schemaRefs>
</ds:datastoreItem>
</file>

<file path=customXml/itemProps4.xml><?xml version="1.0" encoding="utf-8"?>
<ds:datastoreItem xmlns:ds="http://schemas.openxmlformats.org/officeDocument/2006/customXml" ds:itemID="{408D1AA8-F3F1-4455-B81A-614152E99199}">
  <ds:schemaRefs>
    <ds:schemaRef ds:uri="http://schemas.microsoft.com/office/2006/metadata/properties"/>
    <ds:schemaRef ds:uri="http://schemas.microsoft.com/office/infopath/2007/PartnerControls"/>
    <ds:schemaRef ds:uri="4c6dc878-050b-40bf-a0b9-b9331106bac5"/>
    <ds:schemaRef ds:uri="839cf12f-08ba-4615-9ef8-b1bba6fbc03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6881</Words>
  <Characters>39226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46015</CharactersWithSpaces>
  <SharedDoc>false</SharedDoc>
  <HLinks>
    <vt:vector size="96" baseType="variant">
      <vt:variant>
        <vt:i4>4194335</vt:i4>
      </vt:variant>
      <vt:variant>
        <vt:i4>42</vt:i4>
      </vt:variant>
      <vt:variant>
        <vt:i4>0</vt:i4>
      </vt:variant>
      <vt:variant>
        <vt:i4>5</vt:i4>
      </vt:variant>
      <vt:variant>
        <vt:lpwstr>https://www.gov.uk/government/publications/working-together-to-improve-school-attendance</vt:lpwstr>
      </vt:variant>
      <vt:variant>
        <vt:lpwstr/>
      </vt:variant>
      <vt:variant>
        <vt:i4>8257635</vt:i4>
      </vt:variant>
      <vt:variant>
        <vt:i4>39</vt:i4>
      </vt:variant>
      <vt:variant>
        <vt:i4>0</vt:i4>
      </vt:variant>
      <vt:variant>
        <vt:i4>5</vt:i4>
      </vt:variant>
      <vt:variant>
        <vt:lpwstr>https://explore-education-statistics.service.gov.uk/find-statistics/the-link-between-absence-and-attainment-at-ks2-and-ks4/2018-19</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6029404</vt:i4>
      </vt:variant>
      <vt:variant>
        <vt:i4>30</vt:i4>
      </vt:variant>
      <vt:variant>
        <vt:i4>0</vt:i4>
      </vt:variant>
      <vt:variant>
        <vt:i4>5</vt:i4>
      </vt:variant>
      <vt:variant>
        <vt:lpwstr>https://www.gov.uk/government/publications/children-missing-education</vt:lpwstr>
      </vt:variant>
      <vt:variant>
        <vt:lpwstr/>
      </vt:variant>
      <vt:variant>
        <vt:i4>983044</vt:i4>
      </vt:variant>
      <vt:variant>
        <vt:i4>27</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24</vt:i4>
      </vt:variant>
      <vt:variant>
        <vt:i4>0</vt:i4>
      </vt:variant>
      <vt:variant>
        <vt:i4>5</vt:i4>
      </vt:variant>
      <vt:variant>
        <vt:lpwstr>https://www.gov.uk/government/publications/working-together-to-improve-school-attendance</vt:lpwstr>
      </vt:variant>
      <vt:variant>
        <vt:lpwstr/>
      </vt:variant>
      <vt:variant>
        <vt:i4>5046367</vt:i4>
      </vt:variant>
      <vt:variant>
        <vt:i4>21</vt:i4>
      </vt:variant>
      <vt:variant>
        <vt:i4>0</vt:i4>
      </vt:variant>
      <vt:variant>
        <vt:i4>5</vt:i4>
      </vt:variant>
      <vt:variant>
        <vt:lpwstr>https://www.schools.norfolk.gov.uk/pupil-safety-and-behaviour/children-missing-education</vt:lpwstr>
      </vt:variant>
      <vt:variant>
        <vt:lpwstr/>
      </vt:variant>
      <vt:variant>
        <vt:i4>2293810</vt:i4>
      </vt:variant>
      <vt:variant>
        <vt:i4>18</vt:i4>
      </vt:variant>
      <vt:variant>
        <vt:i4>0</vt:i4>
      </vt:variant>
      <vt:variant>
        <vt:i4>5</vt:i4>
      </vt:variant>
      <vt:variant>
        <vt:lpwstr>https://www.schools.norfolk.gov.uk/pupil-safety-and-behaviour/school-attendance/reduced-timetables-guidance</vt:lpwstr>
      </vt:variant>
      <vt:variant>
        <vt:lpwstr/>
      </vt:variant>
      <vt:variant>
        <vt:i4>8126577</vt:i4>
      </vt:variant>
      <vt:variant>
        <vt:i4>15</vt:i4>
      </vt:variant>
      <vt:variant>
        <vt:i4>0</vt:i4>
      </vt:variant>
      <vt:variant>
        <vt:i4>5</vt:i4>
      </vt:variant>
      <vt:variant>
        <vt:lpwstr>https://www.schools.norfolk.gov.uk/pupil-safety-and-behaviour/children-missing-education/children-missing-education-policy</vt:lpwstr>
      </vt:variant>
      <vt:variant>
        <vt:lpwstr/>
      </vt:variant>
      <vt:variant>
        <vt:i4>1114116</vt:i4>
      </vt:variant>
      <vt:variant>
        <vt:i4>12</vt:i4>
      </vt:variant>
      <vt:variant>
        <vt:i4>0</vt:i4>
      </vt:variant>
      <vt:variant>
        <vt:i4>5</vt:i4>
      </vt:variant>
      <vt:variant>
        <vt:lpwstr>https://www.schools.norfolk.gov.uk/pupil-needs/health-needs/medical-needs-service</vt:lpwstr>
      </vt:variant>
      <vt:variant>
        <vt:lpwstr/>
      </vt:variant>
      <vt:variant>
        <vt:i4>458768</vt:i4>
      </vt:variant>
      <vt:variant>
        <vt:i4>9</vt:i4>
      </vt:variant>
      <vt:variant>
        <vt:i4>0</vt:i4>
      </vt:variant>
      <vt:variant>
        <vt:i4>5</vt:i4>
      </vt:variant>
      <vt:variant>
        <vt:lpwstr>https://www.gov.uk/government/publications/supporting-pupils-at-school-with-medical-conditions--3</vt:lpwstr>
      </vt:variant>
      <vt:variant>
        <vt:lpwstr/>
      </vt:variant>
      <vt:variant>
        <vt:i4>4194335</vt:i4>
      </vt:variant>
      <vt:variant>
        <vt:i4>6</vt:i4>
      </vt:variant>
      <vt:variant>
        <vt:i4>0</vt:i4>
      </vt:variant>
      <vt:variant>
        <vt:i4>5</vt:i4>
      </vt:variant>
      <vt:variant>
        <vt:lpwstr>https://www.gov.uk/government/publications/working-together-to-improve-school-attendance</vt:lpwstr>
      </vt:variant>
      <vt:variant>
        <vt:lpwstr/>
      </vt:variant>
      <vt:variant>
        <vt:i4>8257635</vt:i4>
      </vt:variant>
      <vt:variant>
        <vt:i4>3</vt:i4>
      </vt:variant>
      <vt:variant>
        <vt:i4>0</vt:i4>
      </vt:variant>
      <vt:variant>
        <vt:i4>5</vt:i4>
      </vt:variant>
      <vt:variant>
        <vt:lpwstr>https://explore-education-statistics.service.gov.uk/find-statistics/the-link-between-absence-and-attainment-at-ks2-and-ks4/2018-19</vt:lpwstr>
      </vt:variant>
      <vt:variant>
        <vt:lpwstr/>
      </vt:variant>
      <vt:variant>
        <vt:i4>5374031</vt:i4>
      </vt:variant>
      <vt:variant>
        <vt:i4>0</vt:i4>
      </vt:variant>
      <vt:variant>
        <vt:i4>0</vt:i4>
      </vt:variant>
      <vt:variant>
        <vt:i4>5</vt:i4>
      </vt:variant>
      <vt:variant>
        <vt:lpwstr>https://www.gov.uk/government/publications/education-schooling-and-health/education-schooling-and-health-summary</vt:lpwstr>
      </vt:variant>
      <vt:variant>
        <vt:lpwstr/>
      </vt:variant>
      <vt:variant>
        <vt:i4>3145778</vt:i4>
      </vt:variant>
      <vt:variant>
        <vt:i4>0</vt:i4>
      </vt:variant>
      <vt:variant>
        <vt:i4>0</vt:i4>
      </vt:variant>
      <vt:variant>
        <vt:i4>5</vt:i4>
      </vt:variant>
      <vt:variant>
        <vt:lpwstr>https://www.norfolklscb.org/about/policies-procedures/5-27-joint-protocol-between-health-services-schools-in-respect-of-the-management-of-pupil-absence-from-school-when-medical-reasons-are-cited/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Katie Griffiths</cp:lastModifiedBy>
  <cp:revision>6</cp:revision>
  <cp:lastPrinted>2018-11-05T20:44:00Z</cp:lastPrinted>
  <dcterms:created xsi:type="dcterms:W3CDTF">2023-08-11T10:37:00Z</dcterms:created>
  <dcterms:modified xsi:type="dcterms:W3CDTF">2023-08-18T14:55:00Z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y fmtid="{D5CDD505-2E9C-101B-9397-08002B2CF9AE}" pid="3" name="MediaServiceImageTags">
    <vt:lpwstr/>
  </property>
</Properties>
</file>