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71E6" w14:textId="4FA1DD5E" w:rsidR="008C7198" w:rsidRPr="004C11DD" w:rsidRDefault="3930D0BE" w:rsidP="004C11DD">
      <w:pPr>
        <w:pStyle w:val="Heading1"/>
      </w:pPr>
      <w:bookmarkStart w:id="0" w:name="_Hlk40873481"/>
      <w:r>
        <w:t>Non-school</w:t>
      </w:r>
      <w:r w:rsidR="000707A7">
        <w:t xml:space="preserve"> alternative provision safer recruitment checks</w:t>
      </w:r>
      <w:r w:rsidR="0047569B">
        <w:t xml:space="preserve"> 2025-2026</w:t>
      </w:r>
    </w:p>
    <w:bookmarkEnd w:id="0"/>
    <w:p w14:paraId="67B71486" w14:textId="759B58CE" w:rsidR="004C11DD" w:rsidRDefault="004C11DD" w:rsidP="00E00009">
      <w:pPr>
        <w:pStyle w:val="BodyText1"/>
      </w:pPr>
    </w:p>
    <w:p w14:paraId="1340CF17" w14:textId="77777777" w:rsidR="000707A7" w:rsidRPr="000707A7" w:rsidRDefault="000707A7" w:rsidP="000707A7">
      <w:pPr>
        <w:pStyle w:val="BodyText1"/>
      </w:pPr>
      <w:r w:rsidRPr="000707A7">
        <w:t> </w:t>
      </w:r>
    </w:p>
    <w:p w14:paraId="78579408" w14:textId="2C44A825" w:rsidR="000707A7" w:rsidRDefault="000707A7" w:rsidP="000707A7">
      <w:pPr>
        <w:pStyle w:val="BodyText1"/>
      </w:pPr>
      <w:r w:rsidRPr="000707A7">
        <w:t xml:space="preserve">As per </w:t>
      </w:r>
      <w:hyperlink r:id="rId10" w:history="1">
        <w:r w:rsidRPr="000707A7">
          <w:rPr>
            <w:rStyle w:val="Hyperlink"/>
          </w:rPr>
          <w:t>Keeping children safe in education - GOV.UK (www.gov.uk)</w:t>
        </w:r>
      </w:hyperlink>
    </w:p>
    <w:p w14:paraId="67E6A727" w14:textId="77777777" w:rsidR="000707A7" w:rsidRDefault="000707A7" w:rsidP="000707A7">
      <w:pPr>
        <w:pStyle w:val="BodyText1"/>
        <w:rPr>
          <w:i/>
          <w:iCs/>
        </w:rPr>
      </w:pPr>
    </w:p>
    <w:p w14:paraId="530D7D9A" w14:textId="77777777" w:rsidR="00E71DEF" w:rsidRDefault="00E71DEF" w:rsidP="00E71DEF">
      <w:pPr>
        <w:jc w:val="both"/>
        <w:rPr>
          <w:i/>
          <w:iCs/>
        </w:rPr>
      </w:pPr>
      <w:r>
        <w:rPr>
          <w:i/>
          <w:iCs/>
        </w:rPr>
        <w:t>168</w:t>
      </w:r>
      <w:r w:rsidRPr="002E5C2A">
        <w:rPr>
          <w:i/>
          <w:iCs/>
        </w:rPr>
        <w:t xml:space="preserve">. Where a school places a pupil with an alternative provision provider, the school continues to be responsible for the safeguarding of that pupil and should be satisfied that the provider meets the </w:t>
      </w:r>
      <w:r>
        <w:rPr>
          <w:i/>
          <w:iCs/>
        </w:rPr>
        <w:t>pupil’s needs</w:t>
      </w:r>
      <w:r w:rsidRPr="002E5C2A">
        <w:rPr>
          <w:i/>
          <w:iCs/>
        </w:rPr>
        <w:t xml:space="preserve">. </w:t>
      </w:r>
    </w:p>
    <w:p w14:paraId="47986C37" w14:textId="77777777" w:rsidR="00E71DEF" w:rsidRDefault="00E71DEF" w:rsidP="00E71DEF">
      <w:pPr>
        <w:jc w:val="both"/>
        <w:rPr>
          <w:i/>
          <w:iCs/>
        </w:rPr>
      </w:pPr>
    </w:p>
    <w:p w14:paraId="3D7C49B4" w14:textId="77777777" w:rsidR="00E71DEF" w:rsidRDefault="00E71DEF" w:rsidP="00E71DEF">
      <w:pPr>
        <w:jc w:val="both"/>
        <w:rPr>
          <w:i/>
          <w:iCs/>
        </w:rPr>
      </w:pPr>
      <w:r w:rsidRPr="009E0356">
        <w:rPr>
          <w:i/>
          <w:iCs/>
        </w:rPr>
        <w:t>169. The cohort of pupils in Alternative Provision often have complex needs, it is important that governing bodies and proprietors of these settings are aware of the additional risk of harm that their pupils may be vulnerable to. Schools should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2AB933EE" w14:textId="77777777" w:rsidR="000707A7" w:rsidRPr="000707A7" w:rsidRDefault="000707A7" w:rsidP="000707A7">
      <w:pPr>
        <w:pStyle w:val="BodyText1"/>
      </w:pPr>
    </w:p>
    <w:p w14:paraId="00AE4E2D" w14:textId="3581D8D1" w:rsidR="000707A7" w:rsidRDefault="000707A7" w:rsidP="000707A7">
      <w:pPr>
        <w:pStyle w:val="BodyText1"/>
      </w:pPr>
      <w:r w:rsidRPr="000707A7">
        <w:t xml:space="preserve">Therefore </w:t>
      </w:r>
      <w:r w:rsidRPr="000707A7">
        <w:rPr>
          <w:i/>
          <w:iCs/>
          <w:highlight w:val="yellow"/>
        </w:rPr>
        <w:t>[name of school]</w:t>
      </w:r>
      <w:r w:rsidRPr="000707A7">
        <w:t xml:space="preserve"> is obliged to obtain written confirmation of the following (according to Part 3 of </w:t>
      </w:r>
      <w:hyperlink r:id="rId11" w:history="1">
        <w:r w:rsidRPr="000707A7">
          <w:rPr>
            <w:rStyle w:val="Hyperlink"/>
          </w:rPr>
          <w:t>Keeping children safe in education - GOV.UK (www.gov.uk)</w:t>
        </w:r>
      </w:hyperlink>
    </w:p>
    <w:p w14:paraId="35EED771" w14:textId="77777777" w:rsidR="000707A7" w:rsidRPr="000707A7" w:rsidRDefault="000707A7" w:rsidP="000707A7">
      <w:pPr>
        <w:pStyle w:val="BodyText1"/>
      </w:pPr>
    </w:p>
    <w:p w14:paraId="7DF2C924" w14:textId="77777777" w:rsidR="000707A7" w:rsidRDefault="000707A7" w:rsidP="000707A7">
      <w:pPr>
        <w:pStyle w:val="BodyText1"/>
      </w:pPr>
      <w:r w:rsidRPr="000707A7">
        <w:t>Prior to any placement being agreed, the following must be completed by the AP centre lead or proprietor, signed and returned to the school. Failure to complete this form may result in placements being paused or ceased and funding withdrawn. </w:t>
      </w:r>
    </w:p>
    <w:p w14:paraId="75B64D30" w14:textId="77777777" w:rsidR="000707A7" w:rsidRPr="000707A7" w:rsidRDefault="000707A7" w:rsidP="000707A7">
      <w:pPr>
        <w:pStyle w:val="BodyText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07A7" w:rsidRPr="000707A7" w14:paraId="03B5BE94"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hideMark/>
          </w:tcPr>
          <w:p w14:paraId="661B6C60" w14:textId="77777777" w:rsidR="000707A7" w:rsidRPr="000707A7" w:rsidRDefault="000707A7" w:rsidP="000707A7">
            <w:pPr>
              <w:pStyle w:val="BodyText1"/>
            </w:pPr>
            <w:r w:rsidRPr="000707A7">
              <w:rPr>
                <w:b/>
                <w:bCs/>
              </w:rPr>
              <w:t>Name of provision</w:t>
            </w:r>
            <w:r w:rsidRPr="000707A7">
              <w:t> </w:t>
            </w:r>
          </w:p>
          <w:p w14:paraId="45199A48"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02409C38" w14:textId="77777777" w:rsidR="000707A7" w:rsidRPr="000707A7" w:rsidRDefault="000707A7" w:rsidP="000707A7">
            <w:pPr>
              <w:pStyle w:val="BodyText1"/>
            </w:pPr>
            <w:r w:rsidRPr="000707A7">
              <w:t> </w:t>
            </w:r>
          </w:p>
        </w:tc>
      </w:tr>
      <w:tr w:rsidR="000707A7" w:rsidRPr="000707A7" w14:paraId="3D74A260"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hideMark/>
          </w:tcPr>
          <w:p w14:paraId="6E5CEA03" w14:textId="77777777" w:rsidR="000707A7" w:rsidRPr="000707A7" w:rsidRDefault="000707A7" w:rsidP="000707A7">
            <w:pPr>
              <w:pStyle w:val="BodyText1"/>
            </w:pPr>
            <w:r w:rsidRPr="000707A7">
              <w:rPr>
                <w:b/>
                <w:bCs/>
              </w:rPr>
              <w:t>Address of provision</w:t>
            </w:r>
            <w:r w:rsidRPr="000707A7">
              <w:t> </w:t>
            </w:r>
          </w:p>
          <w:p w14:paraId="7D8A7967"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44604CF1" w14:textId="77777777" w:rsidR="000707A7" w:rsidRPr="000707A7" w:rsidRDefault="000707A7" w:rsidP="000707A7">
            <w:pPr>
              <w:pStyle w:val="BodyText1"/>
            </w:pPr>
            <w:r w:rsidRPr="000707A7">
              <w:t> </w:t>
            </w:r>
          </w:p>
        </w:tc>
      </w:tr>
      <w:tr w:rsidR="000707A7" w:rsidRPr="000707A7" w14:paraId="5FF62123"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hideMark/>
          </w:tcPr>
          <w:p w14:paraId="3E861B23" w14:textId="77777777" w:rsidR="000707A7" w:rsidRPr="000707A7" w:rsidRDefault="000707A7" w:rsidP="000707A7">
            <w:pPr>
              <w:pStyle w:val="BodyText1"/>
            </w:pPr>
            <w:r w:rsidRPr="000707A7">
              <w:rPr>
                <w:b/>
                <w:bCs/>
              </w:rPr>
              <w:t>Proprietor/centre lead name/role</w:t>
            </w:r>
            <w:r w:rsidRPr="000707A7">
              <w:t> </w:t>
            </w:r>
          </w:p>
          <w:p w14:paraId="39CBD486"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5BA4E51B" w14:textId="77777777" w:rsidR="000707A7" w:rsidRPr="000707A7" w:rsidRDefault="000707A7" w:rsidP="000707A7">
            <w:pPr>
              <w:pStyle w:val="BodyText1"/>
            </w:pPr>
            <w:r w:rsidRPr="000707A7">
              <w:t> </w:t>
            </w:r>
          </w:p>
        </w:tc>
      </w:tr>
      <w:tr w:rsidR="000707A7" w:rsidRPr="000707A7" w14:paraId="530F6C44"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hideMark/>
          </w:tcPr>
          <w:p w14:paraId="00621DE0" w14:textId="77777777" w:rsidR="000707A7" w:rsidRPr="000707A7" w:rsidRDefault="000707A7" w:rsidP="000707A7">
            <w:pPr>
              <w:pStyle w:val="BodyText1"/>
            </w:pPr>
            <w:r w:rsidRPr="000707A7">
              <w:rPr>
                <w:b/>
                <w:bCs/>
              </w:rPr>
              <w:t>Proprietor/centre lead contact telephone and email</w:t>
            </w:r>
            <w:r w:rsidRPr="000707A7">
              <w:t> </w:t>
            </w:r>
          </w:p>
          <w:p w14:paraId="4F20CBE7"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383B393B" w14:textId="77777777" w:rsidR="000707A7" w:rsidRPr="000707A7" w:rsidRDefault="000707A7" w:rsidP="000707A7">
            <w:pPr>
              <w:pStyle w:val="BodyText1"/>
            </w:pPr>
            <w:r w:rsidRPr="000707A7">
              <w:t> </w:t>
            </w:r>
          </w:p>
        </w:tc>
      </w:tr>
      <w:tr w:rsidR="000707A7" w:rsidRPr="000707A7" w14:paraId="3D104B46"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tcPr>
          <w:p w14:paraId="62D71725" w14:textId="7275F38E" w:rsidR="000707A7" w:rsidRPr="000707A7" w:rsidRDefault="000707A7" w:rsidP="000707A7">
            <w:pPr>
              <w:pStyle w:val="BodyText1"/>
              <w:rPr>
                <w:b/>
                <w:bCs/>
              </w:rPr>
            </w:pPr>
            <w:r>
              <w:rPr>
                <w:b/>
                <w:bCs/>
              </w:rPr>
              <w:t>Name and role(s) of colleagues who are safer recruitment trained</w:t>
            </w:r>
          </w:p>
        </w:tc>
        <w:tc>
          <w:tcPr>
            <w:tcW w:w="4500" w:type="dxa"/>
            <w:tcBorders>
              <w:top w:val="single" w:sz="6" w:space="0" w:color="auto"/>
              <w:left w:val="single" w:sz="6" w:space="0" w:color="auto"/>
              <w:bottom w:val="single" w:sz="6" w:space="0" w:color="auto"/>
              <w:right w:val="single" w:sz="6" w:space="0" w:color="auto"/>
            </w:tcBorders>
          </w:tcPr>
          <w:p w14:paraId="709FC9DE" w14:textId="77777777" w:rsidR="000707A7" w:rsidRPr="000707A7" w:rsidRDefault="000707A7" w:rsidP="000707A7">
            <w:pPr>
              <w:pStyle w:val="BodyText1"/>
            </w:pPr>
          </w:p>
        </w:tc>
      </w:tr>
      <w:tr w:rsidR="000707A7" w:rsidRPr="000707A7" w14:paraId="4FA5416B" w14:textId="77777777" w:rsidTr="000707A7">
        <w:trPr>
          <w:trHeight w:val="828"/>
        </w:trPr>
        <w:tc>
          <w:tcPr>
            <w:tcW w:w="4500" w:type="dxa"/>
            <w:tcBorders>
              <w:top w:val="single" w:sz="6" w:space="0" w:color="auto"/>
              <w:left w:val="single" w:sz="6" w:space="0" w:color="auto"/>
              <w:bottom w:val="single" w:sz="6" w:space="0" w:color="auto"/>
              <w:right w:val="single" w:sz="6" w:space="0" w:color="auto"/>
            </w:tcBorders>
          </w:tcPr>
          <w:p w14:paraId="0BCE44E1" w14:textId="77777777" w:rsidR="000707A7" w:rsidRDefault="000707A7" w:rsidP="000707A7">
            <w:pPr>
              <w:pStyle w:val="BodyText1"/>
              <w:rPr>
                <w:b/>
                <w:bCs/>
              </w:rPr>
            </w:pPr>
            <w:r>
              <w:rPr>
                <w:b/>
                <w:bCs/>
              </w:rPr>
              <w:t>Date of safer recruitment training</w:t>
            </w:r>
          </w:p>
          <w:p w14:paraId="0E252F53" w14:textId="526E45A0" w:rsidR="000707A7" w:rsidRDefault="000707A7" w:rsidP="000707A7">
            <w:pPr>
              <w:pStyle w:val="BodyText1"/>
              <w:rPr>
                <w:b/>
                <w:bCs/>
              </w:rPr>
            </w:pPr>
          </w:p>
        </w:tc>
        <w:tc>
          <w:tcPr>
            <w:tcW w:w="4500" w:type="dxa"/>
            <w:tcBorders>
              <w:top w:val="single" w:sz="6" w:space="0" w:color="auto"/>
              <w:left w:val="single" w:sz="6" w:space="0" w:color="auto"/>
              <w:bottom w:val="single" w:sz="6" w:space="0" w:color="auto"/>
              <w:right w:val="single" w:sz="6" w:space="0" w:color="auto"/>
            </w:tcBorders>
          </w:tcPr>
          <w:p w14:paraId="43953F2C" w14:textId="77777777" w:rsidR="000707A7" w:rsidRPr="000707A7" w:rsidRDefault="000707A7" w:rsidP="000707A7">
            <w:pPr>
              <w:pStyle w:val="BodyText1"/>
            </w:pPr>
          </w:p>
        </w:tc>
      </w:tr>
    </w:tbl>
    <w:p w14:paraId="11B952C2" w14:textId="77777777" w:rsidR="000707A7" w:rsidRPr="000707A7" w:rsidRDefault="000707A7" w:rsidP="000707A7">
      <w:pPr>
        <w:pStyle w:val="BodyText1"/>
      </w:pPr>
      <w:r w:rsidRPr="000707A7">
        <w:t> </w:t>
      </w:r>
    </w:p>
    <w:p w14:paraId="0DA89F17" w14:textId="77777777" w:rsidR="000707A7" w:rsidRPr="000707A7" w:rsidRDefault="000707A7" w:rsidP="000707A7">
      <w:pPr>
        <w:pStyle w:val="BodyText1"/>
      </w:pPr>
      <w:r w:rsidRPr="000707A7">
        <w:lastRenderedPageBreak/>
        <w:t>  </w:t>
      </w:r>
    </w:p>
    <w:p w14:paraId="18EBFB31" w14:textId="63DDBEBB" w:rsidR="000707A7" w:rsidRPr="000707A7" w:rsidRDefault="000707A7" w:rsidP="000707A7">
      <w:pPr>
        <w:pStyle w:val="BodyText1"/>
      </w:pPr>
      <w:r>
        <w:t xml:space="preserve">I, the undersigned, confirm that in respect of </w:t>
      </w:r>
      <w:r w:rsidRPr="4447758D">
        <w:rPr>
          <w:b/>
          <w:bCs/>
        </w:rPr>
        <w:t>all employees and volunteers</w:t>
      </w:r>
      <w:r>
        <w:t xml:space="preserve"> at the above named </w:t>
      </w:r>
      <w:r w:rsidR="3930D0BE">
        <w:t>non-school</w:t>
      </w:r>
      <w:r>
        <w:t xml:space="preserve"> alternative provision, the following checks and procedures are in place and affirm that all staff are suitable to work with children. I understand that the school may request sight of relevant documents during a </w:t>
      </w:r>
      <w:proofErr w:type="gramStart"/>
      <w:r>
        <w:t>pre</w:t>
      </w:r>
      <w:proofErr w:type="gramEnd"/>
      <w:r>
        <w:t xml:space="preserve"> or mid-placement visit. </w:t>
      </w:r>
    </w:p>
    <w:p w14:paraId="3010455E" w14:textId="77777777" w:rsidR="000707A7" w:rsidRPr="000707A7" w:rsidRDefault="000707A7" w:rsidP="000707A7">
      <w:pPr>
        <w:pStyle w:val="BodyText1"/>
      </w:pPr>
      <w:r w:rsidRPr="000707A7">
        <w:t> </w:t>
      </w:r>
    </w:p>
    <w:p w14:paraId="6D257616" w14:textId="77777777" w:rsidR="000707A7" w:rsidRDefault="000707A7" w:rsidP="000707A7">
      <w:pPr>
        <w:pStyle w:val="BodyText1"/>
        <w:numPr>
          <w:ilvl w:val="0"/>
          <w:numId w:val="10"/>
        </w:numPr>
      </w:pPr>
      <w:r w:rsidRPr="000707A7">
        <w:rPr>
          <w:b/>
          <w:bCs/>
        </w:rPr>
        <w:t>Staff files</w:t>
      </w:r>
      <w:r w:rsidRPr="000707A7">
        <w:t xml:space="preserve"> are in place and </w:t>
      </w:r>
      <w:r w:rsidRPr="000707A7">
        <w:rPr>
          <w:u w:val="single"/>
        </w:rPr>
        <w:t>contain evidence</w:t>
      </w:r>
      <w:r w:rsidRPr="000707A7">
        <w:t xml:space="preserve"> of </w:t>
      </w:r>
    </w:p>
    <w:p w14:paraId="226A587F" w14:textId="77777777" w:rsidR="000707A7" w:rsidRDefault="000707A7" w:rsidP="000707A7">
      <w:pPr>
        <w:pStyle w:val="BodyText1"/>
        <w:numPr>
          <w:ilvl w:val="1"/>
          <w:numId w:val="10"/>
        </w:numPr>
      </w:pPr>
      <w:r w:rsidRPr="000707A7">
        <w:rPr>
          <w:b/>
          <w:bCs/>
        </w:rPr>
        <w:t>Application forms</w:t>
      </w:r>
      <w:r w:rsidRPr="000707A7">
        <w:t xml:space="preserve"> containing </w:t>
      </w:r>
    </w:p>
    <w:p w14:paraId="77170DF1" w14:textId="77777777" w:rsidR="000707A7" w:rsidRDefault="000707A7" w:rsidP="000707A7">
      <w:pPr>
        <w:pStyle w:val="BodyText1"/>
        <w:numPr>
          <w:ilvl w:val="2"/>
          <w:numId w:val="10"/>
        </w:numPr>
      </w:pPr>
      <w:r w:rsidRPr="000707A7">
        <w:t>personal details (current and former names, current address and national insurance number) </w:t>
      </w:r>
    </w:p>
    <w:p w14:paraId="4F345C05" w14:textId="77777777" w:rsidR="000707A7" w:rsidRDefault="000707A7" w:rsidP="000707A7">
      <w:pPr>
        <w:pStyle w:val="BodyText1"/>
        <w:numPr>
          <w:ilvl w:val="2"/>
          <w:numId w:val="10"/>
        </w:numPr>
      </w:pPr>
      <w:r w:rsidRPr="000707A7">
        <w:t>details of their present (or last) employment and reason for leaving </w:t>
      </w:r>
    </w:p>
    <w:p w14:paraId="79B973B5" w14:textId="77777777" w:rsidR="000707A7" w:rsidRDefault="000707A7" w:rsidP="000707A7">
      <w:pPr>
        <w:pStyle w:val="BodyText1"/>
        <w:numPr>
          <w:ilvl w:val="2"/>
          <w:numId w:val="10"/>
        </w:numPr>
      </w:pPr>
      <w:r w:rsidRPr="000707A7">
        <w:t>full employment history </w:t>
      </w:r>
    </w:p>
    <w:p w14:paraId="4D300EFA" w14:textId="77777777" w:rsidR="000707A7" w:rsidRDefault="000707A7" w:rsidP="000707A7">
      <w:pPr>
        <w:pStyle w:val="BodyText1"/>
        <w:numPr>
          <w:ilvl w:val="2"/>
          <w:numId w:val="10"/>
        </w:numPr>
      </w:pPr>
      <w:r w:rsidRPr="000707A7">
        <w:t>qualifications </w:t>
      </w:r>
    </w:p>
    <w:p w14:paraId="3D8B03BE" w14:textId="77777777" w:rsidR="000707A7" w:rsidRDefault="000707A7" w:rsidP="000707A7">
      <w:pPr>
        <w:pStyle w:val="BodyText1"/>
        <w:numPr>
          <w:ilvl w:val="2"/>
          <w:numId w:val="10"/>
        </w:numPr>
      </w:pPr>
      <w:r w:rsidRPr="000707A7">
        <w:t>details of</w:t>
      </w:r>
      <w:r>
        <w:t xml:space="preserve"> at least 2</w:t>
      </w:r>
      <w:r w:rsidRPr="000707A7">
        <w:t xml:space="preserve"> referees </w:t>
      </w:r>
    </w:p>
    <w:p w14:paraId="4B6D425D" w14:textId="77777777" w:rsidR="000707A7" w:rsidRDefault="000707A7" w:rsidP="000707A7">
      <w:pPr>
        <w:pStyle w:val="BodyText1"/>
        <w:numPr>
          <w:ilvl w:val="2"/>
          <w:numId w:val="10"/>
        </w:numPr>
      </w:pPr>
      <w:r w:rsidRPr="000707A7">
        <w:t>a statement of personal qualities and experience </w:t>
      </w:r>
    </w:p>
    <w:p w14:paraId="42A01C0F" w14:textId="77777777" w:rsidR="000707A7" w:rsidRDefault="000707A7" w:rsidP="000707A7">
      <w:pPr>
        <w:pStyle w:val="BodyText1"/>
        <w:numPr>
          <w:ilvl w:val="2"/>
          <w:numId w:val="10"/>
        </w:numPr>
      </w:pPr>
      <w:r>
        <w:t>a</w:t>
      </w:r>
      <w:r w:rsidRPr="000707A7">
        <w:t xml:space="preserve"> self-declaration of any criminal record or information which may make them unsuitable to work with children </w:t>
      </w:r>
    </w:p>
    <w:p w14:paraId="5F91BC36" w14:textId="77777777" w:rsidR="000707A7" w:rsidRDefault="000707A7" w:rsidP="000707A7">
      <w:pPr>
        <w:pStyle w:val="BodyText1"/>
        <w:numPr>
          <w:ilvl w:val="1"/>
          <w:numId w:val="10"/>
        </w:numPr>
      </w:pPr>
      <w:r w:rsidRPr="000707A7">
        <w:t>Evidence of right to work in the UK </w:t>
      </w:r>
    </w:p>
    <w:p w14:paraId="44984D4B" w14:textId="77777777" w:rsidR="000707A7" w:rsidRDefault="000707A7" w:rsidP="000707A7">
      <w:pPr>
        <w:pStyle w:val="BodyText1"/>
        <w:numPr>
          <w:ilvl w:val="1"/>
          <w:numId w:val="10"/>
        </w:numPr>
      </w:pPr>
      <w:r w:rsidRPr="000707A7">
        <w:t xml:space="preserve">Photocopies of </w:t>
      </w:r>
      <w:r>
        <w:t xml:space="preserve">2 </w:t>
      </w:r>
      <w:r w:rsidRPr="000707A7">
        <w:t>identity checks (with a photograph) </w:t>
      </w:r>
    </w:p>
    <w:p w14:paraId="4449A21C" w14:textId="77777777" w:rsidR="000707A7" w:rsidRDefault="000707A7" w:rsidP="000707A7">
      <w:pPr>
        <w:pStyle w:val="BodyText1"/>
        <w:numPr>
          <w:ilvl w:val="1"/>
          <w:numId w:val="10"/>
        </w:numPr>
      </w:pPr>
      <w:r w:rsidRPr="000707A7">
        <w:t>At least 2 references, including 1 from the applicant’s current or most recent employer </w:t>
      </w:r>
    </w:p>
    <w:p w14:paraId="5DFB2930" w14:textId="77777777" w:rsidR="000707A7" w:rsidRDefault="000707A7" w:rsidP="000707A7">
      <w:pPr>
        <w:pStyle w:val="BodyText1"/>
        <w:numPr>
          <w:ilvl w:val="1"/>
          <w:numId w:val="10"/>
        </w:numPr>
      </w:pPr>
      <w:r w:rsidRPr="000707A7">
        <w:t xml:space="preserve">A risk assessment </w:t>
      </w:r>
      <w:r>
        <w:t>if</w:t>
      </w:r>
      <w:r w:rsidRPr="000707A7">
        <w:t xml:space="preserve"> required</w:t>
      </w:r>
    </w:p>
    <w:p w14:paraId="01587A31" w14:textId="77777777" w:rsidR="000707A7" w:rsidRDefault="000707A7" w:rsidP="000707A7">
      <w:pPr>
        <w:pStyle w:val="BodyText1"/>
        <w:numPr>
          <w:ilvl w:val="1"/>
          <w:numId w:val="10"/>
        </w:numPr>
      </w:pPr>
      <w:r>
        <w:t>Copies of i</w:t>
      </w:r>
      <w:r w:rsidRPr="000707A7">
        <w:t xml:space="preserve">nterview notes which </w:t>
      </w:r>
      <w:r>
        <w:t>determine the applicant’s suitability to work with children</w:t>
      </w:r>
      <w:r w:rsidRPr="000707A7">
        <w:t> </w:t>
      </w:r>
    </w:p>
    <w:p w14:paraId="6A4F0F7D" w14:textId="6522C124" w:rsidR="000707A7" w:rsidRDefault="000707A7" w:rsidP="000707A7">
      <w:pPr>
        <w:pStyle w:val="BodyText1"/>
        <w:numPr>
          <w:ilvl w:val="1"/>
          <w:numId w:val="10"/>
        </w:numPr>
      </w:pPr>
      <w:r w:rsidRPr="000707A7">
        <w:t>Photocopies of qualifications </w:t>
      </w:r>
    </w:p>
    <w:p w14:paraId="4FD875EE" w14:textId="77777777" w:rsidR="006928D1" w:rsidRPr="000707A7" w:rsidRDefault="006928D1" w:rsidP="006928D1">
      <w:pPr>
        <w:pStyle w:val="BodyText1"/>
        <w:ind w:left="1440"/>
      </w:pPr>
    </w:p>
    <w:p w14:paraId="76121F19" w14:textId="52855337" w:rsidR="000707A7" w:rsidRPr="000707A7" w:rsidRDefault="000707A7" w:rsidP="000707A7">
      <w:pPr>
        <w:pStyle w:val="BodyText1"/>
        <w:numPr>
          <w:ilvl w:val="0"/>
          <w:numId w:val="25"/>
        </w:numPr>
      </w:pPr>
      <w:r>
        <w:rPr>
          <w:b/>
          <w:bCs/>
        </w:rPr>
        <w:t xml:space="preserve">A </w:t>
      </w:r>
      <w:r w:rsidRPr="000707A7">
        <w:rPr>
          <w:b/>
          <w:bCs/>
        </w:rPr>
        <w:t xml:space="preserve">Staff tracker or single central record </w:t>
      </w:r>
      <w:r w:rsidRPr="000707A7">
        <w:t>which includes: </w:t>
      </w:r>
    </w:p>
    <w:p w14:paraId="3040097B" w14:textId="77777777" w:rsidR="000707A7" w:rsidRPr="000707A7" w:rsidRDefault="000707A7" w:rsidP="000707A7">
      <w:pPr>
        <w:pStyle w:val="BodyText1"/>
        <w:numPr>
          <w:ilvl w:val="0"/>
          <w:numId w:val="26"/>
        </w:numPr>
      </w:pPr>
      <w:r w:rsidRPr="000707A7">
        <w:t>Name and address of employee/volunteer </w:t>
      </w:r>
    </w:p>
    <w:p w14:paraId="23B86FDA" w14:textId="77777777" w:rsidR="000707A7" w:rsidRPr="000707A7" w:rsidRDefault="000707A7" w:rsidP="000707A7">
      <w:pPr>
        <w:pStyle w:val="BodyText1"/>
        <w:numPr>
          <w:ilvl w:val="0"/>
          <w:numId w:val="27"/>
        </w:numPr>
      </w:pPr>
      <w:r w:rsidRPr="000707A7">
        <w:t>Date employment started </w:t>
      </w:r>
    </w:p>
    <w:p w14:paraId="75A7D290" w14:textId="77777777" w:rsidR="000707A7" w:rsidRPr="000707A7" w:rsidRDefault="000707A7" w:rsidP="000707A7">
      <w:pPr>
        <w:pStyle w:val="BodyText1"/>
        <w:numPr>
          <w:ilvl w:val="0"/>
          <w:numId w:val="28"/>
        </w:numPr>
      </w:pPr>
      <w:r w:rsidRPr="000707A7">
        <w:t>Date identity checks carried out and by whom </w:t>
      </w:r>
    </w:p>
    <w:p w14:paraId="4245CC62" w14:textId="77777777" w:rsidR="000707A7" w:rsidRPr="000707A7" w:rsidRDefault="000707A7" w:rsidP="000707A7">
      <w:pPr>
        <w:pStyle w:val="BodyText1"/>
        <w:numPr>
          <w:ilvl w:val="0"/>
          <w:numId w:val="29"/>
        </w:numPr>
      </w:pPr>
      <w:r w:rsidRPr="000707A7">
        <w:t>Date DBS checked and by whom </w:t>
      </w:r>
    </w:p>
    <w:p w14:paraId="0ABE9F00" w14:textId="77777777" w:rsidR="000707A7" w:rsidRPr="000707A7" w:rsidRDefault="000707A7" w:rsidP="000707A7">
      <w:pPr>
        <w:pStyle w:val="BodyText1"/>
        <w:numPr>
          <w:ilvl w:val="0"/>
          <w:numId w:val="30"/>
        </w:numPr>
      </w:pPr>
      <w:r w:rsidRPr="000707A7">
        <w:t>Risk assessment in place yes/no </w:t>
      </w:r>
    </w:p>
    <w:p w14:paraId="4DE67CD8" w14:textId="77777777" w:rsidR="000707A7" w:rsidRPr="000707A7" w:rsidRDefault="000707A7" w:rsidP="000707A7">
      <w:pPr>
        <w:pStyle w:val="BodyText1"/>
        <w:numPr>
          <w:ilvl w:val="0"/>
          <w:numId w:val="31"/>
        </w:numPr>
      </w:pPr>
      <w:r w:rsidRPr="000707A7">
        <w:t>Right to work in the UK checks – when and by whom </w:t>
      </w:r>
    </w:p>
    <w:p w14:paraId="1E504D00" w14:textId="77777777" w:rsidR="000707A7" w:rsidRPr="000707A7" w:rsidRDefault="000707A7" w:rsidP="000707A7">
      <w:pPr>
        <w:pStyle w:val="BodyText1"/>
        <w:numPr>
          <w:ilvl w:val="0"/>
          <w:numId w:val="32"/>
        </w:numPr>
      </w:pPr>
      <w:r w:rsidRPr="000707A7">
        <w:t>Qualifications check – when and by whom </w:t>
      </w:r>
    </w:p>
    <w:p w14:paraId="09A6CD5F" w14:textId="77777777" w:rsidR="000707A7" w:rsidRPr="000707A7" w:rsidRDefault="000707A7" w:rsidP="000707A7">
      <w:pPr>
        <w:pStyle w:val="BodyText1"/>
        <w:numPr>
          <w:ilvl w:val="0"/>
          <w:numId w:val="33"/>
        </w:numPr>
      </w:pPr>
      <w:r>
        <w:t>Prohibition order checks- when and by whom (for those in ‘teaching activity’) </w:t>
      </w:r>
    </w:p>
    <w:p w14:paraId="39783063" w14:textId="422FECBD" w:rsidR="7D7251F3" w:rsidRDefault="7D7251F3" w:rsidP="2A66EF1C">
      <w:pPr>
        <w:pStyle w:val="BodyText1"/>
        <w:numPr>
          <w:ilvl w:val="0"/>
          <w:numId w:val="33"/>
        </w:numPr>
      </w:pPr>
      <w:r w:rsidRPr="2A66EF1C">
        <w:t xml:space="preserve">Online search (ref KCSIE 225)  </w:t>
      </w:r>
    </w:p>
    <w:p w14:paraId="5F217D37" w14:textId="77777777" w:rsidR="000707A7" w:rsidRPr="000707A7" w:rsidRDefault="000707A7" w:rsidP="000707A7">
      <w:pPr>
        <w:pStyle w:val="BodyText1"/>
      </w:pPr>
      <w:r w:rsidRPr="000707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07A7" w:rsidRPr="000707A7" w14:paraId="0F9BF5E1" w14:textId="77777777" w:rsidTr="000707A7">
        <w:trPr>
          <w:trHeight w:val="300"/>
        </w:trPr>
        <w:tc>
          <w:tcPr>
            <w:tcW w:w="4500" w:type="dxa"/>
            <w:tcBorders>
              <w:top w:val="single" w:sz="6" w:space="0" w:color="auto"/>
              <w:left w:val="single" w:sz="6" w:space="0" w:color="auto"/>
              <w:bottom w:val="single" w:sz="6" w:space="0" w:color="auto"/>
              <w:right w:val="single" w:sz="6" w:space="0" w:color="auto"/>
            </w:tcBorders>
            <w:hideMark/>
          </w:tcPr>
          <w:p w14:paraId="22CDA0AB" w14:textId="77777777" w:rsidR="000707A7" w:rsidRPr="000707A7" w:rsidRDefault="000707A7" w:rsidP="000707A7">
            <w:pPr>
              <w:pStyle w:val="BodyText1"/>
            </w:pPr>
            <w:r w:rsidRPr="000707A7">
              <w:rPr>
                <w:b/>
                <w:bCs/>
              </w:rPr>
              <w:t>Signed</w:t>
            </w:r>
            <w:r w:rsidRPr="000707A7">
              <w:t> </w:t>
            </w:r>
          </w:p>
          <w:p w14:paraId="459972FF"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2ADD874A" w14:textId="77777777" w:rsidR="000707A7" w:rsidRPr="000707A7" w:rsidRDefault="000707A7" w:rsidP="000707A7">
            <w:pPr>
              <w:pStyle w:val="BodyText1"/>
            </w:pPr>
            <w:r w:rsidRPr="000707A7">
              <w:t> </w:t>
            </w:r>
          </w:p>
        </w:tc>
      </w:tr>
      <w:tr w:rsidR="000707A7" w:rsidRPr="000707A7" w14:paraId="479580D2" w14:textId="77777777" w:rsidTr="000707A7">
        <w:trPr>
          <w:trHeight w:val="300"/>
        </w:trPr>
        <w:tc>
          <w:tcPr>
            <w:tcW w:w="4500" w:type="dxa"/>
            <w:tcBorders>
              <w:top w:val="single" w:sz="6" w:space="0" w:color="auto"/>
              <w:left w:val="single" w:sz="6" w:space="0" w:color="auto"/>
              <w:bottom w:val="single" w:sz="6" w:space="0" w:color="auto"/>
              <w:right w:val="single" w:sz="6" w:space="0" w:color="auto"/>
            </w:tcBorders>
            <w:hideMark/>
          </w:tcPr>
          <w:p w14:paraId="6D3483F7" w14:textId="77777777" w:rsidR="000707A7" w:rsidRPr="000707A7" w:rsidRDefault="000707A7" w:rsidP="000707A7">
            <w:pPr>
              <w:pStyle w:val="BodyText1"/>
            </w:pPr>
            <w:r w:rsidRPr="000707A7">
              <w:rPr>
                <w:b/>
                <w:bCs/>
              </w:rPr>
              <w:t>Date</w:t>
            </w:r>
            <w:r w:rsidRPr="000707A7">
              <w:t> </w:t>
            </w:r>
          </w:p>
          <w:p w14:paraId="12B782A9"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251C3E79" w14:textId="77777777" w:rsidR="000707A7" w:rsidRPr="000707A7" w:rsidRDefault="000707A7" w:rsidP="000707A7">
            <w:pPr>
              <w:pStyle w:val="BodyText1"/>
            </w:pPr>
            <w:r w:rsidRPr="000707A7">
              <w:t> </w:t>
            </w:r>
          </w:p>
        </w:tc>
      </w:tr>
      <w:tr w:rsidR="000707A7" w:rsidRPr="000707A7" w14:paraId="21F16A73" w14:textId="77777777" w:rsidTr="000707A7">
        <w:trPr>
          <w:trHeight w:val="300"/>
        </w:trPr>
        <w:tc>
          <w:tcPr>
            <w:tcW w:w="4500" w:type="dxa"/>
            <w:tcBorders>
              <w:top w:val="single" w:sz="6" w:space="0" w:color="auto"/>
              <w:left w:val="single" w:sz="6" w:space="0" w:color="auto"/>
              <w:bottom w:val="single" w:sz="6" w:space="0" w:color="auto"/>
              <w:right w:val="single" w:sz="6" w:space="0" w:color="auto"/>
            </w:tcBorders>
            <w:hideMark/>
          </w:tcPr>
          <w:p w14:paraId="4D7BE276" w14:textId="77777777" w:rsidR="000707A7" w:rsidRPr="000707A7" w:rsidRDefault="000707A7" w:rsidP="000707A7">
            <w:pPr>
              <w:pStyle w:val="BodyText1"/>
            </w:pPr>
            <w:r w:rsidRPr="000707A7">
              <w:rPr>
                <w:b/>
                <w:bCs/>
              </w:rPr>
              <w:t>Received by school (name/date)</w:t>
            </w:r>
            <w:r w:rsidRPr="000707A7">
              <w:t> </w:t>
            </w:r>
          </w:p>
          <w:p w14:paraId="24ABB178" w14:textId="77777777" w:rsidR="000707A7" w:rsidRPr="000707A7" w:rsidRDefault="000707A7" w:rsidP="000707A7">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69C411F2" w14:textId="77777777" w:rsidR="000707A7" w:rsidRPr="000707A7" w:rsidRDefault="000707A7" w:rsidP="000707A7">
            <w:pPr>
              <w:pStyle w:val="BodyText1"/>
            </w:pPr>
            <w:r w:rsidRPr="000707A7">
              <w:t> </w:t>
            </w:r>
          </w:p>
        </w:tc>
      </w:tr>
    </w:tbl>
    <w:p w14:paraId="458D8915" w14:textId="77777777" w:rsidR="000707A7" w:rsidRPr="000707A7" w:rsidRDefault="000707A7" w:rsidP="000707A7">
      <w:pPr>
        <w:pStyle w:val="BodyText1"/>
      </w:pPr>
      <w:r w:rsidRPr="000707A7">
        <w:t> </w:t>
      </w:r>
    </w:p>
    <w:p w14:paraId="59F54387" w14:textId="312C6D88" w:rsidR="004C11DD" w:rsidRDefault="004C11DD" w:rsidP="00E00009">
      <w:pPr>
        <w:pStyle w:val="BodyText1"/>
      </w:pPr>
    </w:p>
    <w:p w14:paraId="4FA06D79" w14:textId="1A08052A" w:rsidR="007775BA" w:rsidRDefault="007775BA" w:rsidP="007775BA">
      <w:pPr>
        <w:pStyle w:val="BodyText1"/>
        <w:tabs>
          <w:tab w:val="left" w:pos="1701"/>
          <w:tab w:val="left" w:pos="6804"/>
          <w:tab w:val="right" w:pos="9638"/>
        </w:tabs>
        <w:rPr>
          <w:sz w:val="18"/>
        </w:rPr>
      </w:pPr>
    </w:p>
    <w:sectPr w:rsidR="007775BA" w:rsidSect="004C11DD">
      <w:headerReference w:type="default" r:id="rId12"/>
      <w:footerReference w:type="default" r:id="rId13"/>
      <w:headerReference w:type="first" r:id="rId14"/>
      <w:footerReference w:type="first" r:id="rId15"/>
      <w:pgSz w:w="11906" w:h="16838" w:code="9"/>
      <w:pgMar w:top="992"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37AC" w14:textId="77777777" w:rsidR="004C35F7" w:rsidRDefault="004C35F7" w:rsidP="0045582A">
      <w:r>
        <w:separator/>
      </w:r>
    </w:p>
  </w:endnote>
  <w:endnote w:type="continuationSeparator" w:id="0">
    <w:p w14:paraId="5270BC64" w14:textId="77777777" w:rsidR="004C35F7" w:rsidRDefault="004C35F7" w:rsidP="004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38543"/>
      <w:docPartObj>
        <w:docPartGallery w:val="Page Numbers (Bottom of Page)"/>
        <w:docPartUnique/>
      </w:docPartObj>
    </w:sdtPr>
    <w:sdtEndPr>
      <w:rPr>
        <w:noProof/>
        <w:sz w:val="18"/>
        <w:szCs w:val="18"/>
      </w:rPr>
    </w:sdtEndPr>
    <w:sdtContent>
      <w:p w14:paraId="5E46E722" w14:textId="73EE31A9" w:rsidR="0031758D"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33494966"/>
      <w:docPartObj>
        <w:docPartGallery w:val="Page Numbers (Bottom of Page)"/>
        <w:docPartUnique/>
      </w:docPartObj>
    </w:sdtPr>
    <w:sdtEndPr>
      <w:rPr>
        <w:noProof/>
      </w:rPr>
    </w:sdtEndPr>
    <w:sdtContent>
      <w:p w14:paraId="3613ABF3" w14:textId="4ABDD046" w:rsidR="005D18D0"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198E" w14:textId="77777777" w:rsidR="004C35F7" w:rsidRDefault="004C35F7" w:rsidP="0045582A">
      <w:r>
        <w:separator/>
      </w:r>
    </w:p>
  </w:footnote>
  <w:footnote w:type="continuationSeparator" w:id="0">
    <w:p w14:paraId="5D1ABFFB" w14:textId="77777777" w:rsidR="004C35F7" w:rsidRDefault="004C35F7" w:rsidP="0045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FF8C5CC" w14:paraId="24418B28" w14:textId="77777777" w:rsidTr="1FF8C5CC">
      <w:trPr>
        <w:trHeight w:val="300"/>
      </w:trPr>
      <w:tc>
        <w:tcPr>
          <w:tcW w:w="3210" w:type="dxa"/>
        </w:tcPr>
        <w:p w14:paraId="3BDEE3EB" w14:textId="4B35C067" w:rsidR="1FF8C5CC" w:rsidRDefault="1FF8C5CC" w:rsidP="1FF8C5CC">
          <w:pPr>
            <w:pStyle w:val="Header"/>
            <w:ind w:left="-115"/>
          </w:pPr>
        </w:p>
      </w:tc>
      <w:tc>
        <w:tcPr>
          <w:tcW w:w="3210" w:type="dxa"/>
        </w:tcPr>
        <w:p w14:paraId="32251F8C" w14:textId="67B5BBE6" w:rsidR="1FF8C5CC" w:rsidRDefault="1FF8C5CC" w:rsidP="1FF8C5CC">
          <w:pPr>
            <w:pStyle w:val="Header"/>
            <w:jc w:val="center"/>
          </w:pPr>
        </w:p>
      </w:tc>
      <w:tc>
        <w:tcPr>
          <w:tcW w:w="3210" w:type="dxa"/>
        </w:tcPr>
        <w:p w14:paraId="4F20F2EF" w14:textId="5F09F55D" w:rsidR="1FF8C5CC" w:rsidRDefault="1FF8C5CC" w:rsidP="1FF8C5CC">
          <w:pPr>
            <w:pStyle w:val="Header"/>
            <w:ind w:right="-115"/>
            <w:jc w:val="right"/>
          </w:pPr>
        </w:p>
      </w:tc>
    </w:tr>
  </w:tbl>
  <w:p w14:paraId="6BFEC5B7" w14:textId="5F5372BB" w:rsidR="1FF8C5CC" w:rsidRDefault="1FF8C5CC" w:rsidP="1FF8C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0D27" w14:textId="1D16D619" w:rsidR="002922E1" w:rsidRDefault="00A17C23">
    <w:pPr>
      <w:pStyle w:val="Header"/>
    </w:pPr>
    <w:r w:rsidRPr="00D92E15">
      <w:rPr>
        <w:rFonts w:ascii="Times New Roman"/>
        <w:b/>
        <w:bCs/>
        <w:noProof/>
        <w:sz w:val="40"/>
        <w:szCs w:val="40"/>
      </w:rPr>
      <w:drawing>
        <wp:anchor distT="0" distB="0" distL="114300" distR="114300" simplePos="0" relativeHeight="251659264" behindDoc="0" locked="0" layoutInCell="1" allowOverlap="1" wp14:anchorId="10202F10" wp14:editId="7B9A9CB8">
          <wp:simplePos x="0" y="0"/>
          <wp:positionH relativeFrom="page">
            <wp:posOffset>8890</wp:posOffset>
          </wp:positionH>
          <wp:positionV relativeFrom="paragraph">
            <wp:posOffset>-292735</wp:posOffset>
          </wp:positionV>
          <wp:extent cx="7564755" cy="914400"/>
          <wp:effectExtent l="0" t="0" r="0" b="0"/>
          <wp:wrapTopAndBottom/>
          <wp:docPr id="29088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63" b="15073"/>
                  <a:stretch>
                    <a:fillRect/>
                  </a:stretch>
                </pic:blipFill>
                <pic:spPr bwMode="auto">
                  <a:xfrm>
                    <a:off x="0" y="0"/>
                    <a:ext cx="756475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2.5pt" o:bullet="t">
        <v:imagedata r:id="rId1" o:title="Orange bullet"/>
      </v:shape>
    </w:pict>
  </w:numPicBullet>
  <w:abstractNum w:abstractNumId="0" w15:restartNumberingAfterBreak="0">
    <w:nsid w:val="06A229CB"/>
    <w:multiLevelType w:val="multilevel"/>
    <w:tmpl w:val="3CDC2E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7329AE"/>
    <w:multiLevelType w:val="multilevel"/>
    <w:tmpl w:val="6FE0503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116348FD"/>
    <w:multiLevelType w:val="multilevel"/>
    <w:tmpl w:val="A04068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307D1E"/>
    <w:multiLevelType w:val="multilevel"/>
    <w:tmpl w:val="7D7EAE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B861F3"/>
    <w:multiLevelType w:val="multilevel"/>
    <w:tmpl w:val="EFBA3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70DFB"/>
    <w:multiLevelType w:val="hybridMultilevel"/>
    <w:tmpl w:val="4F5C11C0"/>
    <w:lvl w:ilvl="0" w:tplc="25906998">
      <w:start w:val="1"/>
      <w:numFmt w:val="bullet"/>
      <w:pStyle w:val="sub-bullets"/>
      <w:lvlText w:val="}"/>
      <w:lvlJc w:val="left"/>
      <w:pPr>
        <w:ind w:left="785" w:hanging="360"/>
      </w:pPr>
      <w:rPr>
        <w:rFonts w:ascii="Wingdings 3" w:hAnsi="Wingdings 3" w:hint="default"/>
        <w:color w:val="15284B"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60762"/>
    <w:multiLevelType w:val="multilevel"/>
    <w:tmpl w:val="EF44C3D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20477CB2"/>
    <w:multiLevelType w:val="hybridMultilevel"/>
    <w:tmpl w:val="19FE6F82"/>
    <w:lvl w:ilvl="0" w:tplc="2AF69D46">
      <w:start w:val="1"/>
      <w:numFmt w:val="decimal"/>
      <w:pStyle w:val="Numbering"/>
      <w:lvlText w:val="%1."/>
      <w:lvlJc w:val="left"/>
      <w:pPr>
        <w:ind w:left="360" w:hanging="360"/>
      </w:pPr>
      <w:rPr>
        <w:rFonts w:ascii="Arial Bold" w:hAnsi="Arial Bold" w:hint="default"/>
        <w:b/>
        <w:i w:val="0"/>
        <w:color w:val="15284B"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DE517E"/>
    <w:multiLevelType w:val="multilevel"/>
    <w:tmpl w:val="441C32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D5258D"/>
    <w:multiLevelType w:val="hybridMultilevel"/>
    <w:tmpl w:val="21F2C79A"/>
    <w:lvl w:ilvl="0" w:tplc="A3EC1EBC">
      <w:start w:val="1"/>
      <w:numFmt w:val="bullet"/>
      <w:lvlText w:val=""/>
      <w:lvlJc w:val="left"/>
      <w:pPr>
        <w:ind w:left="360" w:hanging="360"/>
      </w:pPr>
      <w:rPr>
        <w:rFonts w:ascii="Wingdings" w:hAnsi="Wingdings" w:hint="default"/>
        <w:color w:val="009CDA"/>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5318E"/>
    <w:multiLevelType w:val="multilevel"/>
    <w:tmpl w:val="C9041F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B95D16"/>
    <w:multiLevelType w:val="multilevel"/>
    <w:tmpl w:val="C2C0ED44"/>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31526494"/>
    <w:multiLevelType w:val="multilevel"/>
    <w:tmpl w:val="824402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D26DFD"/>
    <w:multiLevelType w:val="hybridMultilevel"/>
    <w:tmpl w:val="B81A2EE6"/>
    <w:lvl w:ilvl="0" w:tplc="C0AAB0DE">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C73F7C"/>
    <w:multiLevelType w:val="multilevel"/>
    <w:tmpl w:val="660A1AB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9AA68A1"/>
    <w:multiLevelType w:val="multilevel"/>
    <w:tmpl w:val="7AE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33D40"/>
    <w:multiLevelType w:val="hybridMultilevel"/>
    <w:tmpl w:val="0CAA48BE"/>
    <w:lvl w:ilvl="0" w:tplc="99F83E64">
      <w:start w:val="1"/>
      <w:numFmt w:val="bullet"/>
      <w:lvlText w:val=""/>
      <w:lvlJc w:val="left"/>
      <w:pPr>
        <w:ind w:left="360" w:hanging="360"/>
      </w:pPr>
      <w:rPr>
        <w:rFonts w:ascii="Wingdings" w:hAnsi="Wingdings" w:hint="default"/>
        <w:color w:val="009CDA"/>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93472C"/>
    <w:multiLevelType w:val="multilevel"/>
    <w:tmpl w:val="51EAEBB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4EB66FA3"/>
    <w:multiLevelType w:val="hybridMultilevel"/>
    <w:tmpl w:val="C3AAFB62"/>
    <w:lvl w:ilvl="0" w:tplc="27706FEA">
      <w:start w:val="1"/>
      <w:numFmt w:val="bullet"/>
      <w:pStyle w:val="Bullets"/>
      <w:lvlText w:val=""/>
      <w:lvlJc w:val="left"/>
      <w:pPr>
        <w:ind w:left="360" w:hanging="360"/>
      </w:pPr>
      <w:rPr>
        <w:rFonts w:ascii="Wingdings" w:hAnsi="Wingdings" w:hint="default"/>
        <w:color w:val="15284B" w:themeColor="text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0F29D3"/>
    <w:multiLevelType w:val="multilevel"/>
    <w:tmpl w:val="764A6E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5776BEA"/>
    <w:multiLevelType w:val="multilevel"/>
    <w:tmpl w:val="57C45A7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9BE0E05"/>
    <w:multiLevelType w:val="multilevel"/>
    <w:tmpl w:val="0F5A5F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9E156F6"/>
    <w:multiLevelType w:val="multilevel"/>
    <w:tmpl w:val="B5ECA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B40AF0"/>
    <w:multiLevelType w:val="multilevel"/>
    <w:tmpl w:val="B8EA6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A6305"/>
    <w:multiLevelType w:val="multilevel"/>
    <w:tmpl w:val="F02A2F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39D2EAE"/>
    <w:multiLevelType w:val="multilevel"/>
    <w:tmpl w:val="EE04970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73E61AFC"/>
    <w:multiLevelType w:val="multilevel"/>
    <w:tmpl w:val="E6BA08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8B922A8"/>
    <w:multiLevelType w:val="multilevel"/>
    <w:tmpl w:val="92E6E81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A184E51"/>
    <w:multiLevelType w:val="multilevel"/>
    <w:tmpl w:val="77FEE336"/>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7C5766FF"/>
    <w:multiLevelType w:val="multilevel"/>
    <w:tmpl w:val="29FAD684"/>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15:restartNumberingAfterBreak="0">
    <w:nsid w:val="7D0D3094"/>
    <w:multiLevelType w:val="multilevel"/>
    <w:tmpl w:val="9AFC3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40000875">
    <w:abstractNumId w:val="13"/>
  </w:num>
  <w:num w:numId="2" w16cid:durableId="372510140">
    <w:abstractNumId w:val="7"/>
  </w:num>
  <w:num w:numId="3" w16cid:durableId="884758938">
    <w:abstractNumId w:val="16"/>
  </w:num>
  <w:num w:numId="4" w16cid:durableId="1360936661">
    <w:abstractNumId w:val="9"/>
  </w:num>
  <w:num w:numId="5" w16cid:durableId="1565024953">
    <w:abstractNumId w:val="9"/>
  </w:num>
  <w:num w:numId="6" w16cid:durableId="687027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867675">
    <w:abstractNumId w:val="18"/>
  </w:num>
  <w:num w:numId="8" w16cid:durableId="377322466">
    <w:abstractNumId w:val="5"/>
  </w:num>
  <w:num w:numId="9" w16cid:durableId="901257627">
    <w:abstractNumId w:val="15"/>
  </w:num>
  <w:num w:numId="10" w16cid:durableId="1902865624">
    <w:abstractNumId w:val="4"/>
  </w:num>
  <w:num w:numId="11" w16cid:durableId="367070473">
    <w:abstractNumId w:val="22"/>
  </w:num>
  <w:num w:numId="12" w16cid:durableId="1109157005">
    <w:abstractNumId w:val="26"/>
  </w:num>
  <w:num w:numId="13" w16cid:durableId="1314338604">
    <w:abstractNumId w:val="21"/>
  </w:num>
  <w:num w:numId="14" w16cid:durableId="227956656">
    <w:abstractNumId w:val="24"/>
  </w:num>
  <w:num w:numId="15" w16cid:durableId="1645504522">
    <w:abstractNumId w:val="19"/>
  </w:num>
  <w:num w:numId="16" w16cid:durableId="1336571888">
    <w:abstractNumId w:val="27"/>
  </w:num>
  <w:num w:numId="17" w16cid:durableId="189609898">
    <w:abstractNumId w:val="20"/>
  </w:num>
  <w:num w:numId="18" w16cid:durableId="564878597">
    <w:abstractNumId w:val="2"/>
  </w:num>
  <w:num w:numId="19" w16cid:durableId="1937710113">
    <w:abstractNumId w:val="10"/>
  </w:num>
  <w:num w:numId="20" w16cid:durableId="969357085">
    <w:abstractNumId w:val="30"/>
  </w:num>
  <w:num w:numId="21" w16cid:durableId="1253735056">
    <w:abstractNumId w:val="3"/>
  </w:num>
  <w:num w:numId="22" w16cid:durableId="1026172516">
    <w:abstractNumId w:val="0"/>
  </w:num>
  <w:num w:numId="23" w16cid:durableId="1987053730">
    <w:abstractNumId w:val="12"/>
  </w:num>
  <w:num w:numId="24" w16cid:durableId="1552960821">
    <w:abstractNumId w:val="8"/>
  </w:num>
  <w:num w:numId="25" w16cid:durableId="1411193079">
    <w:abstractNumId w:val="23"/>
  </w:num>
  <w:num w:numId="26" w16cid:durableId="1144082073">
    <w:abstractNumId w:val="25"/>
  </w:num>
  <w:num w:numId="27" w16cid:durableId="2080521691">
    <w:abstractNumId w:val="17"/>
  </w:num>
  <w:num w:numId="28" w16cid:durableId="912860388">
    <w:abstractNumId w:val="1"/>
  </w:num>
  <w:num w:numId="29" w16cid:durableId="1971477276">
    <w:abstractNumId w:val="6"/>
  </w:num>
  <w:num w:numId="30" w16cid:durableId="645859293">
    <w:abstractNumId w:val="14"/>
  </w:num>
  <w:num w:numId="31" w16cid:durableId="157424845">
    <w:abstractNumId w:val="28"/>
  </w:num>
  <w:num w:numId="32" w16cid:durableId="307629536">
    <w:abstractNumId w:val="29"/>
  </w:num>
  <w:num w:numId="33" w16cid:durableId="1848597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3F"/>
    <w:rsid w:val="000334F5"/>
    <w:rsid w:val="0006322A"/>
    <w:rsid w:val="000707A7"/>
    <w:rsid w:val="000769E8"/>
    <w:rsid w:val="00084667"/>
    <w:rsid w:val="000D1709"/>
    <w:rsid w:val="00105439"/>
    <w:rsid w:val="00151381"/>
    <w:rsid w:val="001B6B5B"/>
    <w:rsid w:val="00226997"/>
    <w:rsid w:val="00250C57"/>
    <w:rsid w:val="00265F02"/>
    <w:rsid w:val="00273175"/>
    <w:rsid w:val="002922E1"/>
    <w:rsid w:val="002C7C66"/>
    <w:rsid w:val="002E577E"/>
    <w:rsid w:val="0031758D"/>
    <w:rsid w:val="00375617"/>
    <w:rsid w:val="003A30B6"/>
    <w:rsid w:val="003F779E"/>
    <w:rsid w:val="003F7A49"/>
    <w:rsid w:val="004316A1"/>
    <w:rsid w:val="0044757E"/>
    <w:rsid w:val="0045582A"/>
    <w:rsid w:val="00467C96"/>
    <w:rsid w:val="0047569B"/>
    <w:rsid w:val="004804D3"/>
    <w:rsid w:val="004A1761"/>
    <w:rsid w:val="004B0467"/>
    <w:rsid w:val="004C11DD"/>
    <w:rsid w:val="004C35F7"/>
    <w:rsid w:val="004E71AB"/>
    <w:rsid w:val="005108BF"/>
    <w:rsid w:val="00526DAE"/>
    <w:rsid w:val="00536D37"/>
    <w:rsid w:val="00554DFC"/>
    <w:rsid w:val="005A20AE"/>
    <w:rsid w:val="005A2550"/>
    <w:rsid w:val="005D18D0"/>
    <w:rsid w:val="005F426A"/>
    <w:rsid w:val="00605517"/>
    <w:rsid w:val="00607CC0"/>
    <w:rsid w:val="00626059"/>
    <w:rsid w:val="0068734D"/>
    <w:rsid w:val="006928D1"/>
    <w:rsid w:val="007148AD"/>
    <w:rsid w:val="00723E2C"/>
    <w:rsid w:val="00752FD9"/>
    <w:rsid w:val="007775BA"/>
    <w:rsid w:val="007D3717"/>
    <w:rsid w:val="007F17E4"/>
    <w:rsid w:val="00825F74"/>
    <w:rsid w:val="008708B0"/>
    <w:rsid w:val="008C7198"/>
    <w:rsid w:val="008E6691"/>
    <w:rsid w:val="009005A8"/>
    <w:rsid w:val="009110F2"/>
    <w:rsid w:val="0091326E"/>
    <w:rsid w:val="00935080"/>
    <w:rsid w:val="009F0DC2"/>
    <w:rsid w:val="00A17C23"/>
    <w:rsid w:val="00A57925"/>
    <w:rsid w:val="00A64220"/>
    <w:rsid w:val="00A80B23"/>
    <w:rsid w:val="00A86403"/>
    <w:rsid w:val="00AC4251"/>
    <w:rsid w:val="00B20747"/>
    <w:rsid w:val="00B256E1"/>
    <w:rsid w:val="00B5093F"/>
    <w:rsid w:val="00B545A1"/>
    <w:rsid w:val="00B6715D"/>
    <w:rsid w:val="00B81AB7"/>
    <w:rsid w:val="00C22755"/>
    <w:rsid w:val="00C82B29"/>
    <w:rsid w:val="00CE72F9"/>
    <w:rsid w:val="00D213EB"/>
    <w:rsid w:val="00D258D9"/>
    <w:rsid w:val="00DB4C99"/>
    <w:rsid w:val="00DC063C"/>
    <w:rsid w:val="00DD28F8"/>
    <w:rsid w:val="00E00009"/>
    <w:rsid w:val="00E62EE1"/>
    <w:rsid w:val="00E71DEF"/>
    <w:rsid w:val="00E73EA0"/>
    <w:rsid w:val="00EC311F"/>
    <w:rsid w:val="00ED2AA9"/>
    <w:rsid w:val="00F01080"/>
    <w:rsid w:val="00FD7B26"/>
    <w:rsid w:val="00FE3D2E"/>
    <w:rsid w:val="1FF8C5CC"/>
    <w:rsid w:val="2A647B75"/>
    <w:rsid w:val="2A66EF1C"/>
    <w:rsid w:val="3930D0BE"/>
    <w:rsid w:val="4447758D"/>
    <w:rsid w:val="6B8C3E36"/>
    <w:rsid w:val="7D725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F7377"/>
  <w15:chartTrackingRefBased/>
  <w15:docId w15:val="{C7B48077-42B5-463E-B600-5179A64B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0"/>
    <w:rPr>
      <w:rFonts w:ascii="Arial" w:hAnsi="Arial" w:cs="Arial"/>
      <w:sz w:val="24"/>
      <w:szCs w:val="24"/>
    </w:rPr>
  </w:style>
  <w:style w:type="paragraph" w:styleId="Heading1">
    <w:name w:val="heading 1"/>
    <w:basedOn w:val="Header1"/>
    <w:next w:val="Normal"/>
    <w:link w:val="Heading1Char"/>
    <w:uiPriority w:val="9"/>
    <w:qFormat/>
    <w:rsid w:val="00ED2AA9"/>
    <w:pPr>
      <w:keepNext/>
      <w:keepLines/>
      <w:spacing w:before="600"/>
      <w:jc w:val="left"/>
      <w:outlineLvl w:val="0"/>
    </w:pPr>
    <w:rPr>
      <w:rFonts w:eastAsiaTheme="majorEastAsia" w:cstheme="majorBidi"/>
      <w:b/>
      <w:color w:val="15284B"/>
      <w:sz w:val="44"/>
      <w:szCs w:val="32"/>
    </w:rPr>
  </w:style>
  <w:style w:type="paragraph" w:styleId="Heading2">
    <w:name w:val="heading 2"/>
    <w:next w:val="Normal"/>
    <w:link w:val="Heading2Char"/>
    <w:uiPriority w:val="9"/>
    <w:unhideWhenUsed/>
    <w:qFormat/>
    <w:rsid w:val="004C11DD"/>
    <w:pPr>
      <w:outlineLvl w:val="1"/>
    </w:pPr>
    <w:rPr>
      <w:rFonts w:asciiTheme="majorHAnsi" w:hAnsiTheme="majorHAnsi" w:cs="Arial"/>
      <w:b/>
      <w:color w:val="15284B" w:themeColor="text1"/>
      <w:sz w:val="32"/>
      <w:szCs w:val="28"/>
    </w:rPr>
  </w:style>
  <w:style w:type="paragraph" w:styleId="Heading3">
    <w:name w:val="heading 3"/>
    <w:next w:val="Normal"/>
    <w:link w:val="Heading3Char"/>
    <w:uiPriority w:val="9"/>
    <w:unhideWhenUsed/>
    <w:qFormat/>
    <w:rsid w:val="007F17E4"/>
    <w:pPr>
      <w:outlineLvl w:val="2"/>
    </w:pPr>
    <w:rPr>
      <w:rFonts w:asciiTheme="majorHAnsi" w:hAnsiTheme="majorHAnsi" w:cs="Arial"/>
      <w:b/>
      <w:color w:val="15284B" w:themeColor="text1"/>
      <w:sz w:val="26"/>
      <w:szCs w:val="24"/>
    </w:rPr>
  </w:style>
  <w:style w:type="paragraph" w:styleId="Heading4">
    <w:name w:val="heading 4"/>
    <w:aliases w:val="Footer2"/>
    <w:next w:val="Normal"/>
    <w:link w:val="Heading4Char"/>
    <w:uiPriority w:val="9"/>
    <w:unhideWhenUsed/>
    <w:qFormat/>
    <w:rsid w:val="002922E1"/>
    <w:pPr>
      <w:tabs>
        <w:tab w:val="center" w:pos="4513"/>
        <w:tab w:val="right" w:pos="9026"/>
      </w:tabs>
      <w:outlineLvl w:val="3"/>
    </w:pPr>
    <w:rPr>
      <w:rFonts w:ascii="Arial" w:eastAsia="Times New Roman" w:hAnsi="Arial" w:cs="Arial"/>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93F"/>
    <w:pPr>
      <w:tabs>
        <w:tab w:val="center" w:pos="4513"/>
        <w:tab w:val="right" w:pos="9026"/>
      </w:tabs>
    </w:pPr>
  </w:style>
  <w:style w:type="character" w:customStyle="1" w:styleId="HeaderChar">
    <w:name w:val="Header Char"/>
    <w:basedOn w:val="DefaultParagraphFont"/>
    <w:link w:val="Header"/>
    <w:uiPriority w:val="99"/>
    <w:rsid w:val="00B5093F"/>
    <w:rPr>
      <w:rFonts w:ascii="Arial" w:hAnsi="Arial"/>
    </w:rPr>
  </w:style>
  <w:style w:type="paragraph" w:styleId="Footer">
    <w:name w:val="footer"/>
    <w:basedOn w:val="Normal"/>
    <w:link w:val="FooterChar"/>
    <w:uiPriority w:val="99"/>
    <w:unhideWhenUsed/>
    <w:rsid w:val="00B5093F"/>
    <w:pPr>
      <w:tabs>
        <w:tab w:val="center" w:pos="4513"/>
        <w:tab w:val="right" w:pos="9026"/>
      </w:tabs>
    </w:pPr>
  </w:style>
  <w:style w:type="character" w:customStyle="1" w:styleId="FooterChar">
    <w:name w:val="Footer Char"/>
    <w:basedOn w:val="DefaultParagraphFont"/>
    <w:link w:val="Footer"/>
    <w:uiPriority w:val="99"/>
    <w:rsid w:val="00B5093F"/>
    <w:rPr>
      <w:rFonts w:ascii="Arial" w:hAnsi="Arial"/>
    </w:rPr>
  </w:style>
  <w:style w:type="paragraph" w:styleId="ListParagraph">
    <w:name w:val="List Paragraph"/>
    <w:basedOn w:val="Normal"/>
    <w:link w:val="ListParagraphChar"/>
    <w:uiPriority w:val="34"/>
    <w:rsid w:val="00B5093F"/>
    <w:pPr>
      <w:spacing w:after="160" w:line="259" w:lineRule="auto"/>
      <w:ind w:left="720"/>
      <w:contextualSpacing/>
    </w:pPr>
    <w:rPr>
      <w:rFonts w:asciiTheme="minorHAnsi" w:hAnsiTheme="minorHAnsi"/>
    </w:rPr>
  </w:style>
  <w:style w:type="paragraph" w:styleId="NoSpacing">
    <w:name w:val="No Spacing"/>
    <w:aliases w:val="Footer1"/>
    <w:link w:val="NoSpacingChar"/>
    <w:uiPriority w:val="1"/>
    <w:qFormat/>
    <w:rsid w:val="00E62EE1"/>
    <w:pPr>
      <w:tabs>
        <w:tab w:val="center" w:pos="4513"/>
        <w:tab w:val="right" w:pos="9026"/>
      </w:tabs>
    </w:pPr>
    <w:rPr>
      <w:rFonts w:ascii="Arial" w:eastAsia="Times New Roman" w:hAnsi="Arial" w:cs="Arial"/>
      <w:b/>
      <w:color w:val="15284B" w:themeColor="text1"/>
      <w:sz w:val="18"/>
      <w:szCs w:val="18"/>
      <w:lang w:eastAsia="en-GB"/>
    </w:rPr>
  </w:style>
  <w:style w:type="character" w:customStyle="1" w:styleId="Heading1Char">
    <w:name w:val="Heading 1 Char"/>
    <w:basedOn w:val="DefaultParagraphFont"/>
    <w:link w:val="Heading1"/>
    <w:uiPriority w:val="9"/>
    <w:rsid w:val="00ED2AA9"/>
    <w:rPr>
      <w:rFonts w:asciiTheme="majorHAnsi" w:eastAsiaTheme="majorEastAsia" w:hAnsiTheme="majorHAnsi" w:cstheme="majorBidi"/>
      <w:b/>
      <w:noProof/>
      <w:color w:val="15284B"/>
      <w:sz w:val="44"/>
      <w:szCs w:val="32"/>
      <w:lang w:eastAsia="en-GB"/>
    </w:rPr>
  </w:style>
  <w:style w:type="table" w:styleId="TableGrid">
    <w:name w:val="Table Grid"/>
    <w:basedOn w:val="TableNormal"/>
    <w:rsid w:val="00B545A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11DD"/>
    <w:rPr>
      <w:rFonts w:asciiTheme="majorHAnsi" w:hAnsiTheme="majorHAnsi" w:cs="Arial"/>
      <w:b/>
      <w:color w:val="15284B" w:themeColor="text1"/>
      <w:sz w:val="32"/>
      <w:szCs w:val="28"/>
    </w:rPr>
  </w:style>
  <w:style w:type="character" w:customStyle="1" w:styleId="Heading3Char">
    <w:name w:val="Heading 3 Char"/>
    <w:basedOn w:val="DefaultParagraphFont"/>
    <w:link w:val="Heading3"/>
    <w:uiPriority w:val="9"/>
    <w:rsid w:val="007F17E4"/>
    <w:rPr>
      <w:rFonts w:asciiTheme="majorHAnsi" w:hAnsiTheme="majorHAnsi" w:cs="Arial"/>
      <w:b/>
      <w:color w:val="15284B" w:themeColor="text1"/>
      <w:sz w:val="26"/>
      <w:szCs w:val="24"/>
    </w:rPr>
  </w:style>
  <w:style w:type="paragraph" w:customStyle="1" w:styleId="Bullets">
    <w:name w:val="Bullets"/>
    <w:link w:val="BulletsChar"/>
    <w:qFormat/>
    <w:rsid w:val="00E62EE1"/>
    <w:pPr>
      <w:numPr>
        <w:numId w:val="7"/>
      </w:numPr>
      <w:ind w:left="425" w:hanging="425"/>
    </w:pPr>
    <w:rPr>
      <w:rFonts w:ascii="Arial" w:hAnsi="Arial" w:cs="Arial"/>
      <w:sz w:val="24"/>
      <w:szCs w:val="24"/>
    </w:rPr>
  </w:style>
  <w:style w:type="paragraph" w:customStyle="1" w:styleId="Numbering">
    <w:name w:val="Numbering"/>
    <w:link w:val="NumberingChar"/>
    <w:qFormat/>
    <w:rsid w:val="00E62EE1"/>
    <w:pPr>
      <w:numPr>
        <w:numId w:val="2"/>
      </w:numPr>
      <w:ind w:left="425" w:hanging="425"/>
    </w:pPr>
    <w:rPr>
      <w:rFonts w:ascii="Arial" w:hAnsi="Arial" w:cs="Arial"/>
      <w:sz w:val="24"/>
      <w:szCs w:val="24"/>
    </w:rPr>
  </w:style>
  <w:style w:type="character" w:customStyle="1" w:styleId="ListParagraphChar">
    <w:name w:val="List Paragraph Char"/>
    <w:basedOn w:val="DefaultParagraphFont"/>
    <w:link w:val="ListParagraph"/>
    <w:uiPriority w:val="34"/>
    <w:rsid w:val="0045582A"/>
    <w:rPr>
      <w:rFonts w:cs="Arial"/>
      <w:sz w:val="24"/>
      <w:szCs w:val="24"/>
    </w:rPr>
  </w:style>
  <w:style w:type="character" w:customStyle="1" w:styleId="BulletsChar">
    <w:name w:val="Bullets Char"/>
    <w:basedOn w:val="ListParagraphChar"/>
    <w:link w:val="Bullets"/>
    <w:rsid w:val="00E62EE1"/>
    <w:rPr>
      <w:rFonts w:ascii="Arial" w:hAnsi="Arial" w:cs="Arial"/>
      <w:sz w:val="24"/>
      <w:szCs w:val="24"/>
    </w:rPr>
  </w:style>
  <w:style w:type="paragraph" w:customStyle="1" w:styleId="Header1">
    <w:name w:val="Header1"/>
    <w:link w:val="Header1Char"/>
    <w:rsid w:val="00E62EE1"/>
    <w:pPr>
      <w:jc w:val="right"/>
    </w:pPr>
    <w:rPr>
      <w:rFonts w:asciiTheme="majorHAnsi" w:hAnsiTheme="majorHAnsi"/>
      <w:noProof/>
      <w:color w:val="15284B" w:themeColor="text1"/>
      <w:sz w:val="52"/>
      <w:lang w:eastAsia="en-GB"/>
    </w:rPr>
  </w:style>
  <w:style w:type="character" w:customStyle="1" w:styleId="NumberingChar">
    <w:name w:val="Numbering Char"/>
    <w:basedOn w:val="ListParagraphChar"/>
    <w:link w:val="Numbering"/>
    <w:rsid w:val="00E62EE1"/>
    <w:rPr>
      <w:rFonts w:ascii="Arial" w:hAnsi="Arial" w:cs="Arial"/>
      <w:sz w:val="24"/>
      <w:szCs w:val="24"/>
    </w:rPr>
  </w:style>
  <w:style w:type="character" w:customStyle="1" w:styleId="Heading4Char">
    <w:name w:val="Heading 4 Char"/>
    <w:aliases w:val="Footer2 Char"/>
    <w:basedOn w:val="DefaultParagraphFont"/>
    <w:link w:val="Heading4"/>
    <w:uiPriority w:val="9"/>
    <w:rsid w:val="002922E1"/>
    <w:rPr>
      <w:rFonts w:ascii="Arial" w:eastAsia="Times New Roman" w:hAnsi="Arial" w:cs="Arial"/>
      <w:sz w:val="18"/>
      <w:szCs w:val="18"/>
      <w:lang w:eastAsia="en-GB"/>
    </w:rPr>
  </w:style>
  <w:style w:type="character" w:customStyle="1" w:styleId="Header1Char">
    <w:name w:val="Header1 Char"/>
    <w:basedOn w:val="HeaderChar"/>
    <w:link w:val="Header1"/>
    <w:rsid w:val="00E62EE1"/>
    <w:rPr>
      <w:rFonts w:asciiTheme="majorHAnsi" w:hAnsiTheme="majorHAnsi"/>
      <w:noProof/>
      <w:color w:val="15284B" w:themeColor="text1"/>
      <w:sz w:val="52"/>
      <w:lang w:eastAsia="en-GB"/>
    </w:rPr>
  </w:style>
  <w:style w:type="paragraph" w:customStyle="1" w:styleId="sub-bullets">
    <w:name w:val="sub-bullets"/>
    <w:link w:val="sub-bulletsChar"/>
    <w:qFormat/>
    <w:rsid w:val="00E62EE1"/>
    <w:pPr>
      <w:numPr>
        <w:numId w:val="8"/>
      </w:numPr>
      <w:ind w:left="850" w:hanging="425"/>
    </w:pPr>
    <w:rPr>
      <w:rFonts w:ascii="Arial" w:hAnsi="Arial" w:cs="Arial"/>
      <w:sz w:val="24"/>
      <w:szCs w:val="24"/>
    </w:rPr>
  </w:style>
  <w:style w:type="character" w:customStyle="1" w:styleId="sub-bulletsChar">
    <w:name w:val="sub-bullets Char"/>
    <w:basedOn w:val="BulletsChar"/>
    <w:link w:val="sub-bullets"/>
    <w:rsid w:val="00E62EE1"/>
    <w:rPr>
      <w:rFonts w:ascii="Arial" w:hAnsi="Arial" w:cs="Arial"/>
      <w:sz w:val="24"/>
      <w:szCs w:val="24"/>
    </w:rPr>
  </w:style>
  <w:style w:type="character" w:styleId="Emphasis">
    <w:name w:val="Emphasis"/>
    <w:basedOn w:val="DefaultParagraphFont"/>
    <w:uiPriority w:val="20"/>
    <w:qFormat/>
    <w:rsid w:val="00B20747"/>
    <w:rPr>
      <w:rFonts w:ascii="Arial" w:hAnsi="Arial"/>
      <w:i/>
      <w:iCs/>
      <w:sz w:val="24"/>
    </w:rPr>
  </w:style>
  <w:style w:type="character" w:styleId="IntenseEmphasis">
    <w:name w:val="Intense Emphasis"/>
    <w:basedOn w:val="DefaultParagraphFont"/>
    <w:uiPriority w:val="21"/>
    <w:qFormat/>
    <w:rsid w:val="00B20747"/>
    <w:rPr>
      <w:rFonts w:ascii="Arial" w:hAnsi="Arial"/>
      <w:b/>
      <w:i/>
      <w:iCs/>
      <w:color w:val="auto"/>
      <w:sz w:val="24"/>
    </w:rPr>
  </w:style>
  <w:style w:type="character" w:styleId="Strong">
    <w:name w:val="Strong"/>
    <w:basedOn w:val="DefaultParagraphFont"/>
    <w:uiPriority w:val="22"/>
    <w:qFormat/>
    <w:rsid w:val="00B20747"/>
    <w:rPr>
      <w:rFonts w:ascii="Arial" w:hAnsi="Arial"/>
      <w:b/>
      <w:bCs/>
      <w:sz w:val="24"/>
    </w:rPr>
  </w:style>
  <w:style w:type="paragraph" w:styleId="Quote">
    <w:name w:val="Quote"/>
    <w:basedOn w:val="Normal"/>
    <w:next w:val="Normal"/>
    <w:link w:val="QuoteChar"/>
    <w:uiPriority w:val="29"/>
    <w:qFormat/>
    <w:rsid w:val="00B20747"/>
    <w:pPr>
      <w:spacing w:before="200" w:after="160"/>
      <w:ind w:left="864" w:right="864"/>
      <w:jc w:val="center"/>
    </w:pPr>
    <w:rPr>
      <w:i/>
      <w:iCs/>
    </w:rPr>
  </w:style>
  <w:style w:type="character" w:customStyle="1" w:styleId="QuoteChar">
    <w:name w:val="Quote Char"/>
    <w:basedOn w:val="DefaultParagraphFont"/>
    <w:link w:val="Quote"/>
    <w:uiPriority w:val="29"/>
    <w:rsid w:val="00B20747"/>
    <w:rPr>
      <w:rFonts w:ascii="Arial" w:hAnsi="Arial" w:cs="Arial"/>
      <w:i/>
      <w:iCs/>
      <w:sz w:val="24"/>
      <w:szCs w:val="24"/>
    </w:rPr>
  </w:style>
  <w:style w:type="paragraph" w:styleId="IntenseQuote">
    <w:name w:val="Intense Quote"/>
    <w:basedOn w:val="Normal"/>
    <w:next w:val="Normal"/>
    <w:link w:val="IntenseQuoteChar"/>
    <w:uiPriority w:val="30"/>
    <w:qFormat/>
    <w:rsid w:val="00B20747"/>
    <w:pPr>
      <w:pBdr>
        <w:top w:val="single" w:sz="4" w:space="10" w:color="15284B" w:themeColor="accent1"/>
        <w:bottom w:val="single" w:sz="4" w:space="10" w:color="15284B" w:themeColor="accent1"/>
      </w:pBdr>
      <w:spacing w:before="360" w:after="360"/>
      <w:ind w:left="864" w:right="864"/>
      <w:jc w:val="center"/>
    </w:pPr>
    <w:rPr>
      <w:i/>
      <w:iCs/>
      <w:color w:val="15284B" w:themeColor="accent1"/>
    </w:rPr>
  </w:style>
  <w:style w:type="character" w:customStyle="1" w:styleId="IntenseQuoteChar">
    <w:name w:val="Intense Quote Char"/>
    <w:basedOn w:val="DefaultParagraphFont"/>
    <w:link w:val="IntenseQuote"/>
    <w:uiPriority w:val="30"/>
    <w:rsid w:val="00B20747"/>
    <w:rPr>
      <w:rFonts w:ascii="Arial" w:hAnsi="Arial" w:cs="Arial"/>
      <w:i/>
      <w:iCs/>
      <w:color w:val="15284B" w:themeColor="accent1"/>
      <w:sz w:val="24"/>
      <w:szCs w:val="24"/>
    </w:rPr>
  </w:style>
  <w:style w:type="character" w:styleId="IntenseReference">
    <w:name w:val="Intense Reference"/>
    <w:basedOn w:val="DefaultParagraphFont"/>
    <w:uiPriority w:val="32"/>
    <w:qFormat/>
    <w:rsid w:val="00B20747"/>
    <w:rPr>
      <w:rFonts w:ascii="Arial" w:hAnsi="Arial"/>
      <w:b/>
      <w:bCs/>
      <w:smallCaps/>
      <w:color w:val="15284B" w:themeColor="accent1"/>
      <w:spacing w:val="5"/>
      <w:sz w:val="24"/>
    </w:rPr>
  </w:style>
  <w:style w:type="paragraph" w:customStyle="1" w:styleId="Footer2">
    <w:name w:val="Footer 2"/>
    <w:link w:val="Footer2Char"/>
    <w:qFormat/>
    <w:rsid w:val="00E62EE1"/>
    <w:rPr>
      <w:rFonts w:ascii="Arial" w:eastAsia="Times New Roman" w:hAnsi="Arial" w:cs="Arial"/>
      <w:b/>
      <w:color w:val="15284B" w:themeColor="text1"/>
      <w:sz w:val="18"/>
      <w:szCs w:val="18"/>
      <w:lang w:eastAsia="en-GB"/>
    </w:rPr>
  </w:style>
  <w:style w:type="paragraph" w:customStyle="1" w:styleId="Footer3">
    <w:name w:val="Footer 3"/>
    <w:link w:val="Footer3Char"/>
    <w:qFormat/>
    <w:rsid w:val="002922E1"/>
    <w:rPr>
      <w:rFonts w:ascii="Arial" w:eastAsia="Times New Roman" w:hAnsi="Arial" w:cs="Arial"/>
      <w:sz w:val="18"/>
      <w:szCs w:val="18"/>
      <w:lang w:eastAsia="en-GB"/>
    </w:rPr>
  </w:style>
  <w:style w:type="character" w:customStyle="1" w:styleId="NoSpacingChar">
    <w:name w:val="No Spacing Char"/>
    <w:aliases w:val="Footer1 Char"/>
    <w:basedOn w:val="DefaultParagraphFont"/>
    <w:link w:val="NoSpacing"/>
    <w:uiPriority w:val="1"/>
    <w:rsid w:val="00E62EE1"/>
    <w:rPr>
      <w:rFonts w:ascii="Arial" w:eastAsia="Times New Roman" w:hAnsi="Arial" w:cs="Arial"/>
      <w:b/>
      <w:color w:val="15284B" w:themeColor="text1"/>
      <w:sz w:val="18"/>
      <w:szCs w:val="18"/>
      <w:lang w:eastAsia="en-GB"/>
    </w:rPr>
  </w:style>
  <w:style w:type="character" w:customStyle="1" w:styleId="Footer2Char">
    <w:name w:val="Footer 2 Char"/>
    <w:basedOn w:val="NoSpacingChar"/>
    <w:link w:val="Footer2"/>
    <w:rsid w:val="00E62EE1"/>
    <w:rPr>
      <w:rFonts w:ascii="Arial" w:eastAsia="Times New Roman" w:hAnsi="Arial" w:cs="Arial"/>
      <w:b/>
      <w:color w:val="15284B" w:themeColor="text1"/>
      <w:sz w:val="18"/>
      <w:szCs w:val="18"/>
      <w:lang w:eastAsia="en-GB"/>
    </w:rPr>
  </w:style>
  <w:style w:type="paragraph" w:customStyle="1" w:styleId="Footer4">
    <w:name w:val="Footer 4"/>
    <w:link w:val="Footer4Char"/>
    <w:qFormat/>
    <w:rsid w:val="002922E1"/>
    <w:rPr>
      <w:rFonts w:ascii="Arial" w:eastAsia="Times New Roman" w:hAnsi="Arial" w:cs="Arial"/>
      <w:sz w:val="18"/>
      <w:szCs w:val="18"/>
      <w:lang w:eastAsia="en-GB"/>
    </w:rPr>
  </w:style>
  <w:style w:type="character" w:customStyle="1" w:styleId="Footer3Char">
    <w:name w:val="Footer 3 Char"/>
    <w:basedOn w:val="Heading4Char"/>
    <w:link w:val="Footer3"/>
    <w:rsid w:val="002922E1"/>
    <w:rPr>
      <w:rFonts w:ascii="Arial" w:eastAsia="Times New Roman" w:hAnsi="Arial" w:cs="Arial"/>
      <w:sz w:val="18"/>
      <w:szCs w:val="18"/>
      <w:lang w:eastAsia="en-GB"/>
    </w:rPr>
  </w:style>
  <w:style w:type="character" w:customStyle="1" w:styleId="Footer4Char">
    <w:name w:val="Footer 4 Char"/>
    <w:basedOn w:val="Heading4Char"/>
    <w:link w:val="Footer4"/>
    <w:rsid w:val="002922E1"/>
    <w:rPr>
      <w:rFonts w:ascii="Arial" w:eastAsia="Times New Roman" w:hAnsi="Arial" w:cs="Arial"/>
      <w:sz w:val="18"/>
      <w:szCs w:val="18"/>
      <w:lang w:eastAsia="en-GB"/>
    </w:rPr>
  </w:style>
  <w:style w:type="paragraph" w:customStyle="1" w:styleId="BodyText1">
    <w:name w:val="Body Text1"/>
    <w:link w:val="BodytextChar"/>
    <w:qFormat/>
    <w:rsid w:val="005D18D0"/>
    <w:pPr>
      <w:shd w:val="clear" w:color="auto" w:fill="FFFFFF"/>
    </w:pPr>
    <w:rPr>
      <w:rFonts w:ascii="Arial" w:eastAsia="Times New Roman" w:hAnsi="Arial" w:cs="Arial"/>
      <w:sz w:val="24"/>
      <w:szCs w:val="18"/>
      <w:lang w:eastAsia="en-GB"/>
    </w:rPr>
  </w:style>
  <w:style w:type="character" w:customStyle="1" w:styleId="BodytextChar">
    <w:name w:val="Body text Char"/>
    <w:basedOn w:val="DefaultParagraphFont"/>
    <w:link w:val="BodyText1"/>
    <w:rsid w:val="005D18D0"/>
    <w:rPr>
      <w:rFonts w:ascii="Arial" w:eastAsia="Times New Roman" w:hAnsi="Arial" w:cs="Arial"/>
      <w:sz w:val="24"/>
      <w:szCs w:val="18"/>
      <w:shd w:val="clear" w:color="auto" w:fill="FFFFFF"/>
      <w:lang w:eastAsia="en-GB"/>
    </w:rPr>
  </w:style>
  <w:style w:type="character" w:styleId="Hyperlink">
    <w:name w:val="Hyperlink"/>
    <w:basedOn w:val="DefaultParagraphFont"/>
    <w:uiPriority w:val="99"/>
    <w:unhideWhenUsed/>
    <w:rsid w:val="00105439"/>
    <w:rPr>
      <w:color w:val="0563C1"/>
      <w:u w:val="single"/>
    </w:rPr>
  </w:style>
  <w:style w:type="character" w:styleId="UnresolvedMention">
    <w:name w:val="Unresolved Mention"/>
    <w:basedOn w:val="DefaultParagraphFont"/>
    <w:uiPriority w:val="99"/>
    <w:semiHidden/>
    <w:unhideWhenUsed/>
    <w:rsid w:val="0010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6701">
      <w:bodyDiv w:val="1"/>
      <w:marLeft w:val="0"/>
      <w:marRight w:val="0"/>
      <w:marTop w:val="0"/>
      <w:marBottom w:val="0"/>
      <w:divBdr>
        <w:top w:val="none" w:sz="0" w:space="0" w:color="auto"/>
        <w:left w:val="none" w:sz="0" w:space="0" w:color="auto"/>
        <w:bottom w:val="none" w:sz="0" w:space="0" w:color="auto"/>
        <w:right w:val="none" w:sz="0" w:space="0" w:color="auto"/>
      </w:divBdr>
    </w:div>
    <w:div w:id="337000428">
      <w:bodyDiv w:val="1"/>
      <w:marLeft w:val="0"/>
      <w:marRight w:val="0"/>
      <w:marTop w:val="0"/>
      <w:marBottom w:val="0"/>
      <w:divBdr>
        <w:top w:val="none" w:sz="0" w:space="0" w:color="auto"/>
        <w:left w:val="none" w:sz="0" w:space="0" w:color="auto"/>
        <w:bottom w:val="none" w:sz="0" w:space="0" w:color="auto"/>
        <w:right w:val="none" w:sz="0" w:space="0" w:color="auto"/>
      </w:divBdr>
    </w:div>
    <w:div w:id="797996617">
      <w:bodyDiv w:val="1"/>
      <w:marLeft w:val="0"/>
      <w:marRight w:val="0"/>
      <w:marTop w:val="0"/>
      <w:marBottom w:val="0"/>
      <w:divBdr>
        <w:top w:val="none" w:sz="0" w:space="0" w:color="auto"/>
        <w:left w:val="none" w:sz="0" w:space="0" w:color="auto"/>
        <w:bottom w:val="none" w:sz="0" w:space="0" w:color="auto"/>
        <w:right w:val="none" w:sz="0" w:space="0" w:color="auto"/>
      </w:divBdr>
      <w:divsChild>
        <w:div w:id="1071779337">
          <w:marLeft w:val="0"/>
          <w:marRight w:val="0"/>
          <w:marTop w:val="0"/>
          <w:marBottom w:val="0"/>
          <w:divBdr>
            <w:top w:val="none" w:sz="0" w:space="0" w:color="auto"/>
            <w:left w:val="none" w:sz="0" w:space="0" w:color="auto"/>
            <w:bottom w:val="none" w:sz="0" w:space="0" w:color="auto"/>
            <w:right w:val="none" w:sz="0" w:space="0" w:color="auto"/>
          </w:divBdr>
        </w:div>
        <w:div w:id="106504834">
          <w:marLeft w:val="0"/>
          <w:marRight w:val="0"/>
          <w:marTop w:val="0"/>
          <w:marBottom w:val="0"/>
          <w:divBdr>
            <w:top w:val="none" w:sz="0" w:space="0" w:color="auto"/>
            <w:left w:val="none" w:sz="0" w:space="0" w:color="auto"/>
            <w:bottom w:val="none" w:sz="0" w:space="0" w:color="auto"/>
            <w:right w:val="none" w:sz="0" w:space="0" w:color="auto"/>
          </w:divBdr>
        </w:div>
        <w:div w:id="1680620352">
          <w:marLeft w:val="0"/>
          <w:marRight w:val="0"/>
          <w:marTop w:val="0"/>
          <w:marBottom w:val="0"/>
          <w:divBdr>
            <w:top w:val="none" w:sz="0" w:space="0" w:color="auto"/>
            <w:left w:val="none" w:sz="0" w:space="0" w:color="auto"/>
            <w:bottom w:val="none" w:sz="0" w:space="0" w:color="auto"/>
            <w:right w:val="none" w:sz="0" w:space="0" w:color="auto"/>
          </w:divBdr>
        </w:div>
        <w:div w:id="396630443">
          <w:marLeft w:val="0"/>
          <w:marRight w:val="0"/>
          <w:marTop w:val="0"/>
          <w:marBottom w:val="0"/>
          <w:divBdr>
            <w:top w:val="none" w:sz="0" w:space="0" w:color="auto"/>
            <w:left w:val="none" w:sz="0" w:space="0" w:color="auto"/>
            <w:bottom w:val="none" w:sz="0" w:space="0" w:color="auto"/>
            <w:right w:val="none" w:sz="0" w:space="0" w:color="auto"/>
          </w:divBdr>
        </w:div>
        <w:div w:id="1121531810">
          <w:marLeft w:val="0"/>
          <w:marRight w:val="0"/>
          <w:marTop w:val="0"/>
          <w:marBottom w:val="0"/>
          <w:divBdr>
            <w:top w:val="none" w:sz="0" w:space="0" w:color="auto"/>
            <w:left w:val="none" w:sz="0" w:space="0" w:color="auto"/>
            <w:bottom w:val="none" w:sz="0" w:space="0" w:color="auto"/>
            <w:right w:val="none" w:sz="0" w:space="0" w:color="auto"/>
          </w:divBdr>
        </w:div>
        <w:div w:id="1410228630">
          <w:marLeft w:val="0"/>
          <w:marRight w:val="0"/>
          <w:marTop w:val="0"/>
          <w:marBottom w:val="0"/>
          <w:divBdr>
            <w:top w:val="none" w:sz="0" w:space="0" w:color="auto"/>
            <w:left w:val="none" w:sz="0" w:space="0" w:color="auto"/>
            <w:bottom w:val="none" w:sz="0" w:space="0" w:color="auto"/>
            <w:right w:val="none" w:sz="0" w:space="0" w:color="auto"/>
          </w:divBdr>
        </w:div>
        <w:div w:id="1386370315">
          <w:marLeft w:val="0"/>
          <w:marRight w:val="0"/>
          <w:marTop w:val="0"/>
          <w:marBottom w:val="0"/>
          <w:divBdr>
            <w:top w:val="none" w:sz="0" w:space="0" w:color="auto"/>
            <w:left w:val="none" w:sz="0" w:space="0" w:color="auto"/>
            <w:bottom w:val="none" w:sz="0" w:space="0" w:color="auto"/>
            <w:right w:val="none" w:sz="0" w:space="0" w:color="auto"/>
          </w:divBdr>
        </w:div>
        <w:div w:id="1460881356">
          <w:marLeft w:val="0"/>
          <w:marRight w:val="0"/>
          <w:marTop w:val="0"/>
          <w:marBottom w:val="0"/>
          <w:divBdr>
            <w:top w:val="none" w:sz="0" w:space="0" w:color="auto"/>
            <w:left w:val="none" w:sz="0" w:space="0" w:color="auto"/>
            <w:bottom w:val="none" w:sz="0" w:space="0" w:color="auto"/>
            <w:right w:val="none" w:sz="0" w:space="0" w:color="auto"/>
          </w:divBdr>
          <w:divsChild>
            <w:div w:id="66733333">
              <w:marLeft w:val="-75"/>
              <w:marRight w:val="0"/>
              <w:marTop w:val="30"/>
              <w:marBottom w:val="30"/>
              <w:divBdr>
                <w:top w:val="none" w:sz="0" w:space="0" w:color="auto"/>
                <w:left w:val="none" w:sz="0" w:space="0" w:color="auto"/>
                <w:bottom w:val="none" w:sz="0" w:space="0" w:color="auto"/>
                <w:right w:val="none" w:sz="0" w:space="0" w:color="auto"/>
              </w:divBdr>
              <w:divsChild>
                <w:div w:id="1911766870">
                  <w:marLeft w:val="0"/>
                  <w:marRight w:val="0"/>
                  <w:marTop w:val="0"/>
                  <w:marBottom w:val="0"/>
                  <w:divBdr>
                    <w:top w:val="none" w:sz="0" w:space="0" w:color="auto"/>
                    <w:left w:val="none" w:sz="0" w:space="0" w:color="auto"/>
                    <w:bottom w:val="none" w:sz="0" w:space="0" w:color="auto"/>
                    <w:right w:val="none" w:sz="0" w:space="0" w:color="auto"/>
                  </w:divBdr>
                  <w:divsChild>
                    <w:div w:id="371078003">
                      <w:marLeft w:val="0"/>
                      <w:marRight w:val="0"/>
                      <w:marTop w:val="0"/>
                      <w:marBottom w:val="0"/>
                      <w:divBdr>
                        <w:top w:val="none" w:sz="0" w:space="0" w:color="auto"/>
                        <w:left w:val="none" w:sz="0" w:space="0" w:color="auto"/>
                        <w:bottom w:val="none" w:sz="0" w:space="0" w:color="auto"/>
                        <w:right w:val="none" w:sz="0" w:space="0" w:color="auto"/>
                      </w:divBdr>
                    </w:div>
                    <w:div w:id="1535729714">
                      <w:marLeft w:val="0"/>
                      <w:marRight w:val="0"/>
                      <w:marTop w:val="0"/>
                      <w:marBottom w:val="0"/>
                      <w:divBdr>
                        <w:top w:val="none" w:sz="0" w:space="0" w:color="auto"/>
                        <w:left w:val="none" w:sz="0" w:space="0" w:color="auto"/>
                        <w:bottom w:val="none" w:sz="0" w:space="0" w:color="auto"/>
                        <w:right w:val="none" w:sz="0" w:space="0" w:color="auto"/>
                      </w:divBdr>
                    </w:div>
                  </w:divsChild>
                </w:div>
                <w:div w:id="118034235">
                  <w:marLeft w:val="0"/>
                  <w:marRight w:val="0"/>
                  <w:marTop w:val="0"/>
                  <w:marBottom w:val="0"/>
                  <w:divBdr>
                    <w:top w:val="none" w:sz="0" w:space="0" w:color="auto"/>
                    <w:left w:val="none" w:sz="0" w:space="0" w:color="auto"/>
                    <w:bottom w:val="none" w:sz="0" w:space="0" w:color="auto"/>
                    <w:right w:val="none" w:sz="0" w:space="0" w:color="auto"/>
                  </w:divBdr>
                  <w:divsChild>
                    <w:div w:id="1512718150">
                      <w:marLeft w:val="0"/>
                      <w:marRight w:val="0"/>
                      <w:marTop w:val="0"/>
                      <w:marBottom w:val="0"/>
                      <w:divBdr>
                        <w:top w:val="none" w:sz="0" w:space="0" w:color="auto"/>
                        <w:left w:val="none" w:sz="0" w:space="0" w:color="auto"/>
                        <w:bottom w:val="none" w:sz="0" w:space="0" w:color="auto"/>
                        <w:right w:val="none" w:sz="0" w:space="0" w:color="auto"/>
                      </w:divBdr>
                    </w:div>
                  </w:divsChild>
                </w:div>
                <w:div w:id="1036126052">
                  <w:marLeft w:val="0"/>
                  <w:marRight w:val="0"/>
                  <w:marTop w:val="0"/>
                  <w:marBottom w:val="0"/>
                  <w:divBdr>
                    <w:top w:val="none" w:sz="0" w:space="0" w:color="auto"/>
                    <w:left w:val="none" w:sz="0" w:space="0" w:color="auto"/>
                    <w:bottom w:val="none" w:sz="0" w:space="0" w:color="auto"/>
                    <w:right w:val="none" w:sz="0" w:space="0" w:color="auto"/>
                  </w:divBdr>
                  <w:divsChild>
                    <w:div w:id="1479225133">
                      <w:marLeft w:val="0"/>
                      <w:marRight w:val="0"/>
                      <w:marTop w:val="0"/>
                      <w:marBottom w:val="0"/>
                      <w:divBdr>
                        <w:top w:val="none" w:sz="0" w:space="0" w:color="auto"/>
                        <w:left w:val="none" w:sz="0" w:space="0" w:color="auto"/>
                        <w:bottom w:val="none" w:sz="0" w:space="0" w:color="auto"/>
                        <w:right w:val="none" w:sz="0" w:space="0" w:color="auto"/>
                      </w:divBdr>
                    </w:div>
                    <w:div w:id="1573156530">
                      <w:marLeft w:val="0"/>
                      <w:marRight w:val="0"/>
                      <w:marTop w:val="0"/>
                      <w:marBottom w:val="0"/>
                      <w:divBdr>
                        <w:top w:val="none" w:sz="0" w:space="0" w:color="auto"/>
                        <w:left w:val="none" w:sz="0" w:space="0" w:color="auto"/>
                        <w:bottom w:val="none" w:sz="0" w:space="0" w:color="auto"/>
                        <w:right w:val="none" w:sz="0" w:space="0" w:color="auto"/>
                      </w:divBdr>
                    </w:div>
                  </w:divsChild>
                </w:div>
                <w:div w:id="703794171">
                  <w:marLeft w:val="0"/>
                  <w:marRight w:val="0"/>
                  <w:marTop w:val="0"/>
                  <w:marBottom w:val="0"/>
                  <w:divBdr>
                    <w:top w:val="none" w:sz="0" w:space="0" w:color="auto"/>
                    <w:left w:val="none" w:sz="0" w:space="0" w:color="auto"/>
                    <w:bottom w:val="none" w:sz="0" w:space="0" w:color="auto"/>
                    <w:right w:val="none" w:sz="0" w:space="0" w:color="auto"/>
                  </w:divBdr>
                  <w:divsChild>
                    <w:div w:id="199435327">
                      <w:marLeft w:val="0"/>
                      <w:marRight w:val="0"/>
                      <w:marTop w:val="0"/>
                      <w:marBottom w:val="0"/>
                      <w:divBdr>
                        <w:top w:val="none" w:sz="0" w:space="0" w:color="auto"/>
                        <w:left w:val="none" w:sz="0" w:space="0" w:color="auto"/>
                        <w:bottom w:val="none" w:sz="0" w:space="0" w:color="auto"/>
                        <w:right w:val="none" w:sz="0" w:space="0" w:color="auto"/>
                      </w:divBdr>
                    </w:div>
                  </w:divsChild>
                </w:div>
                <w:div w:id="992416049">
                  <w:marLeft w:val="0"/>
                  <w:marRight w:val="0"/>
                  <w:marTop w:val="0"/>
                  <w:marBottom w:val="0"/>
                  <w:divBdr>
                    <w:top w:val="none" w:sz="0" w:space="0" w:color="auto"/>
                    <w:left w:val="none" w:sz="0" w:space="0" w:color="auto"/>
                    <w:bottom w:val="none" w:sz="0" w:space="0" w:color="auto"/>
                    <w:right w:val="none" w:sz="0" w:space="0" w:color="auto"/>
                  </w:divBdr>
                  <w:divsChild>
                    <w:div w:id="764349476">
                      <w:marLeft w:val="0"/>
                      <w:marRight w:val="0"/>
                      <w:marTop w:val="0"/>
                      <w:marBottom w:val="0"/>
                      <w:divBdr>
                        <w:top w:val="none" w:sz="0" w:space="0" w:color="auto"/>
                        <w:left w:val="none" w:sz="0" w:space="0" w:color="auto"/>
                        <w:bottom w:val="none" w:sz="0" w:space="0" w:color="auto"/>
                        <w:right w:val="none" w:sz="0" w:space="0" w:color="auto"/>
                      </w:divBdr>
                    </w:div>
                    <w:div w:id="987250243">
                      <w:marLeft w:val="0"/>
                      <w:marRight w:val="0"/>
                      <w:marTop w:val="0"/>
                      <w:marBottom w:val="0"/>
                      <w:divBdr>
                        <w:top w:val="none" w:sz="0" w:space="0" w:color="auto"/>
                        <w:left w:val="none" w:sz="0" w:space="0" w:color="auto"/>
                        <w:bottom w:val="none" w:sz="0" w:space="0" w:color="auto"/>
                        <w:right w:val="none" w:sz="0" w:space="0" w:color="auto"/>
                      </w:divBdr>
                    </w:div>
                  </w:divsChild>
                </w:div>
                <w:div w:id="631250185">
                  <w:marLeft w:val="0"/>
                  <w:marRight w:val="0"/>
                  <w:marTop w:val="0"/>
                  <w:marBottom w:val="0"/>
                  <w:divBdr>
                    <w:top w:val="none" w:sz="0" w:space="0" w:color="auto"/>
                    <w:left w:val="none" w:sz="0" w:space="0" w:color="auto"/>
                    <w:bottom w:val="none" w:sz="0" w:space="0" w:color="auto"/>
                    <w:right w:val="none" w:sz="0" w:space="0" w:color="auto"/>
                  </w:divBdr>
                  <w:divsChild>
                    <w:div w:id="362828326">
                      <w:marLeft w:val="0"/>
                      <w:marRight w:val="0"/>
                      <w:marTop w:val="0"/>
                      <w:marBottom w:val="0"/>
                      <w:divBdr>
                        <w:top w:val="none" w:sz="0" w:space="0" w:color="auto"/>
                        <w:left w:val="none" w:sz="0" w:space="0" w:color="auto"/>
                        <w:bottom w:val="none" w:sz="0" w:space="0" w:color="auto"/>
                        <w:right w:val="none" w:sz="0" w:space="0" w:color="auto"/>
                      </w:divBdr>
                    </w:div>
                  </w:divsChild>
                </w:div>
                <w:div w:id="382867879">
                  <w:marLeft w:val="0"/>
                  <w:marRight w:val="0"/>
                  <w:marTop w:val="0"/>
                  <w:marBottom w:val="0"/>
                  <w:divBdr>
                    <w:top w:val="none" w:sz="0" w:space="0" w:color="auto"/>
                    <w:left w:val="none" w:sz="0" w:space="0" w:color="auto"/>
                    <w:bottom w:val="none" w:sz="0" w:space="0" w:color="auto"/>
                    <w:right w:val="none" w:sz="0" w:space="0" w:color="auto"/>
                  </w:divBdr>
                  <w:divsChild>
                    <w:div w:id="1922988096">
                      <w:marLeft w:val="0"/>
                      <w:marRight w:val="0"/>
                      <w:marTop w:val="0"/>
                      <w:marBottom w:val="0"/>
                      <w:divBdr>
                        <w:top w:val="none" w:sz="0" w:space="0" w:color="auto"/>
                        <w:left w:val="none" w:sz="0" w:space="0" w:color="auto"/>
                        <w:bottom w:val="none" w:sz="0" w:space="0" w:color="auto"/>
                        <w:right w:val="none" w:sz="0" w:space="0" w:color="auto"/>
                      </w:divBdr>
                    </w:div>
                    <w:div w:id="1616323527">
                      <w:marLeft w:val="0"/>
                      <w:marRight w:val="0"/>
                      <w:marTop w:val="0"/>
                      <w:marBottom w:val="0"/>
                      <w:divBdr>
                        <w:top w:val="none" w:sz="0" w:space="0" w:color="auto"/>
                        <w:left w:val="none" w:sz="0" w:space="0" w:color="auto"/>
                        <w:bottom w:val="none" w:sz="0" w:space="0" w:color="auto"/>
                        <w:right w:val="none" w:sz="0" w:space="0" w:color="auto"/>
                      </w:divBdr>
                    </w:div>
                  </w:divsChild>
                </w:div>
                <w:div w:id="1110004424">
                  <w:marLeft w:val="0"/>
                  <w:marRight w:val="0"/>
                  <w:marTop w:val="0"/>
                  <w:marBottom w:val="0"/>
                  <w:divBdr>
                    <w:top w:val="none" w:sz="0" w:space="0" w:color="auto"/>
                    <w:left w:val="none" w:sz="0" w:space="0" w:color="auto"/>
                    <w:bottom w:val="none" w:sz="0" w:space="0" w:color="auto"/>
                    <w:right w:val="none" w:sz="0" w:space="0" w:color="auto"/>
                  </w:divBdr>
                  <w:divsChild>
                    <w:div w:id="4416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62459">
          <w:marLeft w:val="0"/>
          <w:marRight w:val="0"/>
          <w:marTop w:val="0"/>
          <w:marBottom w:val="0"/>
          <w:divBdr>
            <w:top w:val="none" w:sz="0" w:space="0" w:color="auto"/>
            <w:left w:val="none" w:sz="0" w:space="0" w:color="auto"/>
            <w:bottom w:val="none" w:sz="0" w:space="0" w:color="auto"/>
            <w:right w:val="none" w:sz="0" w:space="0" w:color="auto"/>
          </w:divBdr>
          <w:divsChild>
            <w:div w:id="81414139">
              <w:marLeft w:val="0"/>
              <w:marRight w:val="0"/>
              <w:marTop w:val="0"/>
              <w:marBottom w:val="0"/>
              <w:divBdr>
                <w:top w:val="none" w:sz="0" w:space="0" w:color="auto"/>
                <w:left w:val="none" w:sz="0" w:space="0" w:color="auto"/>
                <w:bottom w:val="none" w:sz="0" w:space="0" w:color="auto"/>
                <w:right w:val="none" w:sz="0" w:space="0" w:color="auto"/>
              </w:divBdr>
            </w:div>
            <w:div w:id="2112384718">
              <w:marLeft w:val="0"/>
              <w:marRight w:val="0"/>
              <w:marTop w:val="0"/>
              <w:marBottom w:val="0"/>
              <w:divBdr>
                <w:top w:val="none" w:sz="0" w:space="0" w:color="auto"/>
                <w:left w:val="none" w:sz="0" w:space="0" w:color="auto"/>
                <w:bottom w:val="none" w:sz="0" w:space="0" w:color="auto"/>
                <w:right w:val="none" w:sz="0" w:space="0" w:color="auto"/>
              </w:divBdr>
            </w:div>
            <w:div w:id="60762173">
              <w:marLeft w:val="0"/>
              <w:marRight w:val="0"/>
              <w:marTop w:val="0"/>
              <w:marBottom w:val="0"/>
              <w:divBdr>
                <w:top w:val="none" w:sz="0" w:space="0" w:color="auto"/>
                <w:left w:val="none" w:sz="0" w:space="0" w:color="auto"/>
                <w:bottom w:val="none" w:sz="0" w:space="0" w:color="auto"/>
                <w:right w:val="none" w:sz="0" w:space="0" w:color="auto"/>
              </w:divBdr>
            </w:div>
            <w:div w:id="767389556">
              <w:marLeft w:val="0"/>
              <w:marRight w:val="0"/>
              <w:marTop w:val="0"/>
              <w:marBottom w:val="0"/>
              <w:divBdr>
                <w:top w:val="none" w:sz="0" w:space="0" w:color="auto"/>
                <w:left w:val="none" w:sz="0" w:space="0" w:color="auto"/>
                <w:bottom w:val="none" w:sz="0" w:space="0" w:color="auto"/>
                <w:right w:val="none" w:sz="0" w:space="0" w:color="auto"/>
              </w:divBdr>
            </w:div>
            <w:div w:id="1766538328">
              <w:marLeft w:val="0"/>
              <w:marRight w:val="0"/>
              <w:marTop w:val="0"/>
              <w:marBottom w:val="0"/>
              <w:divBdr>
                <w:top w:val="none" w:sz="0" w:space="0" w:color="auto"/>
                <w:left w:val="none" w:sz="0" w:space="0" w:color="auto"/>
                <w:bottom w:val="none" w:sz="0" w:space="0" w:color="auto"/>
                <w:right w:val="none" w:sz="0" w:space="0" w:color="auto"/>
              </w:divBdr>
            </w:div>
            <w:div w:id="451560123">
              <w:marLeft w:val="0"/>
              <w:marRight w:val="0"/>
              <w:marTop w:val="0"/>
              <w:marBottom w:val="0"/>
              <w:divBdr>
                <w:top w:val="none" w:sz="0" w:space="0" w:color="auto"/>
                <w:left w:val="none" w:sz="0" w:space="0" w:color="auto"/>
                <w:bottom w:val="none" w:sz="0" w:space="0" w:color="auto"/>
                <w:right w:val="none" w:sz="0" w:space="0" w:color="auto"/>
              </w:divBdr>
            </w:div>
            <w:div w:id="1660842951">
              <w:marLeft w:val="0"/>
              <w:marRight w:val="0"/>
              <w:marTop w:val="0"/>
              <w:marBottom w:val="0"/>
              <w:divBdr>
                <w:top w:val="none" w:sz="0" w:space="0" w:color="auto"/>
                <w:left w:val="none" w:sz="0" w:space="0" w:color="auto"/>
                <w:bottom w:val="none" w:sz="0" w:space="0" w:color="auto"/>
                <w:right w:val="none" w:sz="0" w:space="0" w:color="auto"/>
              </w:divBdr>
            </w:div>
            <w:div w:id="1133333793">
              <w:marLeft w:val="0"/>
              <w:marRight w:val="0"/>
              <w:marTop w:val="0"/>
              <w:marBottom w:val="0"/>
              <w:divBdr>
                <w:top w:val="none" w:sz="0" w:space="0" w:color="auto"/>
                <w:left w:val="none" w:sz="0" w:space="0" w:color="auto"/>
                <w:bottom w:val="none" w:sz="0" w:space="0" w:color="auto"/>
                <w:right w:val="none" w:sz="0" w:space="0" w:color="auto"/>
              </w:divBdr>
            </w:div>
            <w:div w:id="289630057">
              <w:marLeft w:val="0"/>
              <w:marRight w:val="0"/>
              <w:marTop w:val="0"/>
              <w:marBottom w:val="0"/>
              <w:divBdr>
                <w:top w:val="none" w:sz="0" w:space="0" w:color="auto"/>
                <w:left w:val="none" w:sz="0" w:space="0" w:color="auto"/>
                <w:bottom w:val="none" w:sz="0" w:space="0" w:color="auto"/>
                <w:right w:val="none" w:sz="0" w:space="0" w:color="auto"/>
              </w:divBdr>
            </w:div>
            <w:div w:id="370571352">
              <w:marLeft w:val="0"/>
              <w:marRight w:val="0"/>
              <w:marTop w:val="0"/>
              <w:marBottom w:val="0"/>
              <w:divBdr>
                <w:top w:val="none" w:sz="0" w:space="0" w:color="auto"/>
                <w:left w:val="none" w:sz="0" w:space="0" w:color="auto"/>
                <w:bottom w:val="none" w:sz="0" w:space="0" w:color="auto"/>
                <w:right w:val="none" w:sz="0" w:space="0" w:color="auto"/>
              </w:divBdr>
            </w:div>
            <w:div w:id="1331130289">
              <w:marLeft w:val="0"/>
              <w:marRight w:val="0"/>
              <w:marTop w:val="0"/>
              <w:marBottom w:val="0"/>
              <w:divBdr>
                <w:top w:val="none" w:sz="0" w:space="0" w:color="auto"/>
                <w:left w:val="none" w:sz="0" w:space="0" w:color="auto"/>
                <w:bottom w:val="none" w:sz="0" w:space="0" w:color="auto"/>
                <w:right w:val="none" w:sz="0" w:space="0" w:color="auto"/>
              </w:divBdr>
            </w:div>
            <w:div w:id="811019440">
              <w:marLeft w:val="0"/>
              <w:marRight w:val="0"/>
              <w:marTop w:val="0"/>
              <w:marBottom w:val="0"/>
              <w:divBdr>
                <w:top w:val="none" w:sz="0" w:space="0" w:color="auto"/>
                <w:left w:val="none" w:sz="0" w:space="0" w:color="auto"/>
                <w:bottom w:val="none" w:sz="0" w:space="0" w:color="auto"/>
                <w:right w:val="none" w:sz="0" w:space="0" w:color="auto"/>
              </w:divBdr>
            </w:div>
            <w:div w:id="2031905029">
              <w:marLeft w:val="0"/>
              <w:marRight w:val="0"/>
              <w:marTop w:val="0"/>
              <w:marBottom w:val="0"/>
              <w:divBdr>
                <w:top w:val="none" w:sz="0" w:space="0" w:color="auto"/>
                <w:left w:val="none" w:sz="0" w:space="0" w:color="auto"/>
                <w:bottom w:val="none" w:sz="0" w:space="0" w:color="auto"/>
                <w:right w:val="none" w:sz="0" w:space="0" w:color="auto"/>
              </w:divBdr>
            </w:div>
            <w:div w:id="284655221">
              <w:marLeft w:val="0"/>
              <w:marRight w:val="0"/>
              <w:marTop w:val="0"/>
              <w:marBottom w:val="0"/>
              <w:divBdr>
                <w:top w:val="none" w:sz="0" w:space="0" w:color="auto"/>
                <w:left w:val="none" w:sz="0" w:space="0" w:color="auto"/>
                <w:bottom w:val="none" w:sz="0" w:space="0" w:color="auto"/>
                <w:right w:val="none" w:sz="0" w:space="0" w:color="auto"/>
              </w:divBdr>
            </w:div>
            <w:div w:id="1394038843">
              <w:marLeft w:val="0"/>
              <w:marRight w:val="0"/>
              <w:marTop w:val="0"/>
              <w:marBottom w:val="0"/>
              <w:divBdr>
                <w:top w:val="none" w:sz="0" w:space="0" w:color="auto"/>
                <w:left w:val="none" w:sz="0" w:space="0" w:color="auto"/>
                <w:bottom w:val="none" w:sz="0" w:space="0" w:color="auto"/>
                <w:right w:val="none" w:sz="0" w:space="0" w:color="auto"/>
              </w:divBdr>
            </w:div>
            <w:div w:id="1176068854">
              <w:marLeft w:val="0"/>
              <w:marRight w:val="0"/>
              <w:marTop w:val="0"/>
              <w:marBottom w:val="0"/>
              <w:divBdr>
                <w:top w:val="none" w:sz="0" w:space="0" w:color="auto"/>
                <w:left w:val="none" w:sz="0" w:space="0" w:color="auto"/>
                <w:bottom w:val="none" w:sz="0" w:space="0" w:color="auto"/>
                <w:right w:val="none" w:sz="0" w:space="0" w:color="auto"/>
              </w:divBdr>
            </w:div>
            <w:div w:id="960303384">
              <w:marLeft w:val="0"/>
              <w:marRight w:val="0"/>
              <w:marTop w:val="0"/>
              <w:marBottom w:val="0"/>
              <w:divBdr>
                <w:top w:val="none" w:sz="0" w:space="0" w:color="auto"/>
                <w:left w:val="none" w:sz="0" w:space="0" w:color="auto"/>
                <w:bottom w:val="none" w:sz="0" w:space="0" w:color="auto"/>
                <w:right w:val="none" w:sz="0" w:space="0" w:color="auto"/>
              </w:divBdr>
            </w:div>
            <w:div w:id="1813716789">
              <w:marLeft w:val="0"/>
              <w:marRight w:val="0"/>
              <w:marTop w:val="0"/>
              <w:marBottom w:val="0"/>
              <w:divBdr>
                <w:top w:val="none" w:sz="0" w:space="0" w:color="auto"/>
                <w:left w:val="none" w:sz="0" w:space="0" w:color="auto"/>
                <w:bottom w:val="none" w:sz="0" w:space="0" w:color="auto"/>
                <w:right w:val="none" w:sz="0" w:space="0" w:color="auto"/>
              </w:divBdr>
            </w:div>
            <w:div w:id="300768248">
              <w:marLeft w:val="0"/>
              <w:marRight w:val="0"/>
              <w:marTop w:val="0"/>
              <w:marBottom w:val="0"/>
              <w:divBdr>
                <w:top w:val="none" w:sz="0" w:space="0" w:color="auto"/>
                <w:left w:val="none" w:sz="0" w:space="0" w:color="auto"/>
                <w:bottom w:val="none" w:sz="0" w:space="0" w:color="auto"/>
                <w:right w:val="none" w:sz="0" w:space="0" w:color="auto"/>
              </w:divBdr>
            </w:div>
            <w:div w:id="1907108759">
              <w:marLeft w:val="0"/>
              <w:marRight w:val="0"/>
              <w:marTop w:val="0"/>
              <w:marBottom w:val="0"/>
              <w:divBdr>
                <w:top w:val="none" w:sz="0" w:space="0" w:color="auto"/>
                <w:left w:val="none" w:sz="0" w:space="0" w:color="auto"/>
                <w:bottom w:val="none" w:sz="0" w:space="0" w:color="auto"/>
                <w:right w:val="none" w:sz="0" w:space="0" w:color="auto"/>
              </w:divBdr>
            </w:div>
          </w:divsChild>
        </w:div>
        <w:div w:id="2101871581">
          <w:marLeft w:val="0"/>
          <w:marRight w:val="0"/>
          <w:marTop w:val="0"/>
          <w:marBottom w:val="0"/>
          <w:divBdr>
            <w:top w:val="none" w:sz="0" w:space="0" w:color="auto"/>
            <w:left w:val="none" w:sz="0" w:space="0" w:color="auto"/>
            <w:bottom w:val="none" w:sz="0" w:space="0" w:color="auto"/>
            <w:right w:val="none" w:sz="0" w:space="0" w:color="auto"/>
          </w:divBdr>
          <w:divsChild>
            <w:div w:id="586498080">
              <w:marLeft w:val="0"/>
              <w:marRight w:val="0"/>
              <w:marTop w:val="0"/>
              <w:marBottom w:val="0"/>
              <w:divBdr>
                <w:top w:val="none" w:sz="0" w:space="0" w:color="auto"/>
                <w:left w:val="none" w:sz="0" w:space="0" w:color="auto"/>
                <w:bottom w:val="none" w:sz="0" w:space="0" w:color="auto"/>
                <w:right w:val="none" w:sz="0" w:space="0" w:color="auto"/>
              </w:divBdr>
            </w:div>
            <w:div w:id="2064020731">
              <w:marLeft w:val="0"/>
              <w:marRight w:val="0"/>
              <w:marTop w:val="0"/>
              <w:marBottom w:val="0"/>
              <w:divBdr>
                <w:top w:val="none" w:sz="0" w:space="0" w:color="auto"/>
                <w:left w:val="none" w:sz="0" w:space="0" w:color="auto"/>
                <w:bottom w:val="none" w:sz="0" w:space="0" w:color="auto"/>
                <w:right w:val="none" w:sz="0" w:space="0" w:color="auto"/>
              </w:divBdr>
            </w:div>
            <w:div w:id="608318853">
              <w:marLeft w:val="0"/>
              <w:marRight w:val="0"/>
              <w:marTop w:val="0"/>
              <w:marBottom w:val="0"/>
              <w:divBdr>
                <w:top w:val="none" w:sz="0" w:space="0" w:color="auto"/>
                <w:left w:val="none" w:sz="0" w:space="0" w:color="auto"/>
                <w:bottom w:val="none" w:sz="0" w:space="0" w:color="auto"/>
                <w:right w:val="none" w:sz="0" w:space="0" w:color="auto"/>
              </w:divBdr>
            </w:div>
            <w:div w:id="1878932012">
              <w:marLeft w:val="0"/>
              <w:marRight w:val="0"/>
              <w:marTop w:val="0"/>
              <w:marBottom w:val="0"/>
              <w:divBdr>
                <w:top w:val="none" w:sz="0" w:space="0" w:color="auto"/>
                <w:left w:val="none" w:sz="0" w:space="0" w:color="auto"/>
                <w:bottom w:val="none" w:sz="0" w:space="0" w:color="auto"/>
                <w:right w:val="none" w:sz="0" w:space="0" w:color="auto"/>
              </w:divBdr>
            </w:div>
            <w:div w:id="242759815">
              <w:marLeft w:val="0"/>
              <w:marRight w:val="0"/>
              <w:marTop w:val="0"/>
              <w:marBottom w:val="0"/>
              <w:divBdr>
                <w:top w:val="none" w:sz="0" w:space="0" w:color="auto"/>
                <w:left w:val="none" w:sz="0" w:space="0" w:color="auto"/>
                <w:bottom w:val="none" w:sz="0" w:space="0" w:color="auto"/>
                <w:right w:val="none" w:sz="0" w:space="0" w:color="auto"/>
              </w:divBdr>
            </w:div>
            <w:div w:id="33583506">
              <w:marLeft w:val="0"/>
              <w:marRight w:val="0"/>
              <w:marTop w:val="0"/>
              <w:marBottom w:val="0"/>
              <w:divBdr>
                <w:top w:val="none" w:sz="0" w:space="0" w:color="auto"/>
                <w:left w:val="none" w:sz="0" w:space="0" w:color="auto"/>
                <w:bottom w:val="none" w:sz="0" w:space="0" w:color="auto"/>
                <w:right w:val="none" w:sz="0" w:space="0" w:color="auto"/>
              </w:divBdr>
            </w:div>
            <w:div w:id="516118276">
              <w:marLeft w:val="0"/>
              <w:marRight w:val="0"/>
              <w:marTop w:val="0"/>
              <w:marBottom w:val="0"/>
              <w:divBdr>
                <w:top w:val="none" w:sz="0" w:space="0" w:color="auto"/>
                <w:left w:val="none" w:sz="0" w:space="0" w:color="auto"/>
                <w:bottom w:val="none" w:sz="0" w:space="0" w:color="auto"/>
                <w:right w:val="none" w:sz="0" w:space="0" w:color="auto"/>
              </w:divBdr>
            </w:div>
            <w:div w:id="984428257">
              <w:marLeft w:val="0"/>
              <w:marRight w:val="0"/>
              <w:marTop w:val="0"/>
              <w:marBottom w:val="0"/>
              <w:divBdr>
                <w:top w:val="none" w:sz="0" w:space="0" w:color="auto"/>
                <w:left w:val="none" w:sz="0" w:space="0" w:color="auto"/>
                <w:bottom w:val="none" w:sz="0" w:space="0" w:color="auto"/>
                <w:right w:val="none" w:sz="0" w:space="0" w:color="auto"/>
              </w:divBdr>
            </w:div>
            <w:div w:id="2024041906">
              <w:marLeft w:val="0"/>
              <w:marRight w:val="0"/>
              <w:marTop w:val="0"/>
              <w:marBottom w:val="0"/>
              <w:divBdr>
                <w:top w:val="none" w:sz="0" w:space="0" w:color="auto"/>
                <w:left w:val="none" w:sz="0" w:space="0" w:color="auto"/>
                <w:bottom w:val="none" w:sz="0" w:space="0" w:color="auto"/>
                <w:right w:val="none" w:sz="0" w:space="0" w:color="auto"/>
              </w:divBdr>
            </w:div>
          </w:divsChild>
        </w:div>
        <w:div w:id="1752044925">
          <w:marLeft w:val="0"/>
          <w:marRight w:val="0"/>
          <w:marTop w:val="0"/>
          <w:marBottom w:val="0"/>
          <w:divBdr>
            <w:top w:val="none" w:sz="0" w:space="0" w:color="auto"/>
            <w:left w:val="none" w:sz="0" w:space="0" w:color="auto"/>
            <w:bottom w:val="none" w:sz="0" w:space="0" w:color="auto"/>
            <w:right w:val="none" w:sz="0" w:space="0" w:color="auto"/>
          </w:divBdr>
          <w:divsChild>
            <w:div w:id="1855263458">
              <w:marLeft w:val="-75"/>
              <w:marRight w:val="0"/>
              <w:marTop w:val="30"/>
              <w:marBottom w:val="30"/>
              <w:divBdr>
                <w:top w:val="none" w:sz="0" w:space="0" w:color="auto"/>
                <w:left w:val="none" w:sz="0" w:space="0" w:color="auto"/>
                <w:bottom w:val="none" w:sz="0" w:space="0" w:color="auto"/>
                <w:right w:val="none" w:sz="0" w:space="0" w:color="auto"/>
              </w:divBdr>
              <w:divsChild>
                <w:div w:id="398524608">
                  <w:marLeft w:val="0"/>
                  <w:marRight w:val="0"/>
                  <w:marTop w:val="0"/>
                  <w:marBottom w:val="0"/>
                  <w:divBdr>
                    <w:top w:val="none" w:sz="0" w:space="0" w:color="auto"/>
                    <w:left w:val="none" w:sz="0" w:space="0" w:color="auto"/>
                    <w:bottom w:val="none" w:sz="0" w:space="0" w:color="auto"/>
                    <w:right w:val="none" w:sz="0" w:space="0" w:color="auto"/>
                  </w:divBdr>
                  <w:divsChild>
                    <w:div w:id="862137724">
                      <w:marLeft w:val="0"/>
                      <w:marRight w:val="0"/>
                      <w:marTop w:val="0"/>
                      <w:marBottom w:val="0"/>
                      <w:divBdr>
                        <w:top w:val="none" w:sz="0" w:space="0" w:color="auto"/>
                        <w:left w:val="none" w:sz="0" w:space="0" w:color="auto"/>
                        <w:bottom w:val="none" w:sz="0" w:space="0" w:color="auto"/>
                        <w:right w:val="none" w:sz="0" w:space="0" w:color="auto"/>
                      </w:divBdr>
                    </w:div>
                    <w:div w:id="29455178">
                      <w:marLeft w:val="0"/>
                      <w:marRight w:val="0"/>
                      <w:marTop w:val="0"/>
                      <w:marBottom w:val="0"/>
                      <w:divBdr>
                        <w:top w:val="none" w:sz="0" w:space="0" w:color="auto"/>
                        <w:left w:val="none" w:sz="0" w:space="0" w:color="auto"/>
                        <w:bottom w:val="none" w:sz="0" w:space="0" w:color="auto"/>
                        <w:right w:val="none" w:sz="0" w:space="0" w:color="auto"/>
                      </w:divBdr>
                    </w:div>
                  </w:divsChild>
                </w:div>
                <w:div w:id="228929753">
                  <w:marLeft w:val="0"/>
                  <w:marRight w:val="0"/>
                  <w:marTop w:val="0"/>
                  <w:marBottom w:val="0"/>
                  <w:divBdr>
                    <w:top w:val="none" w:sz="0" w:space="0" w:color="auto"/>
                    <w:left w:val="none" w:sz="0" w:space="0" w:color="auto"/>
                    <w:bottom w:val="none" w:sz="0" w:space="0" w:color="auto"/>
                    <w:right w:val="none" w:sz="0" w:space="0" w:color="auto"/>
                  </w:divBdr>
                  <w:divsChild>
                    <w:div w:id="1607034841">
                      <w:marLeft w:val="0"/>
                      <w:marRight w:val="0"/>
                      <w:marTop w:val="0"/>
                      <w:marBottom w:val="0"/>
                      <w:divBdr>
                        <w:top w:val="none" w:sz="0" w:space="0" w:color="auto"/>
                        <w:left w:val="none" w:sz="0" w:space="0" w:color="auto"/>
                        <w:bottom w:val="none" w:sz="0" w:space="0" w:color="auto"/>
                        <w:right w:val="none" w:sz="0" w:space="0" w:color="auto"/>
                      </w:divBdr>
                    </w:div>
                  </w:divsChild>
                </w:div>
                <w:div w:id="817384158">
                  <w:marLeft w:val="0"/>
                  <w:marRight w:val="0"/>
                  <w:marTop w:val="0"/>
                  <w:marBottom w:val="0"/>
                  <w:divBdr>
                    <w:top w:val="none" w:sz="0" w:space="0" w:color="auto"/>
                    <w:left w:val="none" w:sz="0" w:space="0" w:color="auto"/>
                    <w:bottom w:val="none" w:sz="0" w:space="0" w:color="auto"/>
                    <w:right w:val="none" w:sz="0" w:space="0" w:color="auto"/>
                  </w:divBdr>
                  <w:divsChild>
                    <w:div w:id="276759216">
                      <w:marLeft w:val="0"/>
                      <w:marRight w:val="0"/>
                      <w:marTop w:val="0"/>
                      <w:marBottom w:val="0"/>
                      <w:divBdr>
                        <w:top w:val="none" w:sz="0" w:space="0" w:color="auto"/>
                        <w:left w:val="none" w:sz="0" w:space="0" w:color="auto"/>
                        <w:bottom w:val="none" w:sz="0" w:space="0" w:color="auto"/>
                        <w:right w:val="none" w:sz="0" w:space="0" w:color="auto"/>
                      </w:divBdr>
                    </w:div>
                    <w:div w:id="846672223">
                      <w:marLeft w:val="0"/>
                      <w:marRight w:val="0"/>
                      <w:marTop w:val="0"/>
                      <w:marBottom w:val="0"/>
                      <w:divBdr>
                        <w:top w:val="none" w:sz="0" w:space="0" w:color="auto"/>
                        <w:left w:val="none" w:sz="0" w:space="0" w:color="auto"/>
                        <w:bottom w:val="none" w:sz="0" w:space="0" w:color="auto"/>
                        <w:right w:val="none" w:sz="0" w:space="0" w:color="auto"/>
                      </w:divBdr>
                    </w:div>
                  </w:divsChild>
                </w:div>
                <w:div w:id="2082635462">
                  <w:marLeft w:val="0"/>
                  <w:marRight w:val="0"/>
                  <w:marTop w:val="0"/>
                  <w:marBottom w:val="0"/>
                  <w:divBdr>
                    <w:top w:val="none" w:sz="0" w:space="0" w:color="auto"/>
                    <w:left w:val="none" w:sz="0" w:space="0" w:color="auto"/>
                    <w:bottom w:val="none" w:sz="0" w:space="0" w:color="auto"/>
                    <w:right w:val="none" w:sz="0" w:space="0" w:color="auto"/>
                  </w:divBdr>
                  <w:divsChild>
                    <w:div w:id="1370640853">
                      <w:marLeft w:val="0"/>
                      <w:marRight w:val="0"/>
                      <w:marTop w:val="0"/>
                      <w:marBottom w:val="0"/>
                      <w:divBdr>
                        <w:top w:val="none" w:sz="0" w:space="0" w:color="auto"/>
                        <w:left w:val="none" w:sz="0" w:space="0" w:color="auto"/>
                        <w:bottom w:val="none" w:sz="0" w:space="0" w:color="auto"/>
                        <w:right w:val="none" w:sz="0" w:space="0" w:color="auto"/>
                      </w:divBdr>
                    </w:div>
                  </w:divsChild>
                </w:div>
                <w:div w:id="1043749755">
                  <w:marLeft w:val="0"/>
                  <w:marRight w:val="0"/>
                  <w:marTop w:val="0"/>
                  <w:marBottom w:val="0"/>
                  <w:divBdr>
                    <w:top w:val="none" w:sz="0" w:space="0" w:color="auto"/>
                    <w:left w:val="none" w:sz="0" w:space="0" w:color="auto"/>
                    <w:bottom w:val="none" w:sz="0" w:space="0" w:color="auto"/>
                    <w:right w:val="none" w:sz="0" w:space="0" w:color="auto"/>
                  </w:divBdr>
                  <w:divsChild>
                    <w:div w:id="777067628">
                      <w:marLeft w:val="0"/>
                      <w:marRight w:val="0"/>
                      <w:marTop w:val="0"/>
                      <w:marBottom w:val="0"/>
                      <w:divBdr>
                        <w:top w:val="none" w:sz="0" w:space="0" w:color="auto"/>
                        <w:left w:val="none" w:sz="0" w:space="0" w:color="auto"/>
                        <w:bottom w:val="none" w:sz="0" w:space="0" w:color="auto"/>
                        <w:right w:val="none" w:sz="0" w:space="0" w:color="auto"/>
                      </w:divBdr>
                    </w:div>
                    <w:div w:id="1612472405">
                      <w:marLeft w:val="0"/>
                      <w:marRight w:val="0"/>
                      <w:marTop w:val="0"/>
                      <w:marBottom w:val="0"/>
                      <w:divBdr>
                        <w:top w:val="none" w:sz="0" w:space="0" w:color="auto"/>
                        <w:left w:val="none" w:sz="0" w:space="0" w:color="auto"/>
                        <w:bottom w:val="none" w:sz="0" w:space="0" w:color="auto"/>
                        <w:right w:val="none" w:sz="0" w:space="0" w:color="auto"/>
                      </w:divBdr>
                    </w:div>
                  </w:divsChild>
                </w:div>
                <w:div w:id="976185211">
                  <w:marLeft w:val="0"/>
                  <w:marRight w:val="0"/>
                  <w:marTop w:val="0"/>
                  <w:marBottom w:val="0"/>
                  <w:divBdr>
                    <w:top w:val="none" w:sz="0" w:space="0" w:color="auto"/>
                    <w:left w:val="none" w:sz="0" w:space="0" w:color="auto"/>
                    <w:bottom w:val="none" w:sz="0" w:space="0" w:color="auto"/>
                    <w:right w:val="none" w:sz="0" w:space="0" w:color="auto"/>
                  </w:divBdr>
                  <w:divsChild>
                    <w:div w:id="2677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8984">
          <w:marLeft w:val="0"/>
          <w:marRight w:val="0"/>
          <w:marTop w:val="0"/>
          <w:marBottom w:val="0"/>
          <w:divBdr>
            <w:top w:val="none" w:sz="0" w:space="0" w:color="auto"/>
            <w:left w:val="none" w:sz="0" w:space="0" w:color="auto"/>
            <w:bottom w:val="none" w:sz="0" w:space="0" w:color="auto"/>
            <w:right w:val="none" w:sz="0" w:space="0" w:color="auto"/>
          </w:divBdr>
        </w:div>
      </w:divsChild>
    </w:div>
    <w:div w:id="1027683918">
      <w:bodyDiv w:val="1"/>
      <w:marLeft w:val="0"/>
      <w:marRight w:val="0"/>
      <w:marTop w:val="0"/>
      <w:marBottom w:val="0"/>
      <w:divBdr>
        <w:top w:val="none" w:sz="0" w:space="0" w:color="auto"/>
        <w:left w:val="none" w:sz="0" w:space="0" w:color="auto"/>
        <w:bottom w:val="none" w:sz="0" w:space="0" w:color="auto"/>
        <w:right w:val="none" w:sz="0" w:space="0" w:color="auto"/>
      </w:divBdr>
    </w:div>
    <w:div w:id="1202590269">
      <w:bodyDiv w:val="1"/>
      <w:marLeft w:val="0"/>
      <w:marRight w:val="0"/>
      <w:marTop w:val="0"/>
      <w:marBottom w:val="0"/>
      <w:divBdr>
        <w:top w:val="none" w:sz="0" w:space="0" w:color="auto"/>
        <w:left w:val="none" w:sz="0" w:space="0" w:color="auto"/>
        <w:bottom w:val="none" w:sz="0" w:space="0" w:color="auto"/>
        <w:right w:val="none" w:sz="0" w:space="0" w:color="auto"/>
      </w:divBdr>
      <w:divsChild>
        <w:div w:id="524683188">
          <w:marLeft w:val="0"/>
          <w:marRight w:val="0"/>
          <w:marTop w:val="0"/>
          <w:marBottom w:val="0"/>
          <w:divBdr>
            <w:top w:val="none" w:sz="0" w:space="0" w:color="auto"/>
            <w:left w:val="none" w:sz="0" w:space="0" w:color="auto"/>
            <w:bottom w:val="none" w:sz="0" w:space="0" w:color="auto"/>
            <w:right w:val="none" w:sz="0" w:space="0" w:color="auto"/>
          </w:divBdr>
        </w:div>
        <w:div w:id="2089037792">
          <w:marLeft w:val="0"/>
          <w:marRight w:val="0"/>
          <w:marTop w:val="0"/>
          <w:marBottom w:val="0"/>
          <w:divBdr>
            <w:top w:val="none" w:sz="0" w:space="0" w:color="auto"/>
            <w:left w:val="none" w:sz="0" w:space="0" w:color="auto"/>
            <w:bottom w:val="none" w:sz="0" w:space="0" w:color="auto"/>
            <w:right w:val="none" w:sz="0" w:space="0" w:color="auto"/>
          </w:divBdr>
        </w:div>
        <w:div w:id="1027608409">
          <w:marLeft w:val="0"/>
          <w:marRight w:val="0"/>
          <w:marTop w:val="0"/>
          <w:marBottom w:val="0"/>
          <w:divBdr>
            <w:top w:val="none" w:sz="0" w:space="0" w:color="auto"/>
            <w:left w:val="none" w:sz="0" w:space="0" w:color="auto"/>
            <w:bottom w:val="none" w:sz="0" w:space="0" w:color="auto"/>
            <w:right w:val="none" w:sz="0" w:space="0" w:color="auto"/>
          </w:divBdr>
        </w:div>
        <w:div w:id="1298411877">
          <w:marLeft w:val="0"/>
          <w:marRight w:val="0"/>
          <w:marTop w:val="0"/>
          <w:marBottom w:val="0"/>
          <w:divBdr>
            <w:top w:val="none" w:sz="0" w:space="0" w:color="auto"/>
            <w:left w:val="none" w:sz="0" w:space="0" w:color="auto"/>
            <w:bottom w:val="none" w:sz="0" w:space="0" w:color="auto"/>
            <w:right w:val="none" w:sz="0" w:space="0" w:color="auto"/>
          </w:divBdr>
        </w:div>
        <w:div w:id="74598227">
          <w:marLeft w:val="0"/>
          <w:marRight w:val="0"/>
          <w:marTop w:val="0"/>
          <w:marBottom w:val="0"/>
          <w:divBdr>
            <w:top w:val="none" w:sz="0" w:space="0" w:color="auto"/>
            <w:left w:val="none" w:sz="0" w:space="0" w:color="auto"/>
            <w:bottom w:val="none" w:sz="0" w:space="0" w:color="auto"/>
            <w:right w:val="none" w:sz="0" w:space="0" w:color="auto"/>
          </w:divBdr>
        </w:div>
        <w:div w:id="1188106393">
          <w:marLeft w:val="0"/>
          <w:marRight w:val="0"/>
          <w:marTop w:val="0"/>
          <w:marBottom w:val="0"/>
          <w:divBdr>
            <w:top w:val="none" w:sz="0" w:space="0" w:color="auto"/>
            <w:left w:val="none" w:sz="0" w:space="0" w:color="auto"/>
            <w:bottom w:val="none" w:sz="0" w:space="0" w:color="auto"/>
            <w:right w:val="none" w:sz="0" w:space="0" w:color="auto"/>
          </w:divBdr>
        </w:div>
        <w:div w:id="1420053684">
          <w:marLeft w:val="0"/>
          <w:marRight w:val="0"/>
          <w:marTop w:val="0"/>
          <w:marBottom w:val="0"/>
          <w:divBdr>
            <w:top w:val="none" w:sz="0" w:space="0" w:color="auto"/>
            <w:left w:val="none" w:sz="0" w:space="0" w:color="auto"/>
            <w:bottom w:val="none" w:sz="0" w:space="0" w:color="auto"/>
            <w:right w:val="none" w:sz="0" w:space="0" w:color="auto"/>
          </w:divBdr>
        </w:div>
        <w:div w:id="1310399079">
          <w:marLeft w:val="0"/>
          <w:marRight w:val="0"/>
          <w:marTop w:val="0"/>
          <w:marBottom w:val="0"/>
          <w:divBdr>
            <w:top w:val="none" w:sz="0" w:space="0" w:color="auto"/>
            <w:left w:val="none" w:sz="0" w:space="0" w:color="auto"/>
            <w:bottom w:val="none" w:sz="0" w:space="0" w:color="auto"/>
            <w:right w:val="none" w:sz="0" w:space="0" w:color="auto"/>
          </w:divBdr>
          <w:divsChild>
            <w:div w:id="1812139208">
              <w:marLeft w:val="-75"/>
              <w:marRight w:val="0"/>
              <w:marTop w:val="30"/>
              <w:marBottom w:val="30"/>
              <w:divBdr>
                <w:top w:val="none" w:sz="0" w:space="0" w:color="auto"/>
                <w:left w:val="none" w:sz="0" w:space="0" w:color="auto"/>
                <w:bottom w:val="none" w:sz="0" w:space="0" w:color="auto"/>
                <w:right w:val="none" w:sz="0" w:space="0" w:color="auto"/>
              </w:divBdr>
              <w:divsChild>
                <w:div w:id="1621379525">
                  <w:marLeft w:val="0"/>
                  <w:marRight w:val="0"/>
                  <w:marTop w:val="0"/>
                  <w:marBottom w:val="0"/>
                  <w:divBdr>
                    <w:top w:val="none" w:sz="0" w:space="0" w:color="auto"/>
                    <w:left w:val="none" w:sz="0" w:space="0" w:color="auto"/>
                    <w:bottom w:val="none" w:sz="0" w:space="0" w:color="auto"/>
                    <w:right w:val="none" w:sz="0" w:space="0" w:color="auto"/>
                  </w:divBdr>
                  <w:divsChild>
                    <w:div w:id="913703605">
                      <w:marLeft w:val="0"/>
                      <w:marRight w:val="0"/>
                      <w:marTop w:val="0"/>
                      <w:marBottom w:val="0"/>
                      <w:divBdr>
                        <w:top w:val="none" w:sz="0" w:space="0" w:color="auto"/>
                        <w:left w:val="none" w:sz="0" w:space="0" w:color="auto"/>
                        <w:bottom w:val="none" w:sz="0" w:space="0" w:color="auto"/>
                        <w:right w:val="none" w:sz="0" w:space="0" w:color="auto"/>
                      </w:divBdr>
                    </w:div>
                    <w:div w:id="1411852870">
                      <w:marLeft w:val="0"/>
                      <w:marRight w:val="0"/>
                      <w:marTop w:val="0"/>
                      <w:marBottom w:val="0"/>
                      <w:divBdr>
                        <w:top w:val="none" w:sz="0" w:space="0" w:color="auto"/>
                        <w:left w:val="none" w:sz="0" w:space="0" w:color="auto"/>
                        <w:bottom w:val="none" w:sz="0" w:space="0" w:color="auto"/>
                        <w:right w:val="none" w:sz="0" w:space="0" w:color="auto"/>
                      </w:divBdr>
                    </w:div>
                  </w:divsChild>
                </w:div>
                <w:div w:id="1926917377">
                  <w:marLeft w:val="0"/>
                  <w:marRight w:val="0"/>
                  <w:marTop w:val="0"/>
                  <w:marBottom w:val="0"/>
                  <w:divBdr>
                    <w:top w:val="none" w:sz="0" w:space="0" w:color="auto"/>
                    <w:left w:val="none" w:sz="0" w:space="0" w:color="auto"/>
                    <w:bottom w:val="none" w:sz="0" w:space="0" w:color="auto"/>
                    <w:right w:val="none" w:sz="0" w:space="0" w:color="auto"/>
                  </w:divBdr>
                  <w:divsChild>
                    <w:div w:id="426771930">
                      <w:marLeft w:val="0"/>
                      <w:marRight w:val="0"/>
                      <w:marTop w:val="0"/>
                      <w:marBottom w:val="0"/>
                      <w:divBdr>
                        <w:top w:val="none" w:sz="0" w:space="0" w:color="auto"/>
                        <w:left w:val="none" w:sz="0" w:space="0" w:color="auto"/>
                        <w:bottom w:val="none" w:sz="0" w:space="0" w:color="auto"/>
                        <w:right w:val="none" w:sz="0" w:space="0" w:color="auto"/>
                      </w:divBdr>
                    </w:div>
                  </w:divsChild>
                </w:div>
                <w:div w:id="199829451">
                  <w:marLeft w:val="0"/>
                  <w:marRight w:val="0"/>
                  <w:marTop w:val="0"/>
                  <w:marBottom w:val="0"/>
                  <w:divBdr>
                    <w:top w:val="none" w:sz="0" w:space="0" w:color="auto"/>
                    <w:left w:val="none" w:sz="0" w:space="0" w:color="auto"/>
                    <w:bottom w:val="none" w:sz="0" w:space="0" w:color="auto"/>
                    <w:right w:val="none" w:sz="0" w:space="0" w:color="auto"/>
                  </w:divBdr>
                  <w:divsChild>
                    <w:div w:id="1582912263">
                      <w:marLeft w:val="0"/>
                      <w:marRight w:val="0"/>
                      <w:marTop w:val="0"/>
                      <w:marBottom w:val="0"/>
                      <w:divBdr>
                        <w:top w:val="none" w:sz="0" w:space="0" w:color="auto"/>
                        <w:left w:val="none" w:sz="0" w:space="0" w:color="auto"/>
                        <w:bottom w:val="none" w:sz="0" w:space="0" w:color="auto"/>
                        <w:right w:val="none" w:sz="0" w:space="0" w:color="auto"/>
                      </w:divBdr>
                    </w:div>
                    <w:div w:id="1706178080">
                      <w:marLeft w:val="0"/>
                      <w:marRight w:val="0"/>
                      <w:marTop w:val="0"/>
                      <w:marBottom w:val="0"/>
                      <w:divBdr>
                        <w:top w:val="none" w:sz="0" w:space="0" w:color="auto"/>
                        <w:left w:val="none" w:sz="0" w:space="0" w:color="auto"/>
                        <w:bottom w:val="none" w:sz="0" w:space="0" w:color="auto"/>
                        <w:right w:val="none" w:sz="0" w:space="0" w:color="auto"/>
                      </w:divBdr>
                    </w:div>
                  </w:divsChild>
                </w:div>
                <w:div w:id="240022322">
                  <w:marLeft w:val="0"/>
                  <w:marRight w:val="0"/>
                  <w:marTop w:val="0"/>
                  <w:marBottom w:val="0"/>
                  <w:divBdr>
                    <w:top w:val="none" w:sz="0" w:space="0" w:color="auto"/>
                    <w:left w:val="none" w:sz="0" w:space="0" w:color="auto"/>
                    <w:bottom w:val="none" w:sz="0" w:space="0" w:color="auto"/>
                    <w:right w:val="none" w:sz="0" w:space="0" w:color="auto"/>
                  </w:divBdr>
                  <w:divsChild>
                    <w:div w:id="909733322">
                      <w:marLeft w:val="0"/>
                      <w:marRight w:val="0"/>
                      <w:marTop w:val="0"/>
                      <w:marBottom w:val="0"/>
                      <w:divBdr>
                        <w:top w:val="none" w:sz="0" w:space="0" w:color="auto"/>
                        <w:left w:val="none" w:sz="0" w:space="0" w:color="auto"/>
                        <w:bottom w:val="none" w:sz="0" w:space="0" w:color="auto"/>
                        <w:right w:val="none" w:sz="0" w:space="0" w:color="auto"/>
                      </w:divBdr>
                    </w:div>
                  </w:divsChild>
                </w:div>
                <w:div w:id="125245078">
                  <w:marLeft w:val="0"/>
                  <w:marRight w:val="0"/>
                  <w:marTop w:val="0"/>
                  <w:marBottom w:val="0"/>
                  <w:divBdr>
                    <w:top w:val="none" w:sz="0" w:space="0" w:color="auto"/>
                    <w:left w:val="none" w:sz="0" w:space="0" w:color="auto"/>
                    <w:bottom w:val="none" w:sz="0" w:space="0" w:color="auto"/>
                    <w:right w:val="none" w:sz="0" w:space="0" w:color="auto"/>
                  </w:divBdr>
                  <w:divsChild>
                    <w:div w:id="1578318936">
                      <w:marLeft w:val="0"/>
                      <w:marRight w:val="0"/>
                      <w:marTop w:val="0"/>
                      <w:marBottom w:val="0"/>
                      <w:divBdr>
                        <w:top w:val="none" w:sz="0" w:space="0" w:color="auto"/>
                        <w:left w:val="none" w:sz="0" w:space="0" w:color="auto"/>
                        <w:bottom w:val="none" w:sz="0" w:space="0" w:color="auto"/>
                        <w:right w:val="none" w:sz="0" w:space="0" w:color="auto"/>
                      </w:divBdr>
                    </w:div>
                    <w:div w:id="88041092">
                      <w:marLeft w:val="0"/>
                      <w:marRight w:val="0"/>
                      <w:marTop w:val="0"/>
                      <w:marBottom w:val="0"/>
                      <w:divBdr>
                        <w:top w:val="none" w:sz="0" w:space="0" w:color="auto"/>
                        <w:left w:val="none" w:sz="0" w:space="0" w:color="auto"/>
                        <w:bottom w:val="none" w:sz="0" w:space="0" w:color="auto"/>
                        <w:right w:val="none" w:sz="0" w:space="0" w:color="auto"/>
                      </w:divBdr>
                    </w:div>
                  </w:divsChild>
                </w:div>
                <w:div w:id="764958235">
                  <w:marLeft w:val="0"/>
                  <w:marRight w:val="0"/>
                  <w:marTop w:val="0"/>
                  <w:marBottom w:val="0"/>
                  <w:divBdr>
                    <w:top w:val="none" w:sz="0" w:space="0" w:color="auto"/>
                    <w:left w:val="none" w:sz="0" w:space="0" w:color="auto"/>
                    <w:bottom w:val="none" w:sz="0" w:space="0" w:color="auto"/>
                    <w:right w:val="none" w:sz="0" w:space="0" w:color="auto"/>
                  </w:divBdr>
                  <w:divsChild>
                    <w:div w:id="190413543">
                      <w:marLeft w:val="0"/>
                      <w:marRight w:val="0"/>
                      <w:marTop w:val="0"/>
                      <w:marBottom w:val="0"/>
                      <w:divBdr>
                        <w:top w:val="none" w:sz="0" w:space="0" w:color="auto"/>
                        <w:left w:val="none" w:sz="0" w:space="0" w:color="auto"/>
                        <w:bottom w:val="none" w:sz="0" w:space="0" w:color="auto"/>
                        <w:right w:val="none" w:sz="0" w:space="0" w:color="auto"/>
                      </w:divBdr>
                    </w:div>
                  </w:divsChild>
                </w:div>
                <w:div w:id="1878659299">
                  <w:marLeft w:val="0"/>
                  <w:marRight w:val="0"/>
                  <w:marTop w:val="0"/>
                  <w:marBottom w:val="0"/>
                  <w:divBdr>
                    <w:top w:val="none" w:sz="0" w:space="0" w:color="auto"/>
                    <w:left w:val="none" w:sz="0" w:space="0" w:color="auto"/>
                    <w:bottom w:val="none" w:sz="0" w:space="0" w:color="auto"/>
                    <w:right w:val="none" w:sz="0" w:space="0" w:color="auto"/>
                  </w:divBdr>
                  <w:divsChild>
                    <w:div w:id="2051149044">
                      <w:marLeft w:val="0"/>
                      <w:marRight w:val="0"/>
                      <w:marTop w:val="0"/>
                      <w:marBottom w:val="0"/>
                      <w:divBdr>
                        <w:top w:val="none" w:sz="0" w:space="0" w:color="auto"/>
                        <w:left w:val="none" w:sz="0" w:space="0" w:color="auto"/>
                        <w:bottom w:val="none" w:sz="0" w:space="0" w:color="auto"/>
                        <w:right w:val="none" w:sz="0" w:space="0" w:color="auto"/>
                      </w:divBdr>
                    </w:div>
                    <w:div w:id="154416765">
                      <w:marLeft w:val="0"/>
                      <w:marRight w:val="0"/>
                      <w:marTop w:val="0"/>
                      <w:marBottom w:val="0"/>
                      <w:divBdr>
                        <w:top w:val="none" w:sz="0" w:space="0" w:color="auto"/>
                        <w:left w:val="none" w:sz="0" w:space="0" w:color="auto"/>
                        <w:bottom w:val="none" w:sz="0" w:space="0" w:color="auto"/>
                        <w:right w:val="none" w:sz="0" w:space="0" w:color="auto"/>
                      </w:divBdr>
                    </w:div>
                  </w:divsChild>
                </w:div>
                <w:div w:id="1687320274">
                  <w:marLeft w:val="0"/>
                  <w:marRight w:val="0"/>
                  <w:marTop w:val="0"/>
                  <w:marBottom w:val="0"/>
                  <w:divBdr>
                    <w:top w:val="none" w:sz="0" w:space="0" w:color="auto"/>
                    <w:left w:val="none" w:sz="0" w:space="0" w:color="auto"/>
                    <w:bottom w:val="none" w:sz="0" w:space="0" w:color="auto"/>
                    <w:right w:val="none" w:sz="0" w:space="0" w:color="auto"/>
                  </w:divBdr>
                  <w:divsChild>
                    <w:div w:id="1597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1461">
          <w:marLeft w:val="0"/>
          <w:marRight w:val="0"/>
          <w:marTop w:val="0"/>
          <w:marBottom w:val="0"/>
          <w:divBdr>
            <w:top w:val="none" w:sz="0" w:space="0" w:color="auto"/>
            <w:left w:val="none" w:sz="0" w:space="0" w:color="auto"/>
            <w:bottom w:val="none" w:sz="0" w:space="0" w:color="auto"/>
            <w:right w:val="none" w:sz="0" w:space="0" w:color="auto"/>
          </w:divBdr>
          <w:divsChild>
            <w:div w:id="1634755563">
              <w:marLeft w:val="0"/>
              <w:marRight w:val="0"/>
              <w:marTop w:val="0"/>
              <w:marBottom w:val="0"/>
              <w:divBdr>
                <w:top w:val="none" w:sz="0" w:space="0" w:color="auto"/>
                <w:left w:val="none" w:sz="0" w:space="0" w:color="auto"/>
                <w:bottom w:val="none" w:sz="0" w:space="0" w:color="auto"/>
                <w:right w:val="none" w:sz="0" w:space="0" w:color="auto"/>
              </w:divBdr>
            </w:div>
            <w:div w:id="1378505695">
              <w:marLeft w:val="0"/>
              <w:marRight w:val="0"/>
              <w:marTop w:val="0"/>
              <w:marBottom w:val="0"/>
              <w:divBdr>
                <w:top w:val="none" w:sz="0" w:space="0" w:color="auto"/>
                <w:left w:val="none" w:sz="0" w:space="0" w:color="auto"/>
                <w:bottom w:val="none" w:sz="0" w:space="0" w:color="auto"/>
                <w:right w:val="none" w:sz="0" w:space="0" w:color="auto"/>
              </w:divBdr>
            </w:div>
            <w:div w:id="585726930">
              <w:marLeft w:val="0"/>
              <w:marRight w:val="0"/>
              <w:marTop w:val="0"/>
              <w:marBottom w:val="0"/>
              <w:divBdr>
                <w:top w:val="none" w:sz="0" w:space="0" w:color="auto"/>
                <w:left w:val="none" w:sz="0" w:space="0" w:color="auto"/>
                <w:bottom w:val="none" w:sz="0" w:space="0" w:color="auto"/>
                <w:right w:val="none" w:sz="0" w:space="0" w:color="auto"/>
              </w:divBdr>
            </w:div>
            <w:div w:id="1408503129">
              <w:marLeft w:val="0"/>
              <w:marRight w:val="0"/>
              <w:marTop w:val="0"/>
              <w:marBottom w:val="0"/>
              <w:divBdr>
                <w:top w:val="none" w:sz="0" w:space="0" w:color="auto"/>
                <w:left w:val="none" w:sz="0" w:space="0" w:color="auto"/>
                <w:bottom w:val="none" w:sz="0" w:space="0" w:color="auto"/>
                <w:right w:val="none" w:sz="0" w:space="0" w:color="auto"/>
              </w:divBdr>
            </w:div>
            <w:div w:id="1562520057">
              <w:marLeft w:val="0"/>
              <w:marRight w:val="0"/>
              <w:marTop w:val="0"/>
              <w:marBottom w:val="0"/>
              <w:divBdr>
                <w:top w:val="none" w:sz="0" w:space="0" w:color="auto"/>
                <w:left w:val="none" w:sz="0" w:space="0" w:color="auto"/>
                <w:bottom w:val="none" w:sz="0" w:space="0" w:color="auto"/>
                <w:right w:val="none" w:sz="0" w:space="0" w:color="auto"/>
              </w:divBdr>
            </w:div>
            <w:div w:id="1458914575">
              <w:marLeft w:val="0"/>
              <w:marRight w:val="0"/>
              <w:marTop w:val="0"/>
              <w:marBottom w:val="0"/>
              <w:divBdr>
                <w:top w:val="none" w:sz="0" w:space="0" w:color="auto"/>
                <w:left w:val="none" w:sz="0" w:space="0" w:color="auto"/>
                <w:bottom w:val="none" w:sz="0" w:space="0" w:color="auto"/>
                <w:right w:val="none" w:sz="0" w:space="0" w:color="auto"/>
              </w:divBdr>
            </w:div>
            <w:div w:id="1038239021">
              <w:marLeft w:val="0"/>
              <w:marRight w:val="0"/>
              <w:marTop w:val="0"/>
              <w:marBottom w:val="0"/>
              <w:divBdr>
                <w:top w:val="none" w:sz="0" w:space="0" w:color="auto"/>
                <w:left w:val="none" w:sz="0" w:space="0" w:color="auto"/>
                <w:bottom w:val="none" w:sz="0" w:space="0" w:color="auto"/>
                <w:right w:val="none" w:sz="0" w:space="0" w:color="auto"/>
              </w:divBdr>
            </w:div>
            <w:div w:id="1196701019">
              <w:marLeft w:val="0"/>
              <w:marRight w:val="0"/>
              <w:marTop w:val="0"/>
              <w:marBottom w:val="0"/>
              <w:divBdr>
                <w:top w:val="none" w:sz="0" w:space="0" w:color="auto"/>
                <w:left w:val="none" w:sz="0" w:space="0" w:color="auto"/>
                <w:bottom w:val="none" w:sz="0" w:space="0" w:color="auto"/>
                <w:right w:val="none" w:sz="0" w:space="0" w:color="auto"/>
              </w:divBdr>
            </w:div>
            <w:div w:id="1006400239">
              <w:marLeft w:val="0"/>
              <w:marRight w:val="0"/>
              <w:marTop w:val="0"/>
              <w:marBottom w:val="0"/>
              <w:divBdr>
                <w:top w:val="none" w:sz="0" w:space="0" w:color="auto"/>
                <w:left w:val="none" w:sz="0" w:space="0" w:color="auto"/>
                <w:bottom w:val="none" w:sz="0" w:space="0" w:color="auto"/>
                <w:right w:val="none" w:sz="0" w:space="0" w:color="auto"/>
              </w:divBdr>
            </w:div>
            <w:div w:id="533227610">
              <w:marLeft w:val="0"/>
              <w:marRight w:val="0"/>
              <w:marTop w:val="0"/>
              <w:marBottom w:val="0"/>
              <w:divBdr>
                <w:top w:val="none" w:sz="0" w:space="0" w:color="auto"/>
                <w:left w:val="none" w:sz="0" w:space="0" w:color="auto"/>
                <w:bottom w:val="none" w:sz="0" w:space="0" w:color="auto"/>
                <w:right w:val="none" w:sz="0" w:space="0" w:color="auto"/>
              </w:divBdr>
            </w:div>
            <w:div w:id="304236531">
              <w:marLeft w:val="0"/>
              <w:marRight w:val="0"/>
              <w:marTop w:val="0"/>
              <w:marBottom w:val="0"/>
              <w:divBdr>
                <w:top w:val="none" w:sz="0" w:space="0" w:color="auto"/>
                <w:left w:val="none" w:sz="0" w:space="0" w:color="auto"/>
                <w:bottom w:val="none" w:sz="0" w:space="0" w:color="auto"/>
                <w:right w:val="none" w:sz="0" w:space="0" w:color="auto"/>
              </w:divBdr>
            </w:div>
            <w:div w:id="1136677754">
              <w:marLeft w:val="0"/>
              <w:marRight w:val="0"/>
              <w:marTop w:val="0"/>
              <w:marBottom w:val="0"/>
              <w:divBdr>
                <w:top w:val="none" w:sz="0" w:space="0" w:color="auto"/>
                <w:left w:val="none" w:sz="0" w:space="0" w:color="auto"/>
                <w:bottom w:val="none" w:sz="0" w:space="0" w:color="auto"/>
                <w:right w:val="none" w:sz="0" w:space="0" w:color="auto"/>
              </w:divBdr>
            </w:div>
            <w:div w:id="1689329867">
              <w:marLeft w:val="0"/>
              <w:marRight w:val="0"/>
              <w:marTop w:val="0"/>
              <w:marBottom w:val="0"/>
              <w:divBdr>
                <w:top w:val="none" w:sz="0" w:space="0" w:color="auto"/>
                <w:left w:val="none" w:sz="0" w:space="0" w:color="auto"/>
                <w:bottom w:val="none" w:sz="0" w:space="0" w:color="auto"/>
                <w:right w:val="none" w:sz="0" w:space="0" w:color="auto"/>
              </w:divBdr>
            </w:div>
            <w:div w:id="1220896642">
              <w:marLeft w:val="0"/>
              <w:marRight w:val="0"/>
              <w:marTop w:val="0"/>
              <w:marBottom w:val="0"/>
              <w:divBdr>
                <w:top w:val="none" w:sz="0" w:space="0" w:color="auto"/>
                <w:left w:val="none" w:sz="0" w:space="0" w:color="auto"/>
                <w:bottom w:val="none" w:sz="0" w:space="0" w:color="auto"/>
                <w:right w:val="none" w:sz="0" w:space="0" w:color="auto"/>
              </w:divBdr>
            </w:div>
            <w:div w:id="347487824">
              <w:marLeft w:val="0"/>
              <w:marRight w:val="0"/>
              <w:marTop w:val="0"/>
              <w:marBottom w:val="0"/>
              <w:divBdr>
                <w:top w:val="none" w:sz="0" w:space="0" w:color="auto"/>
                <w:left w:val="none" w:sz="0" w:space="0" w:color="auto"/>
                <w:bottom w:val="none" w:sz="0" w:space="0" w:color="auto"/>
                <w:right w:val="none" w:sz="0" w:space="0" w:color="auto"/>
              </w:divBdr>
            </w:div>
            <w:div w:id="1123571802">
              <w:marLeft w:val="0"/>
              <w:marRight w:val="0"/>
              <w:marTop w:val="0"/>
              <w:marBottom w:val="0"/>
              <w:divBdr>
                <w:top w:val="none" w:sz="0" w:space="0" w:color="auto"/>
                <w:left w:val="none" w:sz="0" w:space="0" w:color="auto"/>
                <w:bottom w:val="none" w:sz="0" w:space="0" w:color="auto"/>
                <w:right w:val="none" w:sz="0" w:space="0" w:color="auto"/>
              </w:divBdr>
            </w:div>
            <w:div w:id="209151758">
              <w:marLeft w:val="0"/>
              <w:marRight w:val="0"/>
              <w:marTop w:val="0"/>
              <w:marBottom w:val="0"/>
              <w:divBdr>
                <w:top w:val="none" w:sz="0" w:space="0" w:color="auto"/>
                <w:left w:val="none" w:sz="0" w:space="0" w:color="auto"/>
                <w:bottom w:val="none" w:sz="0" w:space="0" w:color="auto"/>
                <w:right w:val="none" w:sz="0" w:space="0" w:color="auto"/>
              </w:divBdr>
            </w:div>
            <w:div w:id="1308587577">
              <w:marLeft w:val="0"/>
              <w:marRight w:val="0"/>
              <w:marTop w:val="0"/>
              <w:marBottom w:val="0"/>
              <w:divBdr>
                <w:top w:val="none" w:sz="0" w:space="0" w:color="auto"/>
                <w:left w:val="none" w:sz="0" w:space="0" w:color="auto"/>
                <w:bottom w:val="none" w:sz="0" w:space="0" w:color="auto"/>
                <w:right w:val="none" w:sz="0" w:space="0" w:color="auto"/>
              </w:divBdr>
            </w:div>
            <w:div w:id="961576921">
              <w:marLeft w:val="0"/>
              <w:marRight w:val="0"/>
              <w:marTop w:val="0"/>
              <w:marBottom w:val="0"/>
              <w:divBdr>
                <w:top w:val="none" w:sz="0" w:space="0" w:color="auto"/>
                <w:left w:val="none" w:sz="0" w:space="0" w:color="auto"/>
                <w:bottom w:val="none" w:sz="0" w:space="0" w:color="auto"/>
                <w:right w:val="none" w:sz="0" w:space="0" w:color="auto"/>
              </w:divBdr>
            </w:div>
            <w:div w:id="10110480">
              <w:marLeft w:val="0"/>
              <w:marRight w:val="0"/>
              <w:marTop w:val="0"/>
              <w:marBottom w:val="0"/>
              <w:divBdr>
                <w:top w:val="none" w:sz="0" w:space="0" w:color="auto"/>
                <w:left w:val="none" w:sz="0" w:space="0" w:color="auto"/>
                <w:bottom w:val="none" w:sz="0" w:space="0" w:color="auto"/>
                <w:right w:val="none" w:sz="0" w:space="0" w:color="auto"/>
              </w:divBdr>
            </w:div>
          </w:divsChild>
        </w:div>
        <w:div w:id="618147440">
          <w:marLeft w:val="0"/>
          <w:marRight w:val="0"/>
          <w:marTop w:val="0"/>
          <w:marBottom w:val="0"/>
          <w:divBdr>
            <w:top w:val="none" w:sz="0" w:space="0" w:color="auto"/>
            <w:left w:val="none" w:sz="0" w:space="0" w:color="auto"/>
            <w:bottom w:val="none" w:sz="0" w:space="0" w:color="auto"/>
            <w:right w:val="none" w:sz="0" w:space="0" w:color="auto"/>
          </w:divBdr>
          <w:divsChild>
            <w:div w:id="404882504">
              <w:marLeft w:val="0"/>
              <w:marRight w:val="0"/>
              <w:marTop w:val="0"/>
              <w:marBottom w:val="0"/>
              <w:divBdr>
                <w:top w:val="none" w:sz="0" w:space="0" w:color="auto"/>
                <w:left w:val="none" w:sz="0" w:space="0" w:color="auto"/>
                <w:bottom w:val="none" w:sz="0" w:space="0" w:color="auto"/>
                <w:right w:val="none" w:sz="0" w:space="0" w:color="auto"/>
              </w:divBdr>
            </w:div>
            <w:div w:id="1174343481">
              <w:marLeft w:val="0"/>
              <w:marRight w:val="0"/>
              <w:marTop w:val="0"/>
              <w:marBottom w:val="0"/>
              <w:divBdr>
                <w:top w:val="none" w:sz="0" w:space="0" w:color="auto"/>
                <w:left w:val="none" w:sz="0" w:space="0" w:color="auto"/>
                <w:bottom w:val="none" w:sz="0" w:space="0" w:color="auto"/>
                <w:right w:val="none" w:sz="0" w:space="0" w:color="auto"/>
              </w:divBdr>
            </w:div>
            <w:div w:id="2121487373">
              <w:marLeft w:val="0"/>
              <w:marRight w:val="0"/>
              <w:marTop w:val="0"/>
              <w:marBottom w:val="0"/>
              <w:divBdr>
                <w:top w:val="none" w:sz="0" w:space="0" w:color="auto"/>
                <w:left w:val="none" w:sz="0" w:space="0" w:color="auto"/>
                <w:bottom w:val="none" w:sz="0" w:space="0" w:color="auto"/>
                <w:right w:val="none" w:sz="0" w:space="0" w:color="auto"/>
              </w:divBdr>
            </w:div>
            <w:div w:id="2070961303">
              <w:marLeft w:val="0"/>
              <w:marRight w:val="0"/>
              <w:marTop w:val="0"/>
              <w:marBottom w:val="0"/>
              <w:divBdr>
                <w:top w:val="none" w:sz="0" w:space="0" w:color="auto"/>
                <w:left w:val="none" w:sz="0" w:space="0" w:color="auto"/>
                <w:bottom w:val="none" w:sz="0" w:space="0" w:color="auto"/>
                <w:right w:val="none" w:sz="0" w:space="0" w:color="auto"/>
              </w:divBdr>
            </w:div>
            <w:div w:id="1551187839">
              <w:marLeft w:val="0"/>
              <w:marRight w:val="0"/>
              <w:marTop w:val="0"/>
              <w:marBottom w:val="0"/>
              <w:divBdr>
                <w:top w:val="none" w:sz="0" w:space="0" w:color="auto"/>
                <w:left w:val="none" w:sz="0" w:space="0" w:color="auto"/>
                <w:bottom w:val="none" w:sz="0" w:space="0" w:color="auto"/>
                <w:right w:val="none" w:sz="0" w:space="0" w:color="auto"/>
              </w:divBdr>
            </w:div>
            <w:div w:id="364213579">
              <w:marLeft w:val="0"/>
              <w:marRight w:val="0"/>
              <w:marTop w:val="0"/>
              <w:marBottom w:val="0"/>
              <w:divBdr>
                <w:top w:val="none" w:sz="0" w:space="0" w:color="auto"/>
                <w:left w:val="none" w:sz="0" w:space="0" w:color="auto"/>
                <w:bottom w:val="none" w:sz="0" w:space="0" w:color="auto"/>
                <w:right w:val="none" w:sz="0" w:space="0" w:color="auto"/>
              </w:divBdr>
            </w:div>
            <w:div w:id="74594409">
              <w:marLeft w:val="0"/>
              <w:marRight w:val="0"/>
              <w:marTop w:val="0"/>
              <w:marBottom w:val="0"/>
              <w:divBdr>
                <w:top w:val="none" w:sz="0" w:space="0" w:color="auto"/>
                <w:left w:val="none" w:sz="0" w:space="0" w:color="auto"/>
                <w:bottom w:val="none" w:sz="0" w:space="0" w:color="auto"/>
                <w:right w:val="none" w:sz="0" w:space="0" w:color="auto"/>
              </w:divBdr>
            </w:div>
            <w:div w:id="852184196">
              <w:marLeft w:val="0"/>
              <w:marRight w:val="0"/>
              <w:marTop w:val="0"/>
              <w:marBottom w:val="0"/>
              <w:divBdr>
                <w:top w:val="none" w:sz="0" w:space="0" w:color="auto"/>
                <w:left w:val="none" w:sz="0" w:space="0" w:color="auto"/>
                <w:bottom w:val="none" w:sz="0" w:space="0" w:color="auto"/>
                <w:right w:val="none" w:sz="0" w:space="0" w:color="auto"/>
              </w:divBdr>
            </w:div>
            <w:div w:id="2081250121">
              <w:marLeft w:val="0"/>
              <w:marRight w:val="0"/>
              <w:marTop w:val="0"/>
              <w:marBottom w:val="0"/>
              <w:divBdr>
                <w:top w:val="none" w:sz="0" w:space="0" w:color="auto"/>
                <w:left w:val="none" w:sz="0" w:space="0" w:color="auto"/>
                <w:bottom w:val="none" w:sz="0" w:space="0" w:color="auto"/>
                <w:right w:val="none" w:sz="0" w:space="0" w:color="auto"/>
              </w:divBdr>
            </w:div>
          </w:divsChild>
        </w:div>
        <w:div w:id="1454714189">
          <w:marLeft w:val="0"/>
          <w:marRight w:val="0"/>
          <w:marTop w:val="0"/>
          <w:marBottom w:val="0"/>
          <w:divBdr>
            <w:top w:val="none" w:sz="0" w:space="0" w:color="auto"/>
            <w:left w:val="none" w:sz="0" w:space="0" w:color="auto"/>
            <w:bottom w:val="none" w:sz="0" w:space="0" w:color="auto"/>
            <w:right w:val="none" w:sz="0" w:space="0" w:color="auto"/>
          </w:divBdr>
          <w:divsChild>
            <w:div w:id="1332174547">
              <w:marLeft w:val="-75"/>
              <w:marRight w:val="0"/>
              <w:marTop w:val="30"/>
              <w:marBottom w:val="30"/>
              <w:divBdr>
                <w:top w:val="none" w:sz="0" w:space="0" w:color="auto"/>
                <w:left w:val="none" w:sz="0" w:space="0" w:color="auto"/>
                <w:bottom w:val="none" w:sz="0" w:space="0" w:color="auto"/>
                <w:right w:val="none" w:sz="0" w:space="0" w:color="auto"/>
              </w:divBdr>
              <w:divsChild>
                <w:div w:id="530800721">
                  <w:marLeft w:val="0"/>
                  <w:marRight w:val="0"/>
                  <w:marTop w:val="0"/>
                  <w:marBottom w:val="0"/>
                  <w:divBdr>
                    <w:top w:val="none" w:sz="0" w:space="0" w:color="auto"/>
                    <w:left w:val="none" w:sz="0" w:space="0" w:color="auto"/>
                    <w:bottom w:val="none" w:sz="0" w:space="0" w:color="auto"/>
                    <w:right w:val="none" w:sz="0" w:space="0" w:color="auto"/>
                  </w:divBdr>
                  <w:divsChild>
                    <w:div w:id="601835857">
                      <w:marLeft w:val="0"/>
                      <w:marRight w:val="0"/>
                      <w:marTop w:val="0"/>
                      <w:marBottom w:val="0"/>
                      <w:divBdr>
                        <w:top w:val="none" w:sz="0" w:space="0" w:color="auto"/>
                        <w:left w:val="none" w:sz="0" w:space="0" w:color="auto"/>
                        <w:bottom w:val="none" w:sz="0" w:space="0" w:color="auto"/>
                        <w:right w:val="none" w:sz="0" w:space="0" w:color="auto"/>
                      </w:divBdr>
                    </w:div>
                    <w:div w:id="1183321370">
                      <w:marLeft w:val="0"/>
                      <w:marRight w:val="0"/>
                      <w:marTop w:val="0"/>
                      <w:marBottom w:val="0"/>
                      <w:divBdr>
                        <w:top w:val="none" w:sz="0" w:space="0" w:color="auto"/>
                        <w:left w:val="none" w:sz="0" w:space="0" w:color="auto"/>
                        <w:bottom w:val="none" w:sz="0" w:space="0" w:color="auto"/>
                        <w:right w:val="none" w:sz="0" w:space="0" w:color="auto"/>
                      </w:divBdr>
                    </w:div>
                  </w:divsChild>
                </w:div>
                <w:div w:id="1853641526">
                  <w:marLeft w:val="0"/>
                  <w:marRight w:val="0"/>
                  <w:marTop w:val="0"/>
                  <w:marBottom w:val="0"/>
                  <w:divBdr>
                    <w:top w:val="none" w:sz="0" w:space="0" w:color="auto"/>
                    <w:left w:val="none" w:sz="0" w:space="0" w:color="auto"/>
                    <w:bottom w:val="none" w:sz="0" w:space="0" w:color="auto"/>
                    <w:right w:val="none" w:sz="0" w:space="0" w:color="auto"/>
                  </w:divBdr>
                  <w:divsChild>
                    <w:div w:id="836113849">
                      <w:marLeft w:val="0"/>
                      <w:marRight w:val="0"/>
                      <w:marTop w:val="0"/>
                      <w:marBottom w:val="0"/>
                      <w:divBdr>
                        <w:top w:val="none" w:sz="0" w:space="0" w:color="auto"/>
                        <w:left w:val="none" w:sz="0" w:space="0" w:color="auto"/>
                        <w:bottom w:val="none" w:sz="0" w:space="0" w:color="auto"/>
                        <w:right w:val="none" w:sz="0" w:space="0" w:color="auto"/>
                      </w:divBdr>
                    </w:div>
                  </w:divsChild>
                </w:div>
                <w:div w:id="1958950538">
                  <w:marLeft w:val="0"/>
                  <w:marRight w:val="0"/>
                  <w:marTop w:val="0"/>
                  <w:marBottom w:val="0"/>
                  <w:divBdr>
                    <w:top w:val="none" w:sz="0" w:space="0" w:color="auto"/>
                    <w:left w:val="none" w:sz="0" w:space="0" w:color="auto"/>
                    <w:bottom w:val="none" w:sz="0" w:space="0" w:color="auto"/>
                    <w:right w:val="none" w:sz="0" w:space="0" w:color="auto"/>
                  </w:divBdr>
                  <w:divsChild>
                    <w:div w:id="1317109326">
                      <w:marLeft w:val="0"/>
                      <w:marRight w:val="0"/>
                      <w:marTop w:val="0"/>
                      <w:marBottom w:val="0"/>
                      <w:divBdr>
                        <w:top w:val="none" w:sz="0" w:space="0" w:color="auto"/>
                        <w:left w:val="none" w:sz="0" w:space="0" w:color="auto"/>
                        <w:bottom w:val="none" w:sz="0" w:space="0" w:color="auto"/>
                        <w:right w:val="none" w:sz="0" w:space="0" w:color="auto"/>
                      </w:divBdr>
                    </w:div>
                    <w:div w:id="916135260">
                      <w:marLeft w:val="0"/>
                      <w:marRight w:val="0"/>
                      <w:marTop w:val="0"/>
                      <w:marBottom w:val="0"/>
                      <w:divBdr>
                        <w:top w:val="none" w:sz="0" w:space="0" w:color="auto"/>
                        <w:left w:val="none" w:sz="0" w:space="0" w:color="auto"/>
                        <w:bottom w:val="none" w:sz="0" w:space="0" w:color="auto"/>
                        <w:right w:val="none" w:sz="0" w:space="0" w:color="auto"/>
                      </w:divBdr>
                    </w:div>
                  </w:divsChild>
                </w:div>
                <w:div w:id="488714885">
                  <w:marLeft w:val="0"/>
                  <w:marRight w:val="0"/>
                  <w:marTop w:val="0"/>
                  <w:marBottom w:val="0"/>
                  <w:divBdr>
                    <w:top w:val="none" w:sz="0" w:space="0" w:color="auto"/>
                    <w:left w:val="none" w:sz="0" w:space="0" w:color="auto"/>
                    <w:bottom w:val="none" w:sz="0" w:space="0" w:color="auto"/>
                    <w:right w:val="none" w:sz="0" w:space="0" w:color="auto"/>
                  </w:divBdr>
                  <w:divsChild>
                    <w:div w:id="1706635772">
                      <w:marLeft w:val="0"/>
                      <w:marRight w:val="0"/>
                      <w:marTop w:val="0"/>
                      <w:marBottom w:val="0"/>
                      <w:divBdr>
                        <w:top w:val="none" w:sz="0" w:space="0" w:color="auto"/>
                        <w:left w:val="none" w:sz="0" w:space="0" w:color="auto"/>
                        <w:bottom w:val="none" w:sz="0" w:space="0" w:color="auto"/>
                        <w:right w:val="none" w:sz="0" w:space="0" w:color="auto"/>
                      </w:divBdr>
                    </w:div>
                  </w:divsChild>
                </w:div>
                <w:div w:id="1347631423">
                  <w:marLeft w:val="0"/>
                  <w:marRight w:val="0"/>
                  <w:marTop w:val="0"/>
                  <w:marBottom w:val="0"/>
                  <w:divBdr>
                    <w:top w:val="none" w:sz="0" w:space="0" w:color="auto"/>
                    <w:left w:val="none" w:sz="0" w:space="0" w:color="auto"/>
                    <w:bottom w:val="none" w:sz="0" w:space="0" w:color="auto"/>
                    <w:right w:val="none" w:sz="0" w:space="0" w:color="auto"/>
                  </w:divBdr>
                  <w:divsChild>
                    <w:div w:id="648246798">
                      <w:marLeft w:val="0"/>
                      <w:marRight w:val="0"/>
                      <w:marTop w:val="0"/>
                      <w:marBottom w:val="0"/>
                      <w:divBdr>
                        <w:top w:val="none" w:sz="0" w:space="0" w:color="auto"/>
                        <w:left w:val="none" w:sz="0" w:space="0" w:color="auto"/>
                        <w:bottom w:val="none" w:sz="0" w:space="0" w:color="auto"/>
                        <w:right w:val="none" w:sz="0" w:space="0" w:color="auto"/>
                      </w:divBdr>
                    </w:div>
                    <w:div w:id="433865825">
                      <w:marLeft w:val="0"/>
                      <w:marRight w:val="0"/>
                      <w:marTop w:val="0"/>
                      <w:marBottom w:val="0"/>
                      <w:divBdr>
                        <w:top w:val="none" w:sz="0" w:space="0" w:color="auto"/>
                        <w:left w:val="none" w:sz="0" w:space="0" w:color="auto"/>
                        <w:bottom w:val="none" w:sz="0" w:space="0" w:color="auto"/>
                        <w:right w:val="none" w:sz="0" w:space="0" w:color="auto"/>
                      </w:divBdr>
                    </w:div>
                  </w:divsChild>
                </w:div>
                <w:div w:id="890922717">
                  <w:marLeft w:val="0"/>
                  <w:marRight w:val="0"/>
                  <w:marTop w:val="0"/>
                  <w:marBottom w:val="0"/>
                  <w:divBdr>
                    <w:top w:val="none" w:sz="0" w:space="0" w:color="auto"/>
                    <w:left w:val="none" w:sz="0" w:space="0" w:color="auto"/>
                    <w:bottom w:val="none" w:sz="0" w:space="0" w:color="auto"/>
                    <w:right w:val="none" w:sz="0" w:space="0" w:color="auto"/>
                  </w:divBdr>
                  <w:divsChild>
                    <w:div w:id="13729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rocedures">
      <a:dk1>
        <a:srgbClr val="15284B"/>
      </a:dk1>
      <a:lt1>
        <a:srgbClr val="EBF7CD"/>
      </a:lt1>
      <a:dk2>
        <a:srgbClr val="95C11F"/>
      </a:dk2>
      <a:lt2>
        <a:srgbClr val="FFFFFF"/>
      </a:lt2>
      <a:accent1>
        <a:srgbClr val="15284B"/>
      </a:accent1>
      <a:accent2>
        <a:srgbClr val="00C0D6"/>
      </a:accent2>
      <a:accent3>
        <a:srgbClr val="4A7628"/>
      </a:accent3>
      <a:accent4>
        <a:srgbClr val="15284B"/>
      </a:accent4>
      <a:accent5>
        <a:srgbClr val="7F7F7F"/>
      </a:accent5>
      <a:accent6>
        <a:srgbClr val="FFE700"/>
      </a:accent6>
      <a:hlink>
        <a:srgbClr val="15284B"/>
      </a:hlink>
      <a:folHlink>
        <a:srgbClr val="1528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79411-BDD0-45F0-89D0-1F3853D5C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43509-D589-467B-BDC5-ABBA91D51BB7}">
  <ds:schemaRefs>
    <ds:schemaRef ds:uri="http://schemas.microsoft.com/sharepoint/v3/contenttype/forms"/>
  </ds:schemaRefs>
</ds:datastoreItem>
</file>

<file path=customXml/itemProps3.xml><?xml version="1.0" encoding="utf-8"?>
<ds:datastoreItem xmlns:ds="http://schemas.openxmlformats.org/officeDocument/2006/customXml" ds:itemID="{D95EEC5C-7C8A-47F6-83B4-E3A5B44AD5A1}">
  <ds:schemaRefs>
    <ds:schemaRef ds:uri="http://schemas.microsoft.com/office/2006/metadata/properties"/>
    <ds:schemaRef ds:uri="http://schemas.microsoft.com/office/infopath/2007/PartnerControls"/>
    <ds:schemaRef ds:uri="e8b0648b-5ab6-42a4-848b-5b9669254d2e"/>
    <ds:schemaRef ds:uri="8aa7b99c-20e0-4946-97d2-76c3ad7478e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template - portrait</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Non-school alternative provision safer recruitment checks</dc:title>
  <dc:subject/>
  <dc:creator>natalie.cunliffe@norfolk.gov.uk;sonia.walker@norfolk.gov.uk</dc:creator>
  <cp:keywords>unregulated alternative provision</cp:keywords>
  <dc:description>Version 11</dc:description>
  <cp:lastModifiedBy>Deborah Harding</cp:lastModifiedBy>
  <cp:revision>8</cp:revision>
  <dcterms:created xsi:type="dcterms:W3CDTF">2026-03-23T16:34:00Z</dcterms:created>
  <dcterms:modified xsi:type="dcterms:W3CDTF">2026-04-28T14:19:00Z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MediaServiceImageTags">
    <vt:lpwstr/>
  </property>
</Properties>
</file>