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EC53E7" w14:textId="74C2704D" w:rsidR="003473DB" w:rsidRPr="00B3568A" w:rsidRDefault="003473DB" w:rsidP="003473DB">
      <w:pPr>
        <w:jc w:val="center"/>
        <w:rPr>
          <w:rFonts w:ascii="Arial" w:hAnsi="Arial" w:cs="Arial"/>
          <w:b/>
          <w:bCs/>
          <w:sz w:val="40"/>
          <w:szCs w:val="40"/>
        </w:rPr>
      </w:pPr>
      <w:r w:rsidRPr="00B3568A">
        <w:rPr>
          <w:rFonts w:ascii="Arial" w:hAnsi="Arial" w:cs="Arial"/>
          <w:noProof/>
        </w:rPr>
        <mc:AlternateContent>
          <mc:Choice Requires="wps">
            <w:drawing>
              <wp:anchor distT="0" distB="0" distL="114300" distR="114300" simplePos="0" relativeHeight="251659264" behindDoc="0" locked="0" layoutInCell="1" allowOverlap="1" wp14:anchorId="51984B84" wp14:editId="5A95EBF5">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7FBDE" w14:textId="77777777" w:rsidR="00F46F45" w:rsidRDefault="00F46F45" w:rsidP="003473DB">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4B84"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2A57FBDE" w14:textId="77777777" w:rsidR="00F46F45" w:rsidRDefault="00F46F45" w:rsidP="003473DB">
                      <w:pPr>
                        <w:rPr>
                          <w:b/>
                          <w:bCs/>
                          <w:sz w:val="28"/>
                        </w:rPr>
                      </w:pPr>
                    </w:p>
                  </w:txbxContent>
                </v:textbox>
              </v:shape>
            </w:pict>
          </mc:Fallback>
        </mc:AlternateContent>
      </w:r>
      <w:r w:rsidRPr="00B3568A">
        <w:rPr>
          <w:rFonts w:ascii="Arial" w:hAnsi="Arial" w:cs="Arial"/>
          <w:b/>
          <w:bCs/>
          <w:sz w:val="40"/>
          <w:szCs w:val="40"/>
        </w:rPr>
        <w:t>Norfolk Schools Forum</w:t>
      </w:r>
    </w:p>
    <w:p w14:paraId="175B85F5" w14:textId="77777777" w:rsidR="003473DB" w:rsidRPr="00B3568A" w:rsidRDefault="003473DB" w:rsidP="003473DB">
      <w:pPr>
        <w:jc w:val="center"/>
        <w:rPr>
          <w:rFonts w:ascii="Arial" w:hAnsi="Arial" w:cs="Arial"/>
          <w:szCs w:val="20"/>
        </w:rPr>
      </w:pPr>
    </w:p>
    <w:p w14:paraId="2D2ED4F5" w14:textId="77777777" w:rsidR="003473DB" w:rsidRPr="00B3568A" w:rsidRDefault="003473DB" w:rsidP="003473DB">
      <w:pPr>
        <w:keepNext/>
        <w:jc w:val="center"/>
        <w:outlineLvl w:val="3"/>
        <w:rPr>
          <w:rFonts w:ascii="Arial" w:hAnsi="Arial" w:cs="Arial"/>
          <w:b/>
          <w:bCs/>
          <w:szCs w:val="20"/>
        </w:rPr>
      </w:pPr>
      <w:r w:rsidRPr="00B3568A">
        <w:rPr>
          <w:rFonts w:ascii="Arial" w:hAnsi="Arial" w:cs="Arial"/>
          <w:b/>
          <w:bCs/>
          <w:szCs w:val="20"/>
        </w:rPr>
        <w:t xml:space="preserve">Minutes of Meeting held on </w:t>
      </w:r>
      <w:r w:rsidR="00B32E88" w:rsidRPr="00B3568A">
        <w:rPr>
          <w:rFonts w:ascii="Arial" w:hAnsi="Arial" w:cs="Arial"/>
          <w:b/>
          <w:bCs/>
          <w:szCs w:val="20"/>
        </w:rPr>
        <w:t>Friday 10 May</w:t>
      </w:r>
      <w:r w:rsidR="00E671B9" w:rsidRPr="00B3568A">
        <w:rPr>
          <w:rFonts w:ascii="Arial" w:hAnsi="Arial" w:cs="Arial"/>
          <w:b/>
          <w:bCs/>
          <w:szCs w:val="20"/>
        </w:rPr>
        <w:t xml:space="preserve"> 2019</w:t>
      </w:r>
    </w:p>
    <w:p w14:paraId="78AC8362" w14:textId="77777777" w:rsidR="003473DB" w:rsidRPr="00B3568A" w:rsidRDefault="00CA594D" w:rsidP="003473DB">
      <w:pPr>
        <w:jc w:val="center"/>
        <w:rPr>
          <w:rFonts w:ascii="Arial" w:hAnsi="Arial" w:cs="Arial"/>
          <w:b/>
          <w:bCs/>
          <w:szCs w:val="20"/>
        </w:rPr>
      </w:pPr>
      <w:r w:rsidRPr="00B3568A">
        <w:rPr>
          <w:rFonts w:ascii="Arial" w:hAnsi="Arial" w:cs="Arial"/>
          <w:b/>
          <w:bCs/>
          <w:szCs w:val="20"/>
        </w:rPr>
        <w:t>09:00 – 11:15</w:t>
      </w:r>
      <w:r w:rsidR="003473DB" w:rsidRPr="00B3568A">
        <w:rPr>
          <w:rFonts w:ascii="Arial" w:hAnsi="Arial" w:cs="Arial"/>
          <w:b/>
          <w:bCs/>
          <w:szCs w:val="20"/>
        </w:rPr>
        <w:t xml:space="preserve"> hours</w:t>
      </w:r>
    </w:p>
    <w:p w14:paraId="0D393247" w14:textId="77777777" w:rsidR="003473DB" w:rsidRPr="00B3568A" w:rsidRDefault="003473DB" w:rsidP="003473DB">
      <w:pPr>
        <w:jc w:val="center"/>
        <w:rPr>
          <w:rFonts w:ascii="Arial" w:hAnsi="Arial" w:cs="Arial"/>
          <w:b/>
          <w:bCs/>
          <w:szCs w:val="20"/>
        </w:rPr>
      </w:pPr>
      <w:smartTag w:uri="urn:schemas-microsoft-com:office:smarttags" w:element="place">
        <w:smartTag w:uri="urn:schemas-microsoft-com:office:smarttags" w:element="PlaceName">
          <w:r w:rsidRPr="00B3568A">
            <w:rPr>
              <w:rFonts w:ascii="Arial" w:hAnsi="Arial" w:cs="Arial"/>
              <w:b/>
              <w:bCs/>
              <w:szCs w:val="20"/>
            </w:rPr>
            <w:t>South</w:t>
          </w:r>
        </w:smartTag>
        <w:r w:rsidRPr="00B3568A">
          <w:rPr>
            <w:rFonts w:ascii="Arial" w:hAnsi="Arial" w:cs="Arial"/>
            <w:b/>
            <w:bCs/>
            <w:szCs w:val="20"/>
          </w:rPr>
          <w:t xml:space="preserve"> </w:t>
        </w:r>
        <w:smartTag w:uri="urn:schemas-microsoft-com:office:smarttags" w:element="PlaceName">
          <w:r w:rsidRPr="00B3568A">
            <w:rPr>
              <w:rFonts w:ascii="Arial" w:hAnsi="Arial" w:cs="Arial"/>
              <w:b/>
              <w:bCs/>
              <w:szCs w:val="20"/>
            </w:rPr>
            <w:t>Green</w:t>
          </w:r>
        </w:smartTag>
        <w:r w:rsidRPr="00B3568A">
          <w:rPr>
            <w:rFonts w:ascii="Arial" w:hAnsi="Arial" w:cs="Arial"/>
            <w:b/>
            <w:bCs/>
            <w:szCs w:val="20"/>
          </w:rPr>
          <w:t xml:space="preserve"> </w:t>
        </w:r>
        <w:smartTag w:uri="urn:schemas-microsoft-com:office:smarttags" w:element="PlaceType">
          <w:r w:rsidRPr="00B3568A">
            <w:rPr>
              <w:rFonts w:ascii="Arial" w:hAnsi="Arial" w:cs="Arial"/>
              <w:b/>
              <w:bCs/>
              <w:szCs w:val="20"/>
            </w:rPr>
            <w:t>Park</w:t>
          </w:r>
        </w:smartTag>
      </w:smartTag>
      <w:r w:rsidRPr="00B3568A">
        <w:rPr>
          <w:rFonts w:ascii="Arial" w:hAnsi="Arial" w:cs="Arial"/>
          <w:b/>
          <w:bCs/>
          <w:szCs w:val="20"/>
        </w:rPr>
        <w:t xml:space="preserve"> Mattishall</w:t>
      </w:r>
    </w:p>
    <w:p w14:paraId="664A8204" w14:textId="77777777" w:rsidR="003473DB" w:rsidRPr="00B3568A" w:rsidRDefault="003473DB" w:rsidP="003473DB">
      <w:pPr>
        <w:jc w:val="center"/>
        <w:rPr>
          <w:rFonts w:ascii="Arial" w:hAnsi="Arial" w:cs="Arial"/>
          <w:b/>
          <w:bCs/>
          <w:szCs w:val="20"/>
        </w:rPr>
      </w:pPr>
    </w:p>
    <w:p w14:paraId="536AC472" w14:textId="77777777" w:rsidR="003473DB" w:rsidRPr="00B3568A" w:rsidRDefault="003473DB" w:rsidP="003473DB">
      <w:pPr>
        <w:jc w:val="center"/>
        <w:rPr>
          <w:rFonts w:ascii="Arial" w:hAnsi="Arial" w:cs="Arial"/>
          <w:b/>
          <w:bCs/>
          <w:szCs w:val="20"/>
        </w:rPr>
      </w:pPr>
    </w:p>
    <w:p w14:paraId="41FF1FF5" w14:textId="625B330E" w:rsidR="001948B5" w:rsidRPr="00B3568A" w:rsidRDefault="003473DB" w:rsidP="003473DB">
      <w:pPr>
        <w:rPr>
          <w:rFonts w:ascii="Arial" w:hAnsi="Arial" w:cs="Arial"/>
          <w:b/>
          <w:bCs/>
          <w:szCs w:val="20"/>
        </w:rPr>
      </w:pPr>
      <w:r w:rsidRPr="00B3568A">
        <w:rPr>
          <w:rFonts w:ascii="Arial" w:hAnsi="Arial" w:cs="Arial"/>
          <w:b/>
          <w:bCs/>
          <w:szCs w:val="20"/>
        </w:rPr>
        <w:t>Present:</w:t>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r>
      <w:r w:rsidRPr="00B3568A">
        <w:rPr>
          <w:rFonts w:ascii="Arial" w:hAnsi="Arial" w:cs="Arial"/>
          <w:b/>
          <w:bCs/>
          <w:szCs w:val="20"/>
        </w:rPr>
        <w:tab/>
        <w:t>Representing</w:t>
      </w:r>
      <w:r w:rsidR="003B26B4">
        <w:rPr>
          <w:rFonts w:ascii="Arial" w:hAnsi="Arial" w:cs="Arial"/>
          <w:b/>
          <w:bCs/>
          <w:szCs w:val="20"/>
        </w:rPr>
        <w:t>:</w:t>
      </w:r>
      <w:r w:rsidR="001948B5" w:rsidRPr="00B3568A">
        <w:rPr>
          <w:rFonts w:ascii="Arial" w:hAnsi="Arial" w:cs="Arial"/>
          <w:szCs w:val="20"/>
        </w:rPr>
        <w:tab/>
      </w:r>
    </w:p>
    <w:p w14:paraId="7379CBF9" w14:textId="77777777" w:rsidR="00BD1C32" w:rsidRPr="00B3568A" w:rsidRDefault="00BD1C32" w:rsidP="00BD1C32">
      <w:pPr>
        <w:tabs>
          <w:tab w:val="left" w:pos="426"/>
        </w:tabs>
        <w:rPr>
          <w:rFonts w:ascii="Arial" w:hAnsi="Arial" w:cs="Arial"/>
          <w:bCs/>
          <w:szCs w:val="20"/>
        </w:rPr>
      </w:pPr>
    </w:p>
    <w:p w14:paraId="229304B9" w14:textId="77777777" w:rsidR="00E57210" w:rsidRPr="00B3568A" w:rsidRDefault="00E57210" w:rsidP="00E57210">
      <w:pPr>
        <w:tabs>
          <w:tab w:val="left" w:pos="2835"/>
          <w:tab w:val="left" w:pos="3119"/>
        </w:tabs>
        <w:ind w:right="746"/>
        <w:rPr>
          <w:rFonts w:ascii="Arial" w:hAnsi="Arial" w:cs="Arial"/>
          <w:szCs w:val="20"/>
        </w:rPr>
      </w:pPr>
      <w:r w:rsidRPr="00B3568A">
        <w:rPr>
          <w:rFonts w:ascii="Arial" w:hAnsi="Arial" w:cs="Arial"/>
          <w:szCs w:val="20"/>
        </w:rPr>
        <w:t>John Banbury</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Early Years</w:t>
      </w:r>
    </w:p>
    <w:p w14:paraId="7D28EB05" w14:textId="77777777" w:rsidR="003473DB" w:rsidRPr="00B3568A" w:rsidRDefault="003473DB" w:rsidP="003473DB">
      <w:pPr>
        <w:rPr>
          <w:rFonts w:ascii="Arial" w:hAnsi="Arial" w:cs="Arial"/>
          <w:szCs w:val="22"/>
        </w:rPr>
      </w:pPr>
      <w:r w:rsidRPr="00B3568A">
        <w:rPr>
          <w:rFonts w:ascii="Arial" w:hAnsi="Arial" w:cs="Arial"/>
          <w:szCs w:val="22"/>
        </w:rPr>
        <w:t>Keith Bates, Eaton Hall Specialist Academy</w:t>
      </w:r>
      <w:r w:rsidRPr="00B3568A">
        <w:rPr>
          <w:rFonts w:ascii="Arial" w:hAnsi="Arial" w:cs="Arial"/>
          <w:szCs w:val="22"/>
        </w:rPr>
        <w:tab/>
        <w:t>Special School Academy</w:t>
      </w:r>
    </w:p>
    <w:p w14:paraId="25CD1967" w14:textId="77777777" w:rsidR="003E489E" w:rsidRPr="00B3568A" w:rsidRDefault="003E489E" w:rsidP="003473DB">
      <w:pPr>
        <w:rPr>
          <w:rFonts w:ascii="Arial" w:hAnsi="Arial" w:cs="Arial"/>
          <w:szCs w:val="22"/>
        </w:rPr>
      </w:pPr>
      <w:r w:rsidRPr="00B3568A">
        <w:rPr>
          <w:rFonts w:ascii="Arial" w:hAnsi="Arial" w:cs="Arial"/>
          <w:szCs w:val="20"/>
        </w:rPr>
        <w:t>Holly Bowman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Nursery Schools</w:t>
      </w:r>
    </w:p>
    <w:p w14:paraId="48543E30" w14:textId="3FA6FC62" w:rsidR="003473DB" w:rsidRPr="00B3568A" w:rsidRDefault="003473DB" w:rsidP="003473DB">
      <w:pPr>
        <w:rPr>
          <w:rFonts w:ascii="Arial" w:hAnsi="Arial" w:cs="Arial"/>
          <w:bCs/>
          <w:szCs w:val="20"/>
        </w:rPr>
      </w:pPr>
      <w:r w:rsidRPr="00B3568A">
        <w:rPr>
          <w:rFonts w:ascii="Arial" w:hAnsi="Arial" w:cs="Arial"/>
          <w:bCs/>
          <w:szCs w:val="20"/>
        </w:rPr>
        <w:t xml:space="preserve">Chris </w:t>
      </w:r>
      <w:proofErr w:type="spellStart"/>
      <w:r w:rsidRPr="00B3568A">
        <w:rPr>
          <w:rFonts w:ascii="Arial" w:hAnsi="Arial" w:cs="Arial"/>
          <w:bCs/>
          <w:szCs w:val="20"/>
        </w:rPr>
        <w:t>Caddamy</w:t>
      </w:r>
      <w:proofErr w:type="spellEnd"/>
      <w:r w:rsidRPr="00B3568A">
        <w:rPr>
          <w:rFonts w:ascii="Arial" w:hAnsi="Arial" w:cs="Arial"/>
          <w:bCs/>
          <w:szCs w:val="20"/>
        </w:rPr>
        <w:t xml:space="preserve">, </w:t>
      </w:r>
      <w:r w:rsidR="004E5B3C" w:rsidRPr="00B3568A">
        <w:rPr>
          <w:rFonts w:ascii="Arial" w:hAnsi="Arial" w:cs="Arial"/>
          <w:bCs/>
          <w:szCs w:val="20"/>
        </w:rPr>
        <w:t xml:space="preserve">(Vice Chair) </w:t>
      </w:r>
      <w:r w:rsidRPr="00B3568A">
        <w:rPr>
          <w:rFonts w:ascii="Arial" w:hAnsi="Arial" w:cs="Arial"/>
          <w:bCs/>
          <w:szCs w:val="20"/>
        </w:rPr>
        <w:t>City College</w:t>
      </w:r>
      <w:r w:rsidRPr="00B3568A">
        <w:rPr>
          <w:rFonts w:ascii="Arial" w:hAnsi="Arial" w:cs="Arial"/>
          <w:bCs/>
          <w:szCs w:val="20"/>
        </w:rPr>
        <w:tab/>
      </w:r>
      <w:r w:rsidR="008260F8" w:rsidRPr="00B3568A">
        <w:rPr>
          <w:rFonts w:ascii="Arial" w:hAnsi="Arial" w:cs="Arial"/>
          <w:bCs/>
          <w:szCs w:val="20"/>
        </w:rPr>
        <w:t>1</w:t>
      </w:r>
      <w:r w:rsidRPr="00B3568A">
        <w:rPr>
          <w:rFonts w:ascii="Arial" w:hAnsi="Arial" w:cs="Arial"/>
          <w:bCs/>
          <w:szCs w:val="20"/>
        </w:rPr>
        <w:t>6</w:t>
      </w:r>
      <w:r w:rsidR="003B26B4">
        <w:rPr>
          <w:rFonts w:ascii="Arial" w:hAnsi="Arial" w:cs="Arial"/>
          <w:bCs/>
          <w:szCs w:val="20"/>
        </w:rPr>
        <w:t>-</w:t>
      </w:r>
      <w:r w:rsidRPr="00B3568A">
        <w:rPr>
          <w:rFonts w:ascii="Arial" w:hAnsi="Arial" w:cs="Arial"/>
          <w:bCs/>
          <w:szCs w:val="20"/>
        </w:rPr>
        <w:t>19 Representative</w:t>
      </w:r>
    </w:p>
    <w:p w14:paraId="62E29300" w14:textId="77777777" w:rsidR="006E2634" w:rsidRPr="00B3568A" w:rsidRDefault="006E2634" w:rsidP="003473DB">
      <w:pPr>
        <w:rPr>
          <w:rFonts w:ascii="Arial" w:hAnsi="Arial" w:cs="Arial"/>
          <w:bCs/>
          <w:szCs w:val="20"/>
        </w:rPr>
      </w:pPr>
      <w:r w:rsidRPr="00B3568A">
        <w:rPr>
          <w:rFonts w:ascii="Arial" w:hAnsi="Arial" w:cs="Arial"/>
          <w:bCs/>
          <w:szCs w:val="20"/>
        </w:rPr>
        <w:t>Ian Clayton</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t>Academies</w:t>
      </w:r>
    </w:p>
    <w:p w14:paraId="292E3F7E" w14:textId="77777777" w:rsidR="003473DB" w:rsidRPr="00B3568A" w:rsidRDefault="003473DB" w:rsidP="003473DB">
      <w:pPr>
        <w:rPr>
          <w:rFonts w:ascii="Arial" w:hAnsi="Arial" w:cs="Arial"/>
          <w:szCs w:val="22"/>
        </w:rPr>
      </w:pPr>
      <w:r w:rsidRPr="00B3568A">
        <w:rPr>
          <w:rFonts w:ascii="Arial" w:hAnsi="Arial" w:cs="Arial"/>
          <w:szCs w:val="22"/>
        </w:rPr>
        <w:t>Carol Dallas, Taverham High School</w:t>
      </w:r>
      <w:r w:rsidRPr="00B3568A">
        <w:rPr>
          <w:rFonts w:ascii="Arial" w:hAnsi="Arial" w:cs="Arial"/>
          <w:szCs w:val="22"/>
        </w:rPr>
        <w:tab/>
      </w:r>
      <w:r w:rsidRPr="00B3568A">
        <w:rPr>
          <w:rFonts w:ascii="Arial" w:hAnsi="Arial" w:cs="Arial"/>
          <w:szCs w:val="22"/>
        </w:rPr>
        <w:tab/>
      </w:r>
      <w:r w:rsidR="00750E61" w:rsidRPr="00B3568A">
        <w:rPr>
          <w:rFonts w:ascii="Arial" w:hAnsi="Arial" w:cs="Arial"/>
          <w:szCs w:val="22"/>
        </w:rPr>
        <w:t xml:space="preserve">Secondary </w:t>
      </w:r>
      <w:r w:rsidRPr="00B3568A">
        <w:rPr>
          <w:rFonts w:ascii="Arial" w:hAnsi="Arial" w:cs="Arial"/>
          <w:szCs w:val="22"/>
        </w:rPr>
        <w:t>Academies</w:t>
      </w:r>
    </w:p>
    <w:p w14:paraId="6E468C1A" w14:textId="77777777" w:rsidR="00712EA7" w:rsidRPr="00B3568A" w:rsidRDefault="00712EA7" w:rsidP="003473DB">
      <w:pPr>
        <w:rPr>
          <w:rFonts w:ascii="Arial" w:hAnsi="Arial" w:cs="Arial"/>
          <w:szCs w:val="22"/>
        </w:rPr>
      </w:pPr>
      <w:r w:rsidRPr="00B3568A">
        <w:rPr>
          <w:rFonts w:ascii="Arial" w:hAnsi="Arial" w:cs="Arial"/>
          <w:szCs w:val="22"/>
        </w:rPr>
        <w:t>Alan Evans</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Academies</w:t>
      </w:r>
    </w:p>
    <w:p w14:paraId="2379BEA7" w14:textId="77777777" w:rsidR="0015207F" w:rsidRPr="00B3568A" w:rsidRDefault="0015207F" w:rsidP="0015207F">
      <w:pPr>
        <w:rPr>
          <w:rFonts w:ascii="Arial" w:hAnsi="Arial" w:cs="Arial"/>
          <w:szCs w:val="22"/>
        </w:rPr>
      </w:pPr>
      <w:r w:rsidRPr="00B3568A">
        <w:rPr>
          <w:rFonts w:ascii="Arial" w:hAnsi="Arial" w:cs="Arial"/>
          <w:szCs w:val="22"/>
        </w:rPr>
        <w:t>Mike Grimble, Avenue Junior School</w:t>
      </w:r>
      <w:r w:rsidRPr="00B3568A">
        <w:rPr>
          <w:rFonts w:ascii="Arial" w:hAnsi="Arial" w:cs="Arial"/>
          <w:szCs w:val="22"/>
        </w:rPr>
        <w:tab/>
      </w:r>
      <w:r w:rsidRPr="00B3568A">
        <w:rPr>
          <w:rFonts w:ascii="Arial" w:hAnsi="Arial" w:cs="Arial"/>
          <w:szCs w:val="22"/>
        </w:rPr>
        <w:tab/>
        <w:t>Primary Governors</w:t>
      </w:r>
    </w:p>
    <w:p w14:paraId="1093D43A" w14:textId="77777777" w:rsidR="00BF35F4" w:rsidRPr="00B3568A" w:rsidRDefault="00BF35F4" w:rsidP="0015207F">
      <w:pPr>
        <w:rPr>
          <w:rFonts w:ascii="Arial" w:hAnsi="Arial" w:cs="Arial"/>
          <w:szCs w:val="22"/>
        </w:rPr>
      </w:pPr>
      <w:r w:rsidRPr="00B3568A">
        <w:rPr>
          <w:rFonts w:ascii="Arial" w:hAnsi="Arial" w:cs="Arial"/>
          <w:szCs w:val="22"/>
        </w:rPr>
        <w:t>Glyn Hambling</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Alternative Provision</w:t>
      </w:r>
    </w:p>
    <w:p w14:paraId="12417A75" w14:textId="77777777" w:rsidR="006E2634" w:rsidRPr="00B3568A" w:rsidRDefault="006E2634" w:rsidP="0015207F">
      <w:pPr>
        <w:rPr>
          <w:rFonts w:ascii="Arial" w:hAnsi="Arial" w:cs="Arial"/>
          <w:szCs w:val="22"/>
        </w:rPr>
      </w:pPr>
      <w:r w:rsidRPr="00B3568A">
        <w:rPr>
          <w:rFonts w:ascii="Arial" w:hAnsi="Arial" w:cs="Arial"/>
          <w:szCs w:val="22"/>
        </w:rPr>
        <w:t>Bob Groome</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t>JCC</w:t>
      </w:r>
    </w:p>
    <w:p w14:paraId="7503959F" w14:textId="77777777" w:rsidR="00196B4D" w:rsidRPr="00B3568A" w:rsidRDefault="00196B4D" w:rsidP="00196B4D">
      <w:pPr>
        <w:tabs>
          <w:tab w:val="left" w:pos="0"/>
          <w:tab w:val="left" w:pos="426"/>
          <w:tab w:val="left" w:pos="3119"/>
        </w:tabs>
        <w:rPr>
          <w:rFonts w:ascii="Arial" w:hAnsi="Arial" w:cs="Arial"/>
          <w:szCs w:val="20"/>
        </w:rPr>
      </w:pPr>
      <w:r w:rsidRPr="00B3568A">
        <w:rPr>
          <w:rFonts w:ascii="Arial" w:hAnsi="Arial" w:cs="Arial"/>
          <w:szCs w:val="20"/>
        </w:rPr>
        <w:t>Clare Jones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258FDAAB" w14:textId="77777777" w:rsidR="00BF35F4" w:rsidRPr="00B3568A" w:rsidRDefault="00BF35F4" w:rsidP="00BF35F4">
      <w:pPr>
        <w:tabs>
          <w:tab w:val="left" w:pos="426"/>
        </w:tabs>
        <w:rPr>
          <w:rFonts w:ascii="Arial" w:hAnsi="Arial" w:cs="Arial"/>
          <w:szCs w:val="20"/>
        </w:rPr>
      </w:pPr>
      <w:r w:rsidRPr="00B3568A">
        <w:rPr>
          <w:rFonts w:ascii="Arial" w:hAnsi="Arial" w:cs="Arial"/>
          <w:szCs w:val="20"/>
        </w:rPr>
        <w:t>Fyfe Johnston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Maintained Special Schools</w:t>
      </w:r>
    </w:p>
    <w:p w14:paraId="1AC486CC" w14:textId="77777777" w:rsidR="00712EA7" w:rsidRPr="00B3568A" w:rsidRDefault="00712EA7" w:rsidP="00712EA7">
      <w:pPr>
        <w:tabs>
          <w:tab w:val="left" w:pos="0"/>
          <w:tab w:val="left" w:pos="426"/>
          <w:tab w:val="left" w:pos="3119"/>
        </w:tabs>
        <w:rPr>
          <w:rFonts w:ascii="Arial" w:hAnsi="Arial" w:cs="Arial"/>
          <w:szCs w:val="20"/>
        </w:rPr>
      </w:pPr>
      <w:r w:rsidRPr="00B3568A">
        <w:rPr>
          <w:rFonts w:ascii="Arial" w:hAnsi="Arial" w:cs="Arial"/>
          <w:szCs w:val="22"/>
        </w:rPr>
        <w:t>Howard Nelson</w:t>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2"/>
        </w:rPr>
        <w:tab/>
      </w:r>
      <w:r w:rsidRPr="00B3568A">
        <w:rPr>
          <w:rFonts w:ascii="Arial" w:hAnsi="Arial" w:cs="Arial"/>
          <w:szCs w:val="20"/>
        </w:rPr>
        <w:t>Diocesan Board of Education</w:t>
      </w:r>
    </w:p>
    <w:p w14:paraId="00740E30" w14:textId="77777777" w:rsidR="006E2634" w:rsidRPr="00B3568A" w:rsidRDefault="00BF35F4" w:rsidP="006E2634">
      <w:pPr>
        <w:tabs>
          <w:tab w:val="left" w:pos="0"/>
          <w:tab w:val="left" w:pos="426"/>
          <w:tab w:val="left" w:pos="3119"/>
        </w:tabs>
        <w:rPr>
          <w:rFonts w:ascii="Arial" w:hAnsi="Arial" w:cs="Arial"/>
          <w:szCs w:val="20"/>
        </w:rPr>
      </w:pPr>
      <w:r w:rsidRPr="00B3568A">
        <w:rPr>
          <w:rFonts w:ascii="Arial" w:hAnsi="Arial" w:cs="Arial"/>
          <w:szCs w:val="20"/>
        </w:rPr>
        <w:t>Peter Pazitka</w:t>
      </w:r>
      <w:r w:rsidR="006E2634" w:rsidRPr="00B3568A">
        <w:rPr>
          <w:rFonts w:ascii="Arial" w:hAnsi="Arial" w:cs="Arial"/>
          <w:szCs w:val="20"/>
        </w:rPr>
        <w:tab/>
      </w:r>
      <w:r w:rsidR="006E2634" w:rsidRPr="00B3568A">
        <w:rPr>
          <w:rFonts w:ascii="Arial" w:hAnsi="Arial" w:cs="Arial"/>
          <w:szCs w:val="20"/>
        </w:rPr>
        <w:tab/>
      </w:r>
      <w:r w:rsidR="006E2634" w:rsidRPr="00B3568A">
        <w:rPr>
          <w:rFonts w:ascii="Arial" w:hAnsi="Arial" w:cs="Arial"/>
          <w:szCs w:val="20"/>
        </w:rPr>
        <w:tab/>
      </w:r>
      <w:r w:rsidR="006E2634" w:rsidRPr="00B3568A">
        <w:rPr>
          <w:rFonts w:ascii="Arial" w:hAnsi="Arial" w:cs="Arial"/>
          <w:szCs w:val="20"/>
        </w:rPr>
        <w:tab/>
        <w:t>Academies</w:t>
      </w:r>
    </w:p>
    <w:p w14:paraId="7F510540" w14:textId="77777777" w:rsidR="003569E7" w:rsidRPr="00B3568A" w:rsidRDefault="003569E7" w:rsidP="006E2634">
      <w:pPr>
        <w:tabs>
          <w:tab w:val="left" w:pos="0"/>
          <w:tab w:val="left" w:pos="426"/>
          <w:tab w:val="left" w:pos="3119"/>
        </w:tabs>
        <w:rPr>
          <w:rFonts w:ascii="Arial" w:hAnsi="Arial" w:cs="Arial"/>
          <w:szCs w:val="20"/>
        </w:rPr>
      </w:pPr>
      <w:r w:rsidRPr="00B3568A">
        <w:rPr>
          <w:rFonts w:ascii="Arial" w:hAnsi="Arial" w:cs="Arial"/>
          <w:szCs w:val="20"/>
        </w:rPr>
        <w:t>Joanne Philpott</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Academies</w:t>
      </w:r>
    </w:p>
    <w:p w14:paraId="624362D5" w14:textId="77777777" w:rsidR="006E2634" w:rsidRPr="00B3568A" w:rsidRDefault="006E2634" w:rsidP="006E2634">
      <w:pPr>
        <w:tabs>
          <w:tab w:val="left" w:pos="3119"/>
        </w:tabs>
        <w:ind w:left="5103" w:right="-428" w:hanging="5103"/>
        <w:rPr>
          <w:rFonts w:ascii="Arial" w:hAnsi="Arial" w:cs="Arial"/>
          <w:szCs w:val="22"/>
        </w:rPr>
      </w:pPr>
      <w:r w:rsidRPr="00B3568A">
        <w:rPr>
          <w:rFonts w:ascii="Arial" w:hAnsi="Arial" w:cs="Arial"/>
          <w:szCs w:val="22"/>
        </w:rPr>
        <w:t>Sarah Porter</w:t>
      </w:r>
      <w:r w:rsidR="000850EC" w:rsidRPr="00B3568A">
        <w:rPr>
          <w:rFonts w:ascii="Arial" w:hAnsi="Arial" w:cs="Arial"/>
          <w:szCs w:val="22"/>
        </w:rPr>
        <w:t xml:space="preserve"> (substitute for Christina Kenna)</w:t>
      </w:r>
      <w:r w:rsidRPr="00B3568A">
        <w:rPr>
          <w:rFonts w:ascii="Arial" w:hAnsi="Arial" w:cs="Arial"/>
          <w:szCs w:val="22"/>
        </w:rPr>
        <w:tab/>
      </w:r>
      <w:r w:rsidR="000850EC" w:rsidRPr="00B3568A">
        <w:rPr>
          <w:rFonts w:ascii="Arial" w:hAnsi="Arial" w:cs="Arial"/>
          <w:szCs w:val="22"/>
        </w:rPr>
        <w:t>Academies</w:t>
      </w:r>
    </w:p>
    <w:p w14:paraId="4E33710D" w14:textId="77777777" w:rsidR="003473DB" w:rsidRPr="00B3568A" w:rsidRDefault="003473DB" w:rsidP="003473DB">
      <w:pPr>
        <w:tabs>
          <w:tab w:val="left" w:pos="2835"/>
          <w:tab w:val="left" w:pos="3119"/>
        </w:tabs>
        <w:rPr>
          <w:rFonts w:ascii="Arial" w:hAnsi="Arial" w:cs="Arial"/>
          <w:szCs w:val="22"/>
        </w:rPr>
      </w:pPr>
      <w:r w:rsidRPr="00B3568A">
        <w:rPr>
          <w:rFonts w:ascii="Arial" w:hAnsi="Arial" w:cs="Arial"/>
          <w:szCs w:val="22"/>
        </w:rPr>
        <w:t xml:space="preserve">Sarah Shirras, (Chair) St Williams Primary </w:t>
      </w:r>
      <w:r w:rsidRPr="00B3568A">
        <w:rPr>
          <w:rFonts w:ascii="Arial" w:hAnsi="Arial" w:cs="Arial"/>
          <w:szCs w:val="22"/>
        </w:rPr>
        <w:tab/>
        <w:t>Primary Schools</w:t>
      </w:r>
    </w:p>
    <w:p w14:paraId="2684DA3D" w14:textId="77777777" w:rsidR="0015207F" w:rsidRPr="00B3568A" w:rsidRDefault="0015207F" w:rsidP="0015207F">
      <w:pPr>
        <w:tabs>
          <w:tab w:val="left" w:pos="0"/>
          <w:tab w:val="left" w:pos="426"/>
          <w:tab w:val="left" w:pos="3119"/>
        </w:tabs>
        <w:rPr>
          <w:rFonts w:ascii="Arial" w:hAnsi="Arial" w:cs="Arial"/>
          <w:szCs w:val="20"/>
        </w:rPr>
      </w:pPr>
      <w:r w:rsidRPr="00B3568A">
        <w:rPr>
          <w:rFonts w:ascii="Arial" w:hAnsi="Arial" w:cs="Arial"/>
          <w:szCs w:val="20"/>
        </w:rPr>
        <w:t>Joanna Tuttle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Maintained Secondary </w:t>
      </w:r>
    </w:p>
    <w:p w14:paraId="51B519D2" w14:textId="77777777" w:rsidR="003473DB" w:rsidRPr="00B3568A" w:rsidRDefault="003473DB" w:rsidP="003473DB">
      <w:pPr>
        <w:tabs>
          <w:tab w:val="left" w:pos="2835"/>
          <w:tab w:val="left" w:pos="3119"/>
        </w:tabs>
        <w:ind w:right="746"/>
        <w:rPr>
          <w:rFonts w:ascii="Arial" w:hAnsi="Arial" w:cs="Arial"/>
          <w:szCs w:val="20"/>
        </w:rPr>
      </w:pPr>
      <w:r w:rsidRPr="00B3568A">
        <w:rPr>
          <w:rFonts w:ascii="Arial" w:hAnsi="Arial" w:cs="Arial"/>
          <w:szCs w:val="20"/>
        </w:rPr>
        <w:t>Vicky Warnes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JCC (primary phase)</w:t>
      </w:r>
    </w:p>
    <w:p w14:paraId="2BAC67F4" w14:textId="77777777" w:rsidR="00562DF7" w:rsidRPr="00B3568A" w:rsidRDefault="00562DF7" w:rsidP="003473DB">
      <w:pPr>
        <w:tabs>
          <w:tab w:val="left" w:pos="2835"/>
          <w:tab w:val="left" w:pos="3119"/>
        </w:tabs>
        <w:ind w:right="746"/>
        <w:rPr>
          <w:rFonts w:ascii="Arial" w:hAnsi="Arial" w:cs="Arial"/>
          <w:szCs w:val="20"/>
        </w:rPr>
      </w:pPr>
      <w:r w:rsidRPr="00B3568A">
        <w:rPr>
          <w:rFonts w:ascii="Arial" w:hAnsi="Arial" w:cs="Arial"/>
          <w:szCs w:val="20"/>
        </w:rPr>
        <w:t>Martin</w:t>
      </w:r>
      <w:r w:rsidR="00A148E5" w:rsidRPr="00B3568A">
        <w:rPr>
          <w:rFonts w:ascii="Arial" w:hAnsi="Arial" w:cs="Arial"/>
          <w:szCs w:val="20"/>
        </w:rPr>
        <w:t xml:space="preserve"> White</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E45399" w:rsidRPr="00B3568A">
        <w:rPr>
          <w:rFonts w:ascii="Arial" w:hAnsi="Arial" w:cs="Arial"/>
          <w:szCs w:val="20"/>
        </w:rPr>
        <w:t>Primary Governors</w:t>
      </w:r>
    </w:p>
    <w:p w14:paraId="101CCD3E" w14:textId="77777777" w:rsidR="004105B6" w:rsidRPr="00B3568A" w:rsidRDefault="006E2634" w:rsidP="003473DB">
      <w:pPr>
        <w:tabs>
          <w:tab w:val="left" w:pos="2835"/>
          <w:tab w:val="left" w:pos="3119"/>
        </w:tabs>
        <w:ind w:right="746"/>
        <w:rPr>
          <w:rFonts w:ascii="Arial" w:hAnsi="Arial" w:cs="Arial"/>
          <w:szCs w:val="20"/>
        </w:rPr>
      </w:pPr>
      <w:r w:rsidRPr="00B3568A">
        <w:rPr>
          <w:rFonts w:ascii="Arial" w:hAnsi="Arial" w:cs="Arial"/>
          <w:szCs w:val="20"/>
        </w:rPr>
        <w:t>Michael Bateman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 xml:space="preserve">Head of Education HN SEND </w:t>
      </w:r>
    </w:p>
    <w:p w14:paraId="3BFA6F95" w14:textId="77777777" w:rsidR="006E2634" w:rsidRPr="00B3568A" w:rsidRDefault="004105B6" w:rsidP="003473DB">
      <w:pPr>
        <w:tabs>
          <w:tab w:val="left" w:pos="2835"/>
          <w:tab w:val="left" w:pos="3119"/>
        </w:tabs>
        <w:ind w:right="746"/>
        <w:rPr>
          <w:rFonts w:ascii="Arial" w:hAnsi="Arial" w:cs="Arial"/>
          <w:szCs w:val="20"/>
        </w:rPr>
      </w:pP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6E2634" w:rsidRPr="00B3568A">
        <w:rPr>
          <w:rFonts w:ascii="Arial" w:hAnsi="Arial" w:cs="Arial"/>
          <w:szCs w:val="20"/>
        </w:rPr>
        <w:t>Service</w:t>
      </w:r>
    </w:p>
    <w:p w14:paraId="1197797A" w14:textId="77777777" w:rsidR="008A1638" w:rsidRPr="00B3568A" w:rsidRDefault="008A1638" w:rsidP="008A1638">
      <w:pPr>
        <w:rPr>
          <w:rFonts w:ascii="Arial" w:hAnsi="Arial" w:cs="Arial"/>
          <w:bCs/>
          <w:szCs w:val="20"/>
        </w:rPr>
      </w:pPr>
      <w:r w:rsidRPr="00B3568A">
        <w:rPr>
          <w:rFonts w:ascii="Arial" w:hAnsi="Arial" w:cs="Arial"/>
          <w:bCs/>
          <w:szCs w:val="20"/>
        </w:rPr>
        <w:t>Sally Cutting</w:t>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Pr="00B3568A">
        <w:rPr>
          <w:rFonts w:ascii="Arial" w:hAnsi="Arial" w:cs="Arial"/>
          <w:bCs/>
          <w:szCs w:val="20"/>
        </w:rPr>
        <w:tab/>
      </w:r>
      <w:r w:rsidR="00B8354E" w:rsidRPr="00B3568A">
        <w:rPr>
          <w:rFonts w:ascii="Arial" w:hAnsi="Arial" w:cs="Arial"/>
          <w:bCs/>
          <w:szCs w:val="20"/>
        </w:rPr>
        <w:t>Senior Accountant</w:t>
      </w:r>
    </w:p>
    <w:p w14:paraId="7B1C08B2" w14:textId="77777777" w:rsidR="003473DB" w:rsidRPr="00B3568A" w:rsidRDefault="003473DB" w:rsidP="003473DB">
      <w:pPr>
        <w:tabs>
          <w:tab w:val="left" w:pos="2835"/>
          <w:tab w:val="left" w:pos="3119"/>
        </w:tabs>
        <w:ind w:left="3119" w:right="746" w:hanging="3119"/>
        <w:rPr>
          <w:rFonts w:ascii="Arial" w:hAnsi="Arial" w:cs="Arial"/>
          <w:szCs w:val="20"/>
        </w:rPr>
      </w:pPr>
      <w:r w:rsidRPr="00B3568A">
        <w:rPr>
          <w:rFonts w:ascii="Arial" w:hAnsi="Arial" w:cs="Arial"/>
          <w:szCs w:val="20"/>
        </w:rPr>
        <w:t>Marilyn Edgeley</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B8354E" w:rsidRPr="00B3568A">
        <w:rPr>
          <w:rFonts w:ascii="Arial" w:hAnsi="Arial" w:cs="Arial"/>
          <w:szCs w:val="20"/>
        </w:rPr>
        <w:t>Admin Officer</w:t>
      </w:r>
    </w:p>
    <w:p w14:paraId="7D868A86" w14:textId="5553B81B" w:rsidR="0013312F" w:rsidRDefault="0013312F" w:rsidP="003473DB">
      <w:pPr>
        <w:tabs>
          <w:tab w:val="left" w:pos="2835"/>
          <w:tab w:val="left" w:pos="3119"/>
        </w:tabs>
        <w:ind w:left="3119" w:right="746" w:hanging="3119"/>
        <w:rPr>
          <w:rFonts w:ascii="Arial" w:hAnsi="Arial" w:cs="Arial"/>
          <w:szCs w:val="20"/>
        </w:rPr>
      </w:pPr>
      <w:r w:rsidRPr="00B3568A">
        <w:rPr>
          <w:rFonts w:ascii="Arial" w:hAnsi="Arial" w:cs="Arial"/>
          <w:szCs w:val="20"/>
        </w:rPr>
        <w:t>Dawn Filtness</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00C31047" w:rsidRPr="00B3568A">
        <w:rPr>
          <w:rFonts w:ascii="Arial" w:hAnsi="Arial" w:cs="Arial"/>
          <w:szCs w:val="20"/>
        </w:rPr>
        <w:t>Finance Business Partner</w:t>
      </w:r>
    </w:p>
    <w:p w14:paraId="07CABD47" w14:textId="67EE0344" w:rsidR="006F49C9" w:rsidRDefault="006F49C9" w:rsidP="003473DB">
      <w:pPr>
        <w:tabs>
          <w:tab w:val="left" w:pos="2835"/>
          <w:tab w:val="left" w:pos="3119"/>
        </w:tabs>
        <w:ind w:left="3119" w:right="746" w:hanging="3119"/>
        <w:rPr>
          <w:rFonts w:ascii="Arial" w:hAnsi="Arial" w:cs="Arial"/>
          <w:szCs w:val="20"/>
        </w:rPr>
      </w:pPr>
      <w:r>
        <w:rPr>
          <w:rFonts w:ascii="Arial" w:hAnsi="Arial" w:cs="Arial"/>
          <w:szCs w:val="20"/>
        </w:rPr>
        <w:t>Samantha Williams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School Finance Manager</w:t>
      </w:r>
    </w:p>
    <w:p w14:paraId="310035A0" w14:textId="147D1849" w:rsidR="006F49C9" w:rsidRPr="00B3568A" w:rsidRDefault="006F49C9" w:rsidP="003473DB">
      <w:pPr>
        <w:tabs>
          <w:tab w:val="left" w:pos="2835"/>
          <w:tab w:val="left" w:pos="3119"/>
        </w:tabs>
        <w:ind w:left="3119" w:right="746" w:hanging="3119"/>
        <w:rPr>
          <w:rFonts w:ascii="Arial" w:hAnsi="Arial" w:cs="Arial"/>
          <w:szCs w:val="20"/>
        </w:rPr>
      </w:pPr>
      <w:r>
        <w:rPr>
          <w:rFonts w:ascii="Arial" w:hAnsi="Arial" w:cs="Arial"/>
          <w:szCs w:val="20"/>
        </w:rPr>
        <w:t>Jane Blackwell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Place Planning Manager</w:t>
      </w:r>
    </w:p>
    <w:p w14:paraId="49E4A10E" w14:textId="77777777" w:rsidR="006F49C9" w:rsidRDefault="006F49C9" w:rsidP="003473DB">
      <w:pPr>
        <w:tabs>
          <w:tab w:val="left" w:pos="2835"/>
          <w:tab w:val="left" w:pos="3119"/>
        </w:tabs>
        <w:ind w:left="5103" w:right="746" w:hanging="5103"/>
        <w:rPr>
          <w:rFonts w:ascii="Arial" w:hAnsi="Arial" w:cs="Arial"/>
          <w:szCs w:val="20"/>
        </w:rPr>
      </w:pPr>
    </w:p>
    <w:p w14:paraId="36172037" w14:textId="1824C7C2" w:rsidR="00B71209" w:rsidRPr="00B3568A" w:rsidRDefault="006F49C9" w:rsidP="003473DB">
      <w:pPr>
        <w:tabs>
          <w:tab w:val="left" w:pos="0"/>
          <w:tab w:val="left" w:pos="426"/>
          <w:tab w:val="left" w:pos="3119"/>
        </w:tabs>
        <w:rPr>
          <w:rFonts w:ascii="Arial" w:hAnsi="Arial" w:cs="Arial"/>
          <w:b/>
          <w:szCs w:val="20"/>
        </w:rPr>
      </w:pPr>
      <w:r>
        <w:rPr>
          <w:rFonts w:ascii="Arial" w:hAnsi="Arial" w:cs="Arial"/>
          <w:b/>
          <w:szCs w:val="20"/>
        </w:rPr>
        <w:t>A</w:t>
      </w:r>
      <w:r w:rsidR="003473DB" w:rsidRPr="00B3568A">
        <w:rPr>
          <w:rFonts w:ascii="Arial" w:hAnsi="Arial" w:cs="Arial"/>
          <w:b/>
          <w:szCs w:val="20"/>
        </w:rPr>
        <w:t>pologies</w:t>
      </w:r>
      <w:r w:rsidR="00B71209" w:rsidRPr="00B3568A">
        <w:rPr>
          <w:rFonts w:ascii="Arial" w:hAnsi="Arial" w:cs="Arial"/>
          <w:b/>
          <w:szCs w:val="20"/>
        </w:rPr>
        <w:t>:</w:t>
      </w:r>
    </w:p>
    <w:p w14:paraId="303BA1B8" w14:textId="77777777" w:rsidR="00BF35F4" w:rsidRPr="00B3568A" w:rsidRDefault="00BF35F4" w:rsidP="003473DB">
      <w:pPr>
        <w:tabs>
          <w:tab w:val="left" w:pos="426"/>
        </w:tabs>
        <w:rPr>
          <w:rFonts w:ascii="Arial" w:hAnsi="Arial" w:cs="Arial"/>
          <w:szCs w:val="20"/>
        </w:rPr>
      </w:pPr>
      <w:r w:rsidRPr="00B3568A">
        <w:rPr>
          <w:rFonts w:ascii="Arial" w:hAnsi="Arial" w:cs="Arial"/>
          <w:szCs w:val="20"/>
        </w:rPr>
        <w:t>Martin Brock</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Accountant</w:t>
      </w:r>
    </w:p>
    <w:p w14:paraId="7AB7CB1C" w14:textId="77777777" w:rsidR="008260F8" w:rsidRPr="00B3568A" w:rsidRDefault="008260F8" w:rsidP="003473DB">
      <w:pPr>
        <w:tabs>
          <w:tab w:val="left" w:pos="426"/>
        </w:tabs>
        <w:rPr>
          <w:rFonts w:ascii="Arial" w:hAnsi="Arial" w:cs="Arial"/>
          <w:szCs w:val="20"/>
        </w:rPr>
      </w:pPr>
      <w:r w:rsidRPr="00B3568A">
        <w:rPr>
          <w:rFonts w:ascii="Arial" w:hAnsi="Arial" w:cs="Arial"/>
          <w:szCs w:val="20"/>
        </w:rPr>
        <w:t>Christina Kenna</w:t>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r>
      <w:r w:rsidR="00CA594D" w:rsidRPr="00B3568A">
        <w:rPr>
          <w:rFonts w:ascii="Arial" w:hAnsi="Arial" w:cs="Arial"/>
          <w:szCs w:val="20"/>
        </w:rPr>
        <w:tab/>
        <w:t>Academies</w:t>
      </w:r>
    </w:p>
    <w:p w14:paraId="77F7E502" w14:textId="77777777" w:rsidR="00BF35F4" w:rsidRPr="00B3568A" w:rsidRDefault="00BF35F4" w:rsidP="00BF35F4">
      <w:pPr>
        <w:tabs>
          <w:tab w:val="left" w:pos="2835"/>
          <w:tab w:val="left" w:pos="3119"/>
        </w:tabs>
        <w:ind w:right="746"/>
        <w:rPr>
          <w:rFonts w:ascii="Arial" w:hAnsi="Arial" w:cs="Arial"/>
          <w:szCs w:val="20"/>
        </w:rPr>
      </w:pPr>
      <w:r w:rsidRPr="00B3568A">
        <w:rPr>
          <w:rFonts w:ascii="Arial" w:hAnsi="Arial" w:cs="Arial"/>
          <w:szCs w:val="20"/>
        </w:rPr>
        <w:t>Chris Snudden</w:t>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r>
      <w:r w:rsidRPr="00B3568A">
        <w:rPr>
          <w:rFonts w:ascii="Arial" w:hAnsi="Arial" w:cs="Arial"/>
          <w:szCs w:val="20"/>
        </w:rPr>
        <w:tab/>
        <w:t>Assistant Director (Education)</w:t>
      </w:r>
    </w:p>
    <w:p w14:paraId="7C197708" w14:textId="55FF3EF1" w:rsidR="004D7B9C" w:rsidRDefault="00D35DD2" w:rsidP="00CA594D">
      <w:pPr>
        <w:tabs>
          <w:tab w:val="left" w:pos="426"/>
        </w:tabs>
        <w:ind w:left="5040" w:hanging="5040"/>
        <w:rPr>
          <w:rFonts w:ascii="Arial" w:hAnsi="Arial" w:cs="Arial"/>
        </w:rPr>
      </w:pPr>
      <w:r w:rsidRPr="00B3568A">
        <w:rPr>
          <w:rFonts w:ascii="Arial" w:hAnsi="Arial" w:cs="Arial"/>
        </w:rPr>
        <w:t>Sa</w:t>
      </w:r>
      <w:r w:rsidR="00D847F2" w:rsidRPr="00B3568A">
        <w:rPr>
          <w:rFonts w:ascii="Arial" w:hAnsi="Arial" w:cs="Arial"/>
        </w:rPr>
        <w:t>ra Tough</w:t>
      </w:r>
      <w:r w:rsidR="00CA594D" w:rsidRPr="00B3568A">
        <w:rPr>
          <w:rFonts w:ascii="Arial" w:hAnsi="Arial" w:cs="Arial"/>
        </w:rPr>
        <w:tab/>
        <w:t>Executive Director Childrens Services</w:t>
      </w:r>
    </w:p>
    <w:p w14:paraId="1117F4C0" w14:textId="77777777" w:rsidR="00E27891" w:rsidRPr="00B3568A" w:rsidRDefault="00E27891" w:rsidP="004D7B9C">
      <w:pPr>
        <w:tabs>
          <w:tab w:val="left" w:pos="426"/>
        </w:tabs>
        <w:rPr>
          <w:rFonts w:ascii="Arial" w:hAnsi="Arial" w:cs="Arial"/>
          <w:b/>
        </w:rPr>
      </w:pPr>
    </w:p>
    <w:p w14:paraId="5F15186E" w14:textId="77777777" w:rsidR="003473DB" w:rsidRPr="000E7E4E" w:rsidRDefault="004D7B9C" w:rsidP="004D7B9C">
      <w:pPr>
        <w:tabs>
          <w:tab w:val="left" w:pos="426"/>
        </w:tabs>
        <w:rPr>
          <w:rFonts w:ascii="Arial" w:hAnsi="Arial" w:cs="Arial"/>
          <w:b/>
        </w:rPr>
      </w:pPr>
      <w:r w:rsidRPr="000E7E4E">
        <w:rPr>
          <w:rFonts w:ascii="Arial" w:hAnsi="Arial" w:cs="Arial"/>
          <w:b/>
        </w:rPr>
        <w:t xml:space="preserve">1. </w:t>
      </w:r>
      <w:r w:rsidR="00E27891" w:rsidRPr="000E7E4E">
        <w:rPr>
          <w:rFonts w:ascii="Arial" w:hAnsi="Arial" w:cs="Arial"/>
          <w:b/>
        </w:rPr>
        <w:tab/>
      </w:r>
      <w:r w:rsidR="003473DB" w:rsidRPr="000E7E4E">
        <w:rPr>
          <w:rFonts w:ascii="Arial" w:hAnsi="Arial" w:cs="Arial"/>
          <w:b/>
        </w:rPr>
        <w:t xml:space="preserve">Welcome </w:t>
      </w:r>
    </w:p>
    <w:p w14:paraId="47571405" w14:textId="77777777" w:rsidR="004E5B3C" w:rsidRPr="000E7E4E" w:rsidRDefault="004E5B3C" w:rsidP="00E57210">
      <w:pPr>
        <w:rPr>
          <w:rFonts w:ascii="Arial" w:eastAsiaTheme="minorHAnsi" w:hAnsi="Arial" w:cs="Arial"/>
        </w:rPr>
      </w:pPr>
      <w:r w:rsidRPr="000E7E4E">
        <w:rPr>
          <w:rFonts w:ascii="Arial" w:eastAsiaTheme="minorHAnsi" w:hAnsi="Arial" w:cs="Arial"/>
        </w:rPr>
        <w:t xml:space="preserve">The Chair welcomed </w:t>
      </w:r>
      <w:r w:rsidR="009E3893" w:rsidRPr="000E7E4E">
        <w:rPr>
          <w:rFonts w:ascii="Arial" w:eastAsiaTheme="minorHAnsi" w:hAnsi="Arial" w:cs="Arial"/>
        </w:rPr>
        <w:t>everyone to the meeting</w:t>
      </w:r>
    </w:p>
    <w:p w14:paraId="72A7D868" w14:textId="77777777" w:rsidR="006215B6" w:rsidRPr="000E7E4E" w:rsidRDefault="006215B6" w:rsidP="003473DB">
      <w:pPr>
        <w:rPr>
          <w:rFonts w:ascii="Arial" w:eastAsiaTheme="minorHAnsi" w:hAnsi="Arial" w:cs="Arial"/>
        </w:rPr>
      </w:pPr>
    </w:p>
    <w:p w14:paraId="2C2610C2" w14:textId="77777777" w:rsidR="00E27891" w:rsidRPr="000E7E4E" w:rsidRDefault="00E27891" w:rsidP="00E27891">
      <w:pPr>
        <w:tabs>
          <w:tab w:val="left" w:pos="426"/>
        </w:tabs>
        <w:spacing w:after="160" w:line="259" w:lineRule="auto"/>
        <w:rPr>
          <w:rFonts w:ascii="Arial" w:eastAsiaTheme="minorHAnsi" w:hAnsi="Arial" w:cs="Arial"/>
        </w:rPr>
      </w:pPr>
    </w:p>
    <w:p w14:paraId="4B5DA96F" w14:textId="77777777" w:rsidR="00E27891" w:rsidRPr="000E7E4E" w:rsidRDefault="00E27891" w:rsidP="00E27891">
      <w:pPr>
        <w:tabs>
          <w:tab w:val="left" w:pos="426"/>
        </w:tabs>
        <w:spacing w:after="160" w:line="259" w:lineRule="auto"/>
        <w:rPr>
          <w:rFonts w:ascii="Arial" w:eastAsiaTheme="minorHAnsi" w:hAnsi="Arial" w:cs="Arial"/>
        </w:rPr>
      </w:pPr>
    </w:p>
    <w:p w14:paraId="6339E1B0" w14:textId="77777777" w:rsidR="00E27891" w:rsidRPr="000E7E4E" w:rsidRDefault="00E27891" w:rsidP="00E27891">
      <w:pPr>
        <w:tabs>
          <w:tab w:val="left" w:pos="426"/>
        </w:tabs>
        <w:spacing w:after="160" w:line="259" w:lineRule="auto"/>
        <w:rPr>
          <w:rFonts w:ascii="Arial" w:eastAsiaTheme="minorHAnsi" w:hAnsi="Arial" w:cs="Arial"/>
          <w:b/>
        </w:rPr>
      </w:pPr>
      <w:r w:rsidRPr="000E7E4E">
        <w:rPr>
          <w:rFonts w:ascii="Arial" w:eastAsiaTheme="minorHAnsi" w:hAnsi="Arial" w:cs="Arial"/>
          <w:b/>
        </w:rPr>
        <w:lastRenderedPageBreak/>
        <w:t>2.</w:t>
      </w:r>
      <w:r w:rsidRPr="000E7E4E">
        <w:rPr>
          <w:rFonts w:ascii="Arial" w:eastAsiaTheme="minorHAnsi" w:hAnsi="Arial" w:cs="Arial"/>
          <w:b/>
        </w:rPr>
        <w:tab/>
        <w:t xml:space="preserve">Minutes of the meeting 15 March 2019 and </w:t>
      </w:r>
      <w:r w:rsidRPr="00E27891">
        <w:rPr>
          <w:rFonts w:ascii="Arial" w:eastAsiaTheme="minorHAnsi" w:hAnsi="Arial" w:cs="Arial"/>
          <w:b/>
        </w:rPr>
        <w:t>Matters Arising</w:t>
      </w:r>
    </w:p>
    <w:p w14:paraId="3E93F906" w14:textId="1B860F09" w:rsidR="00E27891" w:rsidRPr="00E27891" w:rsidRDefault="00E27891" w:rsidP="00E27891">
      <w:pPr>
        <w:spacing w:after="160" w:line="259" w:lineRule="auto"/>
        <w:rPr>
          <w:rFonts w:ascii="Arial" w:eastAsiaTheme="minorHAnsi" w:hAnsi="Arial" w:cs="Arial"/>
        </w:rPr>
      </w:pPr>
      <w:r w:rsidRPr="00E27891">
        <w:rPr>
          <w:rFonts w:ascii="Arial" w:eastAsiaTheme="minorHAnsi" w:hAnsi="Arial" w:cs="Arial"/>
        </w:rPr>
        <w:t xml:space="preserve">It was highlighted that schools have been asked to account for </w:t>
      </w:r>
      <w:r w:rsidR="007D35CB">
        <w:rPr>
          <w:rFonts w:ascii="Arial" w:eastAsiaTheme="minorHAnsi" w:hAnsi="Arial" w:cs="Arial"/>
        </w:rPr>
        <w:t>PE and Pupil Premium</w:t>
      </w:r>
      <w:r w:rsidRPr="00E27891">
        <w:rPr>
          <w:rFonts w:ascii="Arial" w:eastAsiaTheme="minorHAnsi" w:hAnsi="Arial" w:cs="Arial"/>
        </w:rPr>
        <w:t xml:space="preserve"> Grant spend</w:t>
      </w:r>
      <w:r w:rsidR="00F50233">
        <w:rPr>
          <w:rFonts w:ascii="Arial" w:eastAsiaTheme="minorHAnsi" w:hAnsi="Arial" w:cs="Arial"/>
        </w:rPr>
        <w:t xml:space="preserve"> </w:t>
      </w:r>
      <w:r w:rsidR="00BF7EE1">
        <w:rPr>
          <w:rFonts w:ascii="Arial" w:eastAsiaTheme="minorHAnsi" w:hAnsi="Arial" w:cs="Arial"/>
        </w:rPr>
        <w:t xml:space="preserve">by Educator Solutions </w:t>
      </w:r>
      <w:r w:rsidR="00F50233">
        <w:rPr>
          <w:rFonts w:ascii="Arial" w:eastAsiaTheme="minorHAnsi" w:hAnsi="Arial" w:cs="Arial"/>
        </w:rPr>
        <w:t xml:space="preserve">- </w:t>
      </w:r>
      <w:r w:rsidRPr="00E27891">
        <w:rPr>
          <w:rFonts w:ascii="Arial" w:eastAsiaTheme="minorHAnsi" w:hAnsi="Arial" w:cs="Arial"/>
        </w:rPr>
        <w:t xml:space="preserve"> members asked if this a statutory requirement.</w:t>
      </w:r>
    </w:p>
    <w:p w14:paraId="4DC53E16" w14:textId="77777777" w:rsidR="00E27891" w:rsidRPr="00E14E10" w:rsidRDefault="00E27891" w:rsidP="00E27891">
      <w:pPr>
        <w:rPr>
          <w:rFonts w:ascii="Arial" w:eastAsiaTheme="minorHAnsi" w:hAnsi="Arial" w:cs="Arial"/>
          <w:b/>
        </w:rPr>
      </w:pPr>
      <w:r w:rsidRPr="00E14E10">
        <w:rPr>
          <w:rFonts w:ascii="Arial" w:eastAsiaTheme="minorHAnsi" w:hAnsi="Arial" w:cs="Arial"/>
          <w:b/>
        </w:rPr>
        <w:t>Action: Mike G</w:t>
      </w:r>
      <w:r w:rsidR="007D35CB" w:rsidRPr="00E14E10">
        <w:rPr>
          <w:rFonts w:ascii="Arial" w:eastAsiaTheme="minorHAnsi" w:hAnsi="Arial" w:cs="Arial"/>
          <w:b/>
        </w:rPr>
        <w:t>r</w:t>
      </w:r>
      <w:r w:rsidRPr="00E14E10">
        <w:rPr>
          <w:rFonts w:ascii="Arial" w:eastAsiaTheme="minorHAnsi" w:hAnsi="Arial" w:cs="Arial"/>
          <w:b/>
        </w:rPr>
        <w:t>imble to raise at the Finance Consultative Group meeting.</w:t>
      </w:r>
    </w:p>
    <w:p w14:paraId="22EBA2D8" w14:textId="77777777" w:rsidR="00E27891" w:rsidRPr="00E14E10" w:rsidRDefault="00E27891" w:rsidP="00E27891">
      <w:pPr>
        <w:rPr>
          <w:rFonts w:ascii="Arial" w:eastAsiaTheme="minorHAnsi" w:hAnsi="Arial" w:cs="Arial"/>
          <w:b/>
        </w:rPr>
      </w:pPr>
      <w:r w:rsidRPr="00E14E10">
        <w:rPr>
          <w:rFonts w:ascii="Arial" w:eastAsiaTheme="minorHAnsi" w:hAnsi="Arial" w:cs="Arial"/>
          <w:b/>
        </w:rPr>
        <w:t xml:space="preserve">Sally Cutting will also </w:t>
      </w:r>
      <w:r w:rsidR="00422098" w:rsidRPr="00E14E10">
        <w:rPr>
          <w:rFonts w:ascii="Arial" w:eastAsiaTheme="minorHAnsi" w:hAnsi="Arial" w:cs="Arial"/>
          <w:b/>
        </w:rPr>
        <w:t>investigate</w:t>
      </w:r>
      <w:r w:rsidRPr="00E14E10">
        <w:rPr>
          <w:rFonts w:ascii="Arial" w:eastAsiaTheme="minorHAnsi" w:hAnsi="Arial" w:cs="Arial"/>
          <w:b/>
        </w:rPr>
        <w:t xml:space="preserve"> this.</w:t>
      </w:r>
    </w:p>
    <w:p w14:paraId="44D2EB92" w14:textId="77777777" w:rsidR="00E27891" w:rsidRPr="00E27891" w:rsidRDefault="00E27891" w:rsidP="00E27891">
      <w:pPr>
        <w:rPr>
          <w:rFonts w:ascii="Arial" w:eastAsiaTheme="minorHAnsi" w:hAnsi="Arial" w:cs="Arial"/>
        </w:rPr>
      </w:pPr>
    </w:p>
    <w:p w14:paraId="6AA4153B" w14:textId="77777777" w:rsidR="00E27891" w:rsidRPr="00E27891" w:rsidRDefault="00E27891" w:rsidP="00E27891">
      <w:pPr>
        <w:rPr>
          <w:rFonts w:ascii="Arial" w:eastAsiaTheme="minorHAnsi" w:hAnsi="Arial" w:cs="Arial"/>
          <w:b/>
        </w:rPr>
      </w:pPr>
      <w:r w:rsidRPr="00E27891">
        <w:rPr>
          <w:rFonts w:ascii="Arial" w:eastAsiaTheme="minorHAnsi" w:hAnsi="Arial" w:cs="Arial"/>
          <w:b/>
        </w:rPr>
        <w:t>Staff Costs</w:t>
      </w:r>
    </w:p>
    <w:p w14:paraId="33CF666E" w14:textId="77777777" w:rsidR="00E27891" w:rsidRPr="00E27891" w:rsidRDefault="00E27891" w:rsidP="00E27891">
      <w:pPr>
        <w:rPr>
          <w:rFonts w:ascii="Arial" w:eastAsiaTheme="minorHAnsi" w:hAnsi="Arial" w:cs="Arial"/>
        </w:rPr>
      </w:pPr>
      <w:r w:rsidRPr="00E27891">
        <w:rPr>
          <w:rFonts w:ascii="Arial" w:eastAsiaTheme="minorHAnsi" w:hAnsi="Arial" w:cs="Arial"/>
        </w:rPr>
        <w:t>At the last meeting the point was raised that if a school is Red RAG rated they could get help with redundancy costs – this only applies to maintained schools.</w:t>
      </w:r>
    </w:p>
    <w:p w14:paraId="36995650" w14:textId="77777777" w:rsidR="00E27891" w:rsidRPr="00E27891" w:rsidRDefault="00E27891" w:rsidP="00E27891">
      <w:pPr>
        <w:rPr>
          <w:rFonts w:ascii="Arial" w:eastAsiaTheme="minorHAnsi" w:hAnsi="Arial" w:cs="Arial"/>
        </w:rPr>
      </w:pPr>
      <w:r w:rsidRPr="00E27891">
        <w:rPr>
          <w:rFonts w:ascii="Arial" w:eastAsiaTheme="minorHAnsi" w:hAnsi="Arial" w:cs="Arial"/>
        </w:rPr>
        <w:t>Sarah Shirras/Chris Snudden/Carole Human and Sally</w:t>
      </w:r>
      <w:r w:rsidRPr="000E7E4E">
        <w:rPr>
          <w:rFonts w:ascii="Arial" w:eastAsiaTheme="minorHAnsi" w:hAnsi="Arial" w:cs="Arial"/>
        </w:rPr>
        <w:t xml:space="preserve"> Cutting met to discuss however</w:t>
      </w:r>
      <w:r w:rsidRPr="00E27891">
        <w:rPr>
          <w:rFonts w:ascii="Arial" w:eastAsiaTheme="minorHAnsi" w:hAnsi="Arial" w:cs="Arial"/>
        </w:rPr>
        <w:t xml:space="preserve"> still have no clearer advice for schools.</w:t>
      </w:r>
    </w:p>
    <w:p w14:paraId="3391186D" w14:textId="77777777" w:rsidR="00E27891" w:rsidRPr="00E27891" w:rsidRDefault="00E27891" w:rsidP="00E27891">
      <w:pPr>
        <w:rPr>
          <w:rFonts w:ascii="Arial" w:eastAsiaTheme="minorHAnsi" w:hAnsi="Arial" w:cs="Arial"/>
        </w:rPr>
      </w:pPr>
      <w:r w:rsidRPr="00E27891">
        <w:rPr>
          <w:rFonts w:ascii="Arial" w:eastAsiaTheme="minorHAnsi" w:hAnsi="Arial" w:cs="Arial"/>
        </w:rPr>
        <w:t>Another meeting involving Alison Randall is planned for 9 July.  Members requested this meeting be brought forward.</w:t>
      </w:r>
    </w:p>
    <w:p w14:paraId="6062CD83" w14:textId="77777777" w:rsidR="00E27891" w:rsidRPr="00E27891" w:rsidRDefault="00E27891" w:rsidP="00E27891">
      <w:pPr>
        <w:rPr>
          <w:rFonts w:ascii="Arial" w:eastAsiaTheme="minorHAnsi" w:hAnsi="Arial" w:cs="Arial"/>
          <w:b/>
        </w:rPr>
      </w:pPr>
      <w:r w:rsidRPr="00E27891">
        <w:rPr>
          <w:rFonts w:ascii="Arial" w:eastAsiaTheme="minorHAnsi" w:hAnsi="Arial" w:cs="Arial"/>
          <w:b/>
        </w:rPr>
        <w:t>Action: Marilyn Edgeley will re-arrange meeting date.</w:t>
      </w:r>
    </w:p>
    <w:p w14:paraId="4972F21B" w14:textId="77777777" w:rsidR="00E27891" w:rsidRPr="00E27891" w:rsidRDefault="00E27891" w:rsidP="00E27891">
      <w:pPr>
        <w:rPr>
          <w:rFonts w:ascii="Arial" w:eastAsiaTheme="minorHAnsi" w:hAnsi="Arial" w:cs="Arial"/>
        </w:rPr>
      </w:pPr>
    </w:p>
    <w:p w14:paraId="59BED5A4" w14:textId="5AD99E84" w:rsidR="00E27891" w:rsidRPr="00E27891" w:rsidRDefault="00E27891" w:rsidP="00E27891">
      <w:pPr>
        <w:rPr>
          <w:rFonts w:ascii="Arial" w:eastAsiaTheme="minorHAnsi" w:hAnsi="Arial" w:cs="Arial"/>
        </w:rPr>
      </w:pPr>
      <w:r w:rsidRPr="00E27891">
        <w:rPr>
          <w:rFonts w:ascii="Arial" w:eastAsiaTheme="minorHAnsi" w:hAnsi="Arial" w:cs="Arial"/>
        </w:rPr>
        <w:t>Members highlighted that there is a perverse process with the balance control mechanism</w:t>
      </w:r>
      <w:r w:rsidR="007D35CB">
        <w:rPr>
          <w:rFonts w:ascii="Arial" w:eastAsiaTheme="minorHAnsi" w:hAnsi="Arial" w:cs="Arial"/>
        </w:rPr>
        <w:t xml:space="preserve">, the rules under the Scheme for Financing Schools needs reviewing, as not being able to carry a higher balance forward </w:t>
      </w:r>
      <w:r w:rsidRPr="00E27891">
        <w:rPr>
          <w:rFonts w:ascii="Arial" w:eastAsiaTheme="minorHAnsi" w:hAnsi="Arial" w:cs="Arial"/>
        </w:rPr>
        <w:t>can cause an issue in the 3</w:t>
      </w:r>
      <w:r w:rsidRPr="00E27891">
        <w:rPr>
          <w:rFonts w:ascii="Arial" w:eastAsiaTheme="minorHAnsi" w:hAnsi="Arial" w:cs="Arial"/>
          <w:vertAlign w:val="superscript"/>
        </w:rPr>
        <w:t>rd</w:t>
      </w:r>
      <w:r w:rsidRPr="00E27891">
        <w:rPr>
          <w:rFonts w:ascii="Arial" w:eastAsiaTheme="minorHAnsi" w:hAnsi="Arial" w:cs="Arial"/>
        </w:rPr>
        <w:t xml:space="preserve"> budget yea</w:t>
      </w:r>
      <w:r w:rsidR="007D35CB">
        <w:rPr>
          <w:rFonts w:ascii="Arial" w:eastAsiaTheme="minorHAnsi" w:hAnsi="Arial" w:cs="Arial"/>
        </w:rPr>
        <w:t>r.</w:t>
      </w:r>
    </w:p>
    <w:p w14:paraId="0916DAA2" w14:textId="77777777" w:rsidR="00E27891" w:rsidRPr="00E27891" w:rsidRDefault="00E27891" w:rsidP="00E27891">
      <w:pPr>
        <w:rPr>
          <w:rFonts w:ascii="Arial" w:eastAsiaTheme="minorHAnsi" w:hAnsi="Arial" w:cs="Arial"/>
          <w:b/>
        </w:rPr>
      </w:pPr>
    </w:p>
    <w:p w14:paraId="4CCE3B76" w14:textId="77777777" w:rsidR="00E27891" w:rsidRPr="00E27891" w:rsidRDefault="00E27891" w:rsidP="00E27891">
      <w:pPr>
        <w:rPr>
          <w:rFonts w:ascii="Arial" w:eastAsiaTheme="minorHAnsi" w:hAnsi="Arial" w:cs="Arial"/>
          <w:b/>
        </w:rPr>
      </w:pPr>
      <w:r w:rsidRPr="000E7E4E">
        <w:rPr>
          <w:rFonts w:ascii="Arial" w:eastAsiaTheme="minorHAnsi" w:hAnsi="Arial" w:cs="Arial"/>
          <w:b/>
        </w:rPr>
        <w:t>Maintained Special Schools</w:t>
      </w:r>
      <w:r w:rsidRPr="00E27891">
        <w:rPr>
          <w:rFonts w:ascii="Arial" w:eastAsiaTheme="minorHAnsi" w:hAnsi="Arial" w:cs="Arial"/>
          <w:b/>
        </w:rPr>
        <w:t xml:space="preserve"> Buyback</w:t>
      </w:r>
    </w:p>
    <w:p w14:paraId="1ECC0A11" w14:textId="77777777" w:rsidR="00E27891" w:rsidRPr="00E27891" w:rsidRDefault="00E27891" w:rsidP="00E27891">
      <w:pPr>
        <w:rPr>
          <w:rFonts w:ascii="Arial" w:eastAsiaTheme="minorHAnsi" w:hAnsi="Arial" w:cs="Arial"/>
        </w:rPr>
      </w:pPr>
      <w:r w:rsidRPr="00E27891">
        <w:rPr>
          <w:rFonts w:ascii="Arial" w:eastAsiaTheme="minorHAnsi" w:hAnsi="Arial" w:cs="Arial"/>
        </w:rPr>
        <w:t>At th</w:t>
      </w:r>
      <w:r w:rsidR="00422098" w:rsidRPr="000E7E4E">
        <w:rPr>
          <w:rFonts w:ascii="Arial" w:eastAsiaTheme="minorHAnsi" w:hAnsi="Arial" w:cs="Arial"/>
        </w:rPr>
        <w:t>e last meeting a decision was postponed</w:t>
      </w:r>
      <w:r w:rsidRPr="00E27891">
        <w:rPr>
          <w:rFonts w:ascii="Arial" w:eastAsiaTheme="minorHAnsi" w:hAnsi="Arial" w:cs="Arial"/>
        </w:rPr>
        <w:t xml:space="preserve"> as there was no representative in attendance.</w:t>
      </w:r>
    </w:p>
    <w:p w14:paraId="14AAECBE" w14:textId="77777777" w:rsidR="00E27891" w:rsidRPr="00E27891" w:rsidRDefault="00E27891" w:rsidP="00E27891">
      <w:pPr>
        <w:rPr>
          <w:rFonts w:ascii="Arial" w:eastAsiaTheme="minorHAnsi" w:hAnsi="Arial" w:cs="Arial"/>
        </w:rPr>
      </w:pPr>
      <w:r w:rsidRPr="00E27891">
        <w:rPr>
          <w:rFonts w:ascii="Arial" w:eastAsiaTheme="minorHAnsi" w:hAnsi="Arial" w:cs="Arial"/>
        </w:rPr>
        <w:t>The chair said that this emphasised the point of members sending a substitute.</w:t>
      </w:r>
    </w:p>
    <w:p w14:paraId="7C490232" w14:textId="6426DDB3" w:rsidR="00E27891" w:rsidRPr="006A4800" w:rsidRDefault="00E27891" w:rsidP="00E27891">
      <w:pPr>
        <w:rPr>
          <w:rFonts w:ascii="Arial" w:eastAsiaTheme="minorHAnsi" w:hAnsi="Arial" w:cs="Arial"/>
        </w:rPr>
      </w:pPr>
      <w:r w:rsidRPr="006A4800">
        <w:rPr>
          <w:rFonts w:ascii="Arial" w:eastAsiaTheme="minorHAnsi" w:hAnsi="Arial" w:cs="Arial"/>
        </w:rPr>
        <w:t>F</w:t>
      </w:r>
      <w:r w:rsidR="00CE0A12" w:rsidRPr="006A4800">
        <w:rPr>
          <w:rFonts w:ascii="Arial" w:eastAsiaTheme="minorHAnsi" w:hAnsi="Arial" w:cs="Arial"/>
        </w:rPr>
        <w:t>y</w:t>
      </w:r>
      <w:r w:rsidRPr="006A4800">
        <w:rPr>
          <w:rFonts w:ascii="Arial" w:eastAsiaTheme="minorHAnsi" w:hAnsi="Arial" w:cs="Arial"/>
        </w:rPr>
        <w:t>fe Johnston confirmed that Special School did want to buy back services from the central block.</w:t>
      </w:r>
    </w:p>
    <w:p w14:paraId="17E63BD1" w14:textId="77777777" w:rsidR="00E27891" w:rsidRPr="000E7E4E" w:rsidRDefault="00422098" w:rsidP="00E27891">
      <w:pPr>
        <w:rPr>
          <w:rFonts w:ascii="Arial" w:eastAsiaTheme="minorHAnsi" w:hAnsi="Arial" w:cs="Arial"/>
          <w:color w:val="000000" w:themeColor="text1"/>
        </w:rPr>
      </w:pPr>
      <w:r w:rsidRPr="000E7E4E">
        <w:rPr>
          <w:rFonts w:ascii="Arial" w:eastAsiaTheme="minorHAnsi" w:hAnsi="Arial" w:cs="Arial"/>
          <w:color w:val="000000" w:themeColor="text1"/>
        </w:rPr>
        <w:t>However,</w:t>
      </w:r>
      <w:r w:rsidR="00E27891" w:rsidRPr="00E27891">
        <w:rPr>
          <w:rFonts w:ascii="Arial" w:eastAsiaTheme="minorHAnsi" w:hAnsi="Arial" w:cs="Arial"/>
          <w:color w:val="000000" w:themeColor="text1"/>
        </w:rPr>
        <w:t xml:space="preserve"> he reported that 3 schools are in the process of academising and asked for clarification on the implications.</w:t>
      </w:r>
    </w:p>
    <w:p w14:paraId="769179F1" w14:textId="77777777" w:rsidR="00E27891" w:rsidRPr="00E27891" w:rsidRDefault="00E27891" w:rsidP="00E27891">
      <w:pPr>
        <w:rPr>
          <w:rFonts w:ascii="Arial" w:eastAsiaTheme="minorHAnsi" w:hAnsi="Arial" w:cs="Arial"/>
          <w:b/>
          <w:color w:val="000000" w:themeColor="text1"/>
        </w:rPr>
      </w:pPr>
      <w:r w:rsidRPr="000E7E4E">
        <w:rPr>
          <w:rFonts w:ascii="Arial" w:eastAsiaTheme="minorHAnsi" w:hAnsi="Arial" w:cs="Arial"/>
          <w:b/>
          <w:color w:val="000000" w:themeColor="text1"/>
        </w:rPr>
        <w:t>Action: Sally Cutting to investigate.</w:t>
      </w:r>
    </w:p>
    <w:p w14:paraId="46001B85" w14:textId="77777777" w:rsidR="00E27891" w:rsidRPr="00E27891" w:rsidRDefault="00E27891" w:rsidP="00E27891">
      <w:pPr>
        <w:rPr>
          <w:rFonts w:ascii="Arial" w:eastAsiaTheme="minorHAnsi" w:hAnsi="Arial" w:cs="Arial"/>
          <w:color w:val="000000" w:themeColor="text1"/>
        </w:rPr>
      </w:pPr>
    </w:p>
    <w:p w14:paraId="0D2C98A8" w14:textId="77777777" w:rsidR="00E27891" w:rsidRPr="00E27891" w:rsidRDefault="00E27891" w:rsidP="00E27891">
      <w:pPr>
        <w:tabs>
          <w:tab w:val="left" w:pos="426"/>
        </w:tabs>
        <w:rPr>
          <w:rFonts w:ascii="Arial" w:eastAsiaTheme="minorHAnsi" w:hAnsi="Arial" w:cs="Arial"/>
          <w:b/>
          <w:color w:val="000000" w:themeColor="text1"/>
        </w:rPr>
      </w:pPr>
      <w:r w:rsidRPr="000E7E4E">
        <w:rPr>
          <w:rFonts w:ascii="Arial" w:eastAsiaTheme="minorHAnsi" w:hAnsi="Arial" w:cs="Arial"/>
          <w:b/>
          <w:color w:val="000000" w:themeColor="text1"/>
        </w:rPr>
        <w:t>3.</w:t>
      </w:r>
      <w:r w:rsidRPr="000E7E4E">
        <w:rPr>
          <w:rFonts w:ascii="Arial" w:eastAsiaTheme="minorHAnsi" w:hAnsi="Arial" w:cs="Arial"/>
          <w:b/>
          <w:color w:val="000000" w:themeColor="text1"/>
        </w:rPr>
        <w:tab/>
      </w:r>
      <w:r w:rsidRPr="00E27891">
        <w:rPr>
          <w:rFonts w:ascii="Arial" w:eastAsiaTheme="minorHAnsi" w:hAnsi="Arial" w:cs="Arial"/>
          <w:b/>
          <w:color w:val="000000" w:themeColor="text1"/>
        </w:rPr>
        <w:t>Dedicated Schools Grant (DSG) Final Outturn</w:t>
      </w:r>
      <w:r w:rsidRPr="000E7E4E">
        <w:rPr>
          <w:rFonts w:ascii="Arial" w:eastAsiaTheme="minorHAnsi" w:hAnsi="Arial" w:cs="Arial"/>
          <w:b/>
          <w:color w:val="000000" w:themeColor="text1"/>
        </w:rPr>
        <w:t xml:space="preserve"> 2018/19</w:t>
      </w:r>
    </w:p>
    <w:p w14:paraId="02E9289F"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The timeline for producing papers needs to be considered when meeting dates are arranged.</w:t>
      </w:r>
    </w:p>
    <w:p w14:paraId="45C80918"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Dawn Filtness highlighted the following points:</w:t>
      </w:r>
    </w:p>
    <w:p w14:paraId="2611B371" w14:textId="313D6816" w:rsidR="00E27891" w:rsidRPr="000E7E4E" w:rsidRDefault="00E27891" w:rsidP="00E27891">
      <w:pPr>
        <w:pStyle w:val="ListParagraph"/>
        <w:numPr>
          <w:ilvl w:val="0"/>
          <w:numId w:val="18"/>
        </w:numPr>
        <w:rPr>
          <w:rFonts w:ascii="Arial" w:eastAsiaTheme="minorHAnsi" w:hAnsi="Arial" w:cs="Arial"/>
          <w:color w:val="000000" w:themeColor="text1"/>
        </w:rPr>
      </w:pPr>
      <w:r w:rsidRPr="000E7E4E">
        <w:rPr>
          <w:rFonts w:ascii="Arial" w:eastAsiaTheme="minorHAnsi" w:hAnsi="Arial" w:cs="Arial"/>
          <w:color w:val="000000" w:themeColor="text1"/>
        </w:rPr>
        <w:t>Overall DSG outturn position for all four blocks is £2.80</w:t>
      </w:r>
      <w:r w:rsidR="00005FAB" w:rsidRPr="000E7E4E">
        <w:rPr>
          <w:rFonts w:ascii="Arial" w:eastAsiaTheme="minorHAnsi" w:hAnsi="Arial" w:cs="Arial"/>
          <w:color w:val="000000" w:themeColor="text1"/>
        </w:rPr>
        <w:t>0m</w:t>
      </w:r>
      <w:r w:rsidRPr="000E7E4E">
        <w:rPr>
          <w:rFonts w:ascii="Arial" w:eastAsiaTheme="minorHAnsi" w:hAnsi="Arial" w:cs="Arial"/>
          <w:color w:val="000000" w:themeColor="text1"/>
        </w:rPr>
        <w:t xml:space="preserve"> overspend for 2018/19 with a £10.8 </w:t>
      </w:r>
      <w:r w:rsidR="00CE0A12">
        <w:rPr>
          <w:rFonts w:ascii="Arial" w:eastAsiaTheme="minorHAnsi" w:hAnsi="Arial" w:cs="Arial"/>
          <w:color w:val="000000" w:themeColor="text1"/>
        </w:rPr>
        <w:t xml:space="preserve">cumulative </w:t>
      </w:r>
      <w:r w:rsidR="006A4800" w:rsidRPr="000E7E4E">
        <w:rPr>
          <w:rFonts w:ascii="Arial" w:eastAsiaTheme="minorHAnsi" w:hAnsi="Arial" w:cs="Arial"/>
          <w:color w:val="000000" w:themeColor="text1"/>
        </w:rPr>
        <w:t>overspend.</w:t>
      </w:r>
    </w:p>
    <w:p w14:paraId="101DB8BD" w14:textId="77777777" w:rsidR="00E27891" w:rsidRPr="000E7E4E" w:rsidRDefault="00E27891" w:rsidP="00E27891">
      <w:pPr>
        <w:pStyle w:val="ListParagraph"/>
        <w:numPr>
          <w:ilvl w:val="0"/>
          <w:numId w:val="18"/>
        </w:numPr>
        <w:rPr>
          <w:rFonts w:ascii="Arial" w:eastAsiaTheme="minorHAnsi" w:hAnsi="Arial" w:cs="Arial"/>
          <w:color w:val="000000" w:themeColor="text1"/>
        </w:rPr>
      </w:pPr>
      <w:r w:rsidRPr="000E7E4E">
        <w:rPr>
          <w:rFonts w:ascii="Arial" w:eastAsiaTheme="minorHAnsi" w:hAnsi="Arial" w:cs="Arial"/>
          <w:color w:val="000000" w:themeColor="text1"/>
        </w:rPr>
        <w:t>There is a large movement in the Schools Block since reporting due to rates revaluations on Academy property that were not previously known.</w:t>
      </w:r>
      <w:r w:rsidR="007546ED" w:rsidRPr="000E7E4E">
        <w:rPr>
          <w:rFonts w:ascii="Arial" w:eastAsiaTheme="minorHAnsi" w:hAnsi="Arial" w:cs="Arial"/>
          <w:color w:val="000000" w:themeColor="text1"/>
        </w:rPr>
        <w:t xml:space="preserve">  The £1.568m underspend is being used to fund the overspend on the High Needs Block.</w:t>
      </w:r>
    </w:p>
    <w:p w14:paraId="5F44F776" w14:textId="77777777" w:rsidR="00E27891" w:rsidRPr="000E7E4E" w:rsidRDefault="00E27891" w:rsidP="00E27891">
      <w:pPr>
        <w:pStyle w:val="ListParagraph"/>
        <w:numPr>
          <w:ilvl w:val="0"/>
          <w:numId w:val="18"/>
        </w:numPr>
        <w:rPr>
          <w:rFonts w:ascii="Arial" w:eastAsiaTheme="minorHAnsi" w:hAnsi="Arial" w:cs="Arial"/>
          <w:color w:val="000000" w:themeColor="text1"/>
        </w:rPr>
      </w:pPr>
      <w:r w:rsidRPr="000E7E4E">
        <w:rPr>
          <w:rFonts w:ascii="Arial" w:eastAsiaTheme="minorHAnsi" w:hAnsi="Arial" w:cs="Arial"/>
          <w:color w:val="000000" w:themeColor="text1"/>
        </w:rPr>
        <w:t>The total Early Years Blo</w:t>
      </w:r>
      <w:r w:rsidR="007546ED" w:rsidRPr="000E7E4E">
        <w:rPr>
          <w:rFonts w:ascii="Arial" w:eastAsiaTheme="minorHAnsi" w:hAnsi="Arial" w:cs="Arial"/>
          <w:color w:val="000000" w:themeColor="text1"/>
        </w:rPr>
        <w:t>ck is underspent by £2.5m which is has been used to offset the overspend on the High Needs Block.</w:t>
      </w:r>
    </w:p>
    <w:p w14:paraId="73D64AAC" w14:textId="159D96DD" w:rsidR="00E27891" w:rsidRPr="000E7E4E" w:rsidRDefault="00E27891" w:rsidP="00E27891">
      <w:pPr>
        <w:pStyle w:val="ListParagraph"/>
        <w:numPr>
          <w:ilvl w:val="0"/>
          <w:numId w:val="18"/>
        </w:numPr>
        <w:rPr>
          <w:rFonts w:ascii="Arial" w:eastAsiaTheme="minorHAnsi" w:hAnsi="Arial" w:cs="Arial"/>
          <w:color w:val="000000" w:themeColor="text1"/>
        </w:rPr>
      </w:pPr>
      <w:r w:rsidRPr="000E7E4E">
        <w:rPr>
          <w:rFonts w:ascii="Arial" w:eastAsiaTheme="minorHAnsi" w:hAnsi="Arial" w:cs="Arial"/>
          <w:color w:val="000000" w:themeColor="text1"/>
        </w:rPr>
        <w:t>The overspend on the High Needs Block has an overspend of £</w:t>
      </w:r>
      <w:r w:rsidR="006C5492">
        <w:rPr>
          <w:rFonts w:ascii="Arial" w:eastAsiaTheme="minorHAnsi" w:hAnsi="Arial" w:cs="Arial"/>
          <w:color w:val="000000" w:themeColor="text1"/>
        </w:rPr>
        <w:t>6.9</w:t>
      </w:r>
      <w:r w:rsidRPr="000E7E4E">
        <w:rPr>
          <w:rFonts w:ascii="Arial" w:eastAsiaTheme="minorHAnsi" w:hAnsi="Arial" w:cs="Arial"/>
          <w:color w:val="000000" w:themeColor="text1"/>
        </w:rPr>
        <w:t xml:space="preserve">m which is slightly lower than the authority forecast this is in relation to top-up funding to mainstream schools.  </w:t>
      </w:r>
    </w:p>
    <w:p w14:paraId="7EFB9C65" w14:textId="77777777" w:rsidR="007546ED" w:rsidRPr="000E7E4E" w:rsidRDefault="007546ED" w:rsidP="007546ED">
      <w:pPr>
        <w:rPr>
          <w:rFonts w:ascii="Arial" w:eastAsiaTheme="minorHAnsi" w:hAnsi="Arial" w:cs="Arial"/>
          <w:color w:val="000000" w:themeColor="text1"/>
        </w:rPr>
      </w:pPr>
    </w:p>
    <w:p w14:paraId="15ABCEE6" w14:textId="77777777" w:rsidR="007546ED" w:rsidRPr="000E7E4E" w:rsidRDefault="007546ED" w:rsidP="007546ED">
      <w:pPr>
        <w:rPr>
          <w:rFonts w:ascii="Arial" w:eastAsiaTheme="minorHAnsi" w:hAnsi="Arial" w:cs="Arial"/>
          <w:color w:val="000000" w:themeColor="text1"/>
        </w:rPr>
      </w:pPr>
    </w:p>
    <w:p w14:paraId="7B2CF8EF" w14:textId="77777777" w:rsidR="007546ED" w:rsidRPr="000E7E4E" w:rsidRDefault="007546ED" w:rsidP="007546ED">
      <w:pPr>
        <w:rPr>
          <w:rFonts w:ascii="Arial" w:eastAsiaTheme="minorHAnsi" w:hAnsi="Arial" w:cs="Arial"/>
          <w:color w:val="000000" w:themeColor="text1"/>
        </w:rPr>
      </w:pPr>
    </w:p>
    <w:p w14:paraId="0756EF8D" w14:textId="77777777" w:rsidR="00E27891" w:rsidRPr="00E27891" w:rsidRDefault="00E27891" w:rsidP="00E27891">
      <w:pPr>
        <w:rPr>
          <w:rFonts w:ascii="Arial" w:eastAsiaTheme="minorHAnsi" w:hAnsi="Arial" w:cs="Arial"/>
          <w:color w:val="000000" w:themeColor="text1"/>
        </w:rPr>
      </w:pPr>
    </w:p>
    <w:p w14:paraId="2D30981D"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Members Questions:</w:t>
      </w:r>
    </w:p>
    <w:p w14:paraId="3C486A99" w14:textId="77777777" w:rsidR="00E27891" w:rsidRPr="000E7E4E" w:rsidRDefault="00E27891" w:rsidP="007546ED">
      <w:pPr>
        <w:pStyle w:val="ListParagraph"/>
        <w:numPr>
          <w:ilvl w:val="0"/>
          <w:numId w:val="19"/>
        </w:numPr>
        <w:rPr>
          <w:rFonts w:ascii="Arial" w:eastAsiaTheme="minorHAnsi" w:hAnsi="Arial" w:cs="Arial"/>
          <w:color w:val="000000" w:themeColor="text1"/>
        </w:rPr>
      </w:pPr>
      <w:r w:rsidRPr="000E7E4E">
        <w:rPr>
          <w:rFonts w:ascii="Arial" w:eastAsiaTheme="minorHAnsi" w:hAnsi="Arial" w:cs="Arial"/>
          <w:color w:val="000000" w:themeColor="text1"/>
        </w:rPr>
        <w:t>Early Years underspend, this is a large amount of funding to hold and then be transferred the High Needs Block which is outside of what the Forum agreed – how was the budget originally calculated?</w:t>
      </w:r>
    </w:p>
    <w:p w14:paraId="412E5629" w14:textId="77777777" w:rsidR="00E27891" w:rsidRPr="000E7E4E" w:rsidRDefault="00E27891" w:rsidP="007546ED">
      <w:pPr>
        <w:pStyle w:val="ListParagraph"/>
        <w:numPr>
          <w:ilvl w:val="0"/>
          <w:numId w:val="19"/>
        </w:numPr>
        <w:rPr>
          <w:rFonts w:ascii="Arial" w:eastAsiaTheme="minorHAnsi" w:hAnsi="Arial" w:cs="Arial"/>
          <w:color w:val="000000" w:themeColor="text1"/>
        </w:rPr>
      </w:pPr>
      <w:r w:rsidRPr="000E7E4E">
        <w:rPr>
          <w:rFonts w:ascii="Arial" w:eastAsiaTheme="minorHAnsi" w:hAnsi="Arial" w:cs="Arial"/>
          <w:color w:val="000000" w:themeColor="text1"/>
        </w:rPr>
        <w:t>SEN Inclusion and Complex Needs has a significant underspend and the mechanism for accessing this funding is not clear.</w:t>
      </w:r>
    </w:p>
    <w:p w14:paraId="29AC2FEC" w14:textId="6DDA969F" w:rsidR="00E27891" w:rsidRPr="000E7E4E" w:rsidRDefault="00DA6C2B" w:rsidP="00E14E10">
      <w:pPr>
        <w:pStyle w:val="ListParagraph"/>
        <w:rPr>
          <w:rFonts w:ascii="Arial" w:eastAsiaTheme="minorHAnsi" w:hAnsi="Arial" w:cs="Arial"/>
          <w:i/>
          <w:color w:val="000000" w:themeColor="text1"/>
        </w:rPr>
      </w:pPr>
      <w:r>
        <w:rPr>
          <w:rFonts w:ascii="Arial" w:eastAsiaTheme="minorHAnsi" w:hAnsi="Arial" w:cs="Arial"/>
          <w:i/>
          <w:color w:val="000000" w:themeColor="text1"/>
        </w:rPr>
        <w:t>The Early Years Budget was set with the introduction of the Early Years Nati</w:t>
      </w:r>
      <w:r w:rsidR="00B90EB9">
        <w:rPr>
          <w:rFonts w:ascii="Arial" w:eastAsiaTheme="minorHAnsi" w:hAnsi="Arial" w:cs="Arial"/>
          <w:i/>
          <w:color w:val="000000" w:themeColor="text1"/>
        </w:rPr>
        <w:t>onal Funding formula, the level</w:t>
      </w:r>
      <w:r>
        <w:rPr>
          <w:rFonts w:ascii="Arial" w:eastAsiaTheme="minorHAnsi" w:hAnsi="Arial" w:cs="Arial"/>
          <w:i/>
          <w:color w:val="000000" w:themeColor="text1"/>
        </w:rPr>
        <w:t xml:space="preserve"> of each budget and the rates paid </w:t>
      </w:r>
      <w:r w:rsidR="006A4800">
        <w:rPr>
          <w:rFonts w:ascii="Arial" w:eastAsiaTheme="minorHAnsi" w:hAnsi="Arial" w:cs="Arial"/>
          <w:i/>
          <w:color w:val="000000" w:themeColor="text1"/>
        </w:rPr>
        <w:t>were set</w:t>
      </w:r>
      <w:r>
        <w:rPr>
          <w:rFonts w:ascii="Arial" w:eastAsiaTheme="minorHAnsi" w:hAnsi="Arial" w:cs="Arial"/>
          <w:i/>
          <w:color w:val="000000" w:themeColor="text1"/>
        </w:rPr>
        <w:t xml:space="preserve"> following a full consultation with all providers of early education and</w:t>
      </w:r>
      <w:r w:rsidR="00B90EB9">
        <w:rPr>
          <w:rFonts w:ascii="Arial" w:eastAsiaTheme="minorHAnsi" w:hAnsi="Arial" w:cs="Arial"/>
          <w:i/>
          <w:color w:val="000000" w:themeColor="text1"/>
        </w:rPr>
        <w:t xml:space="preserve"> discussed</w:t>
      </w:r>
      <w:r>
        <w:rPr>
          <w:rFonts w:ascii="Arial" w:eastAsiaTheme="minorHAnsi" w:hAnsi="Arial" w:cs="Arial"/>
          <w:i/>
          <w:color w:val="000000" w:themeColor="text1"/>
        </w:rPr>
        <w:t xml:space="preserve"> by </w:t>
      </w:r>
      <w:proofErr w:type="gramStart"/>
      <w:r>
        <w:rPr>
          <w:rFonts w:ascii="Arial" w:eastAsiaTheme="minorHAnsi" w:hAnsi="Arial" w:cs="Arial"/>
          <w:i/>
          <w:color w:val="000000" w:themeColor="text1"/>
        </w:rPr>
        <w:t>schools</w:t>
      </w:r>
      <w:proofErr w:type="gramEnd"/>
      <w:r>
        <w:rPr>
          <w:rFonts w:ascii="Arial" w:eastAsiaTheme="minorHAnsi" w:hAnsi="Arial" w:cs="Arial"/>
          <w:i/>
          <w:color w:val="000000" w:themeColor="text1"/>
        </w:rPr>
        <w:t xml:space="preserve"> forum.</w:t>
      </w:r>
    </w:p>
    <w:p w14:paraId="4DB74015" w14:textId="04BDACD5" w:rsidR="00E27891" w:rsidRPr="000E7E4E" w:rsidRDefault="00DA6C2B" w:rsidP="006A4800">
      <w:pPr>
        <w:pStyle w:val="ListParagraph"/>
        <w:rPr>
          <w:rFonts w:ascii="Arial" w:eastAsiaTheme="minorHAnsi" w:hAnsi="Arial" w:cs="Arial"/>
          <w:color w:val="000000" w:themeColor="text1"/>
        </w:rPr>
      </w:pPr>
      <w:r>
        <w:rPr>
          <w:rFonts w:ascii="Arial" w:eastAsiaTheme="minorHAnsi" w:hAnsi="Arial" w:cs="Arial"/>
          <w:color w:val="000000" w:themeColor="text1"/>
        </w:rPr>
        <w:t>The SEN b</w:t>
      </w:r>
      <w:r w:rsidR="00E27891" w:rsidRPr="000E7E4E">
        <w:rPr>
          <w:rFonts w:ascii="Arial" w:eastAsiaTheme="minorHAnsi" w:hAnsi="Arial" w:cs="Arial"/>
          <w:color w:val="000000" w:themeColor="text1"/>
        </w:rPr>
        <w:t xml:space="preserve">udget </w:t>
      </w:r>
      <w:r>
        <w:rPr>
          <w:rFonts w:ascii="Arial" w:eastAsiaTheme="minorHAnsi" w:hAnsi="Arial" w:cs="Arial"/>
          <w:color w:val="000000" w:themeColor="text1"/>
        </w:rPr>
        <w:t xml:space="preserve">will not </w:t>
      </w:r>
      <w:r w:rsidR="006A4800">
        <w:rPr>
          <w:rFonts w:ascii="Arial" w:eastAsiaTheme="minorHAnsi" w:hAnsi="Arial" w:cs="Arial"/>
          <w:color w:val="000000" w:themeColor="text1"/>
        </w:rPr>
        <w:t xml:space="preserve">be </w:t>
      </w:r>
      <w:r w:rsidR="006A4800" w:rsidRPr="000E7E4E">
        <w:rPr>
          <w:rFonts w:ascii="Arial" w:eastAsiaTheme="minorHAnsi" w:hAnsi="Arial" w:cs="Arial"/>
          <w:color w:val="000000" w:themeColor="text1"/>
        </w:rPr>
        <w:t>adjusted</w:t>
      </w:r>
      <w:r w:rsidR="00E27891" w:rsidRPr="000E7E4E">
        <w:rPr>
          <w:rFonts w:ascii="Arial" w:eastAsiaTheme="minorHAnsi" w:hAnsi="Arial" w:cs="Arial"/>
          <w:color w:val="000000" w:themeColor="text1"/>
        </w:rPr>
        <w:t xml:space="preserve"> next year</w:t>
      </w:r>
      <w:r>
        <w:rPr>
          <w:rFonts w:ascii="Arial" w:eastAsiaTheme="minorHAnsi" w:hAnsi="Arial" w:cs="Arial"/>
          <w:color w:val="000000" w:themeColor="text1"/>
        </w:rPr>
        <w:t>, as the level is set as a result of a full consultation</w:t>
      </w:r>
      <w:r w:rsidR="00E27891" w:rsidRPr="000E7E4E">
        <w:rPr>
          <w:rFonts w:ascii="Arial" w:eastAsiaTheme="minorHAnsi" w:hAnsi="Arial" w:cs="Arial"/>
          <w:color w:val="000000" w:themeColor="text1"/>
        </w:rPr>
        <w:t xml:space="preserve">.  </w:t>
      </w:r>
    </w:p>
    <w:p w14:paraId="0A224D2F" w14:textId="174FB868" w:rsidR="00E27891" w:rsidRDefault="006A4800" w:rsidP="00E27891">
      <w:pPr>
        <w:rPr>
          <w:rFonts w:ascii="Arial" w:eastAsiaTheme="minorHAnsi" w:hAnsi="Arial" w:cs="Arial"/>
          <w:b/>
          <w:color w:val="000000" w:themeColor="text1"/>
        </w:rPr>
      </w:pPr>
      <w:r>
        <w:rPr>
          <w:rFonts w:ascii="Arial" w:eastAsiaTheme="minorHAnsi" w:hAnsi="Arial" w:cs="Arial"/>
          <w:b/>
          <w:color w:val="000000" w:themeColor="text1"/>
        </w:rPr>
        <w:t>Forum requested</w:t>
      </w:r>
      <w:r w:rsidR="00BC0E90">
        <w:rPr>
          <w:rFonts w:ascii="Arial" w:eastAsiaTheme="minorHAnsi" w:hAnsi="Arial" w:cs="Arial"/>
          <w:b/>
          <w:color w:val="000000" w:themeColor="text1"/>
        </w:rPr>
        <w:t xml:space="preserve"> additional information</w:t>
      </w:r>
      <w:r w:rsidR="00E27891" w:rsidRPr="00E27891">
        <w:rPr>
          <w:rFonts w:ascii="Arial" w:eastAsiaTheme="minorHAnsi" w:hAnsi="Arial" w:cs="Arial"/>
          <w:b/>
          <w:color w:val="000000" w:themeColor="text1"/>
        </w:rPr>
        <w:t xml:space="preserve"> on   the criteria around accessing </w:t>
      </w:r>
      <w:r w:rsidR="00BC0E90">
        <w:rPr>
          <w:rFonts w:ascii="Arial" w:eastAsiaTheme="minorHAnsi" w:hAnsi="Arial" w:cs="Arial"/>
          <w:b/>
          <w:color w:val="000000" w:themeColor="text1"/>
        </w:rPr>
        <w:t xml:space="preserve">SEN </w:t>
      </w:r>
      <w:r w:rsidR="00E27891" w:rsidRPr="00E27891">
        <w:rPr>
          <w:rFonts w:ascii="Arial" w:eastAsiaTheme="minorHAnsi" w:hAnsi="Arial" w:cs="Arial"/>
          <w:b/>
          <w:color w:val="000000" w:themeColor="text1"/>
        </w:rPr>
        <w:t xml:space="preserve">funds and </w:t>
      </w:r>
      <w:r w:rsidR="00BC0E90">
        <w:rPr>
          <w:rFonts w:ascii="Arial" w:eastAsiaTheme="minorHAnsi" w:hAnsi="Arial" w:cs="Arial"/>
          <w:b/>
          <w:color w:val="000000" w:themeColor="text1"/>
        </w:rPr>
        <w:t>to bring this to the next forum in July.</w:t>
      </w:r>
    </w:p>
    <w:p w14:paraId="60F7B899" w14:textId="77777777" w:rsidR="00BC0E90" w:rsidRDefault="00BC0E90" w:rsidP="00E27891">
      <w:pPr>
        <w:rPr>
          <w:rFonts w:ascii="Arial" w:eastAsiaTheme="minorHAnsi" w:hAnsi="Arial" w:cs="Arial"/>
          <w:b/>
          <w:color w:val="000000" w:themeColor="text1"/>
        </w:rPr>
      </w:pPr>
    </w:p>
    <w:p w14:paraId="1A71AC16" w14:textId="2F70FB3D" w:rsidR="00BC0E90" w:rsidRPr="006A4800" w:rsidRDefault="00BC0E90" w:rsidP="006A4800">
      <w:pPr>
        <w:pStyle w:val="ListParagraph"/>
        <w:numPr>
          <w:ilvl w:val="0"/>
          <w:numId w:val="23"/>
        </w:numPr>
        <w:rPr>
          <w:rFonts w:ascii="Arial" w:eastAsiaTheme="minorHAnsi" w:hAnsi="Arial" w:cs="Arial"/>
          <w:b/>
          <w:color w:val="000000" w:themeColor="text1"/>
        </w:rPr>
      </w:pPr>
      <w:r w:rsidRPr="006A4800">
        <w:rPr>
          <w:rFonts w:ascii="Arial" w:eastAsiaTheme="minorHAnsi" w:hAnsi="Arial" w:cs="Arial"/>
          <w:b/>
          <w:color w:val="000000" w:themeColor="text1"/>
        </w:rPr>
        <w:t>Further information was requested on the Cluster balances held by the 2 teaching alliances and the School 2 School support,</w:t>
      </w:r>
      <w:r w:rsidR="00BF7EE1">
        <w:rPr>
          <w:rFonts w:ascii="Arial" w:eastAsiaTheme="minorHAnsi" w:hAnsi="Arial" w:cs="Arial"/>
          <w:b/>
          <w:color w:val="000000" w:themeColor="text1"/>
        </w:rPr>
        <w:t xml:space="preserve"> and whether this</w:t>
      </w:r>
      <w:r w:rsidRPr="006A4800">
        <w:rPr>
          <w:rFonts w:ascii="Arial" w:eastAsiaTheme="minorHAnsi" w:hAnsi="Arial" w:cs="Arial"/>
          <w:b/>
          <w:color w:val="000000" w:themeColor="text1"/>
        </w:rPr>
        <w:t xml:space="preserve"> is within the cluster balance regulations.</w:t>
      </w:r>
    </w:p>
    <w:p w14:paraId="15E38E0E" w14:textId="77777777" w:rsidR="00DE6C94" w:rsidRPr="00E27891" w:rsidRDefault="00DE6C94" w:rsidP="00E27891">
      <w:pPr>
        <w:rPr>
          <w:rFonts w:ascii="Arial" w:eastAsiaTheme="minorHAnsi" w:hAnsi="Arial" w:cs="Arial"/>
          <w:b/>
          <w:color w:val="000000" w:themeColor="text1"/>
        </w:rPr>
      </w:pPr>
    </w:p>
    <w:p w14:paraId="55CD5C31" w14:textId="1C121F91" w:rsidR="00E27891" w:rsidRPr="000E7E4E" w:rsidRDefault="00E27891" w:rsidP="007546ED">
      <w:pPr>
        <w:pStyle w:val="ListParagraph"/>
        <w:numPr>
          <w:ilvl w:val="0"/>
          <w:numId w:val="20"/>
        </w:numPr>
        <w:rPr>
          <w:rFonts w:ascii="Arial" w:eastAsiaTheme="minorHAnsi" w:hAnsi="Arial" w:cs="Arial"/>
          <w:color w:val="000000" w:themeColor="text1"/>
        </w:rPr>
      </w:pPr>
      <w:r w:rsidRPr="000E7E4E">
        <w:rPr>
          <w:rFonts w:ascii="Arial" w:eastAsiaTheme="minorHAnsi" w:hAnsi="Arial" w:cs="Arial"/>
          <w:color w:val="000000" w:themeColor="text1"/>
        </w:rPr>
        <w:t>There was not a budget for Special Schools Milk £14,000 and Specialist Equipment £147,000 – Forum should be updated on a regular basis</w:t>
      </w:r>
      <w:r w:rsidR="00BF7EE1">
        <w:rPr>
          <w:rFonts w:ascii="Arial" w:eastAsiaTheme="minorHAnsi" w:hAnsi="Arial" w:cs="Arial"/>
          <w:color w:val="000000" w:themeColor="text1"/>
        </w:rPr>
        <w:t xml:space="preserve"> at a more detailed level so that elements like this are known prior to </w:t>
      </w:r>
      <w:r w:rsidR="006A4800">
        <w:rPr>
          <w:rFonts w:ascii="Arial" w:eastAsiaTheme="minorHAnsi" w:hAnsi="Arial" w:cs="Arial"/>
          <w:color w:val="000000" w:themeColor="text1"/>
        </w:rPr>
        <w:t>year-end</w:t>
      </w:r>
      <w:r w:rsidRPr="000E7E4E">
        <w:rPr>
          <w:rFonts w:ascii="Arial" w:eastAsiaTheme="minorHAnsi" w:hAnsi="Arial" w:cs="Arial"/>
          <w:color w:val="000000" w:themeColor="text1"/>
        </w:rPr>
        <w:t>.</w:t>
      </w:r>
    </w:p>
    <w:p w14:paraId="4256AAFA" w14:textId="58B552D4" w:rsidR="00E27891" w:rsidRPr="006A4800" w:rsidRDefault="00E27891" w:rsidP="007546ED">
      <w:pPr>
        <w:pStyle w:val="ListParagraph"/>
        <w:numPr>
          <w:ilvl w:val="0"/>
          <w:numId w:val="20"/>
        </w:numPr>
        <w:rPr>
          <w:rFonts w:ascii="Arial" w:eastAsiaTheme="minorHAnsi" w:hAnsi="Arial" w:cs="Arial"/>
          <w:b/>
          <w:color w:val="000000" w:themeColor="text1"/>
        </w:rPr>
      </w:pPr>
      <w:r w:rsidRPr="006A4800">
        <w:rPr>
          <w:rFonts w:ascii="Arial" w:eastAsiaTheme="minorHAnsi" w:hAnsi="Arial" w:cs="Arial"/>
          <w:b/>
          <w:color w:val="000000" w:themeColor="text1"/>
        </w:rPr>
        <w:t>Clarification</w:t>
      </w:r>
      <w:r w:rsidR="00BC0E90" w:rsidRPr="006A4800">
        <w:rPr>
          <w:rFonts w:ascii="Arial" w:eastAsiaTheme="minorHAnsi" w:hAnsi="Arial" w:cs="Arial"/>
          <w:b/>
          <w:color w:val="000000" w:themeColor="text1"/>
        </w:rPr>
        <w:t xml:space="preserve"> was requested on the criteria</w:t>
      </w:r>
      <w:r w:rsidRPr="006A4800">
        <w:rPr>
          <w:rFonts w:ascii="Arial" w:eastAsiaTheme="minorHAnsi" w:hAnsi="Arial" w:cs="Arial"/>
          <w:b/>
          <w:color w:val="000000" w:themeColor="text1"/>
        </w:rPr>
        <w:t xml:space="preserve"> around Personal budgets</w:t>
      </w:r>
      <w:r w:rsidR="00BF7EE1">
        <w:rPr>
          <w:rFonts w:ascii="Arial" w:eastAsiaTheme="minorHAnsi" w:hAnsi="Arial" w:cs="Arial"/>
          <w:b/>
          <w:color w:val="000000" w:themeColor="text1"/>
        </w:rPr>
        <w:t xml:space="preserve">.  Action: </w:t>
      </w:r>
      <w:r w:rsidR="006A4800">
        <w:rPr>
          <w:rFonts w:ascii="Arial" w:eastAsiaTheme="minorHAnsi" w:hAnsi="Arial" w:cs="Arial"/>
          <w:b/>
          <w:color w:val="000000" w:themeColor="text1"/>
        </w:rPr>
        <w:t>Chis Snudden</w:t>
      </w:r>
    </w:p>
    <w:p w14:paraId="11EA173C" w14:textId="77777777" w:rsidR="00E27891" w:rsidRPr="000E7E4E" w:rsidRDefault="00E27891" w:rsidP="007546ED">
      <w:pPr>
        <w:pStyle w:val="ListParagraph"/>
        <w:numPr>
          <w:ilvl w:val="0"/>
          <w:numId w:val="20"/>
        </w:numPr>
        <w:rPr>
          <w:rFonts w:ascii="Arial" w:eastAsiaTheme="minorHAnsi" w:hAnsi="Arial" w:cs="Arial"/>
          <w:i/>
          <w:color w:val="000000" w:themeColor="text1"/>
        </w:rPr>
      </w:pPr>
      <w:r w:rsidRPr="000E7E4E">
        <w:rPr>
          <w:rFonts w:ascii="Arial" w:eastAsiaTheme="minorHAnsi" w:hAnsi="Arial" w:cs="Arial"/>
          <w:color w:val="000000" w:themeColor="text1"/>
        </w:rPr>
        <w:t xml:space="preserve">Education and Health Care Plans were introduced in 2014 to the educational sphere to offer choice and control to the family.  </w:t>
      </w:r>
      <w:r w:rsidR="00422098" w:rsidRPr="000E7E4E">
        <w:rPr>
          <w:rFonts w:ascii="Arial" w:eastAsiaTheme="minorHAnsi" w:hAnsi="Arial" w:cs="Arial"/>
          <w:color w:val="000000" w:themeColor="text1"/>
        </w:rPr>
        <w:t>However,</w:t>
      </w:r>
      <w:r w:rsidRPr="000E7E4E">
        <w:rPr>
          <w:rFonts w:ascii="Arial" w:eastAsiaTheme="minorHAnsi" w:hAnsi="Arial" w:cs="Arial"/>
          <w:color w:val="000000" w:themeColor="text1"/>
        </w:rPr>
        <w:t xml:space="preserve"> some parents have unrealistic expectations and the Authority is trying to address this.</w:t>
      </w:r>
    </w:p>
    <w:p w14:paraId="5C8A072D" w14:textId="6CDFE751" w:rsidR="00E27891" w:rsidRPr="000E7E4E" w:rsidRDefault="00E27891" w:rsidP="007546ED">
      <w:pPr>
        <w:pStyle w:val="ListParagraph"/>
        <w:numPr>
          <w:ilvl w:val="0"/>
          <w:numId w:val="20"/>
        </w:numPr>
        <w:rPr>
          <w:rFonts w:ascii="Arial" w:eastAsiaTheme="minorHAnsi" w:hAnsi="Arial" w:cs="Arial"/>
          <w:color w:val="000000" w:themeColor="text1"/>
        </w:rPr>
      </w:pPr>
      <w:r w:rsidRPr="000E7E4E">
        <w:rPr>
          <w:rFonts w:ascii="Arial" w:eastAsiaTheme="minorHAnsi" w:hAnsi="Arial" w:cs="Arial"/>
          <w:color w:val="000000" w:themeColor="text1"/>
        </w:rPr>
        <w:t>Schools need clarity on</w:t>
      </w:r>
      <w:r w:rsidR="00BC0E90">
        <w:rPr>
          <w:rFonts w:ascii="Arial" w:eastAsiaTheme="minorHAnsi" w:hAnsi="Arial" w:cs="Arial"/>
          <w:color w:val="000000" w:themeColor="text1"/>
        </w:rPr>
        <w:t xml:space="preserve"> their responsibilities</w:t>
      </w:r>
      <w:r w:rsidR="006A4800">
        <w:rPr>
          <w:rFonts w:ascii="Arial" w:eastAsiaTheme="minorHAnsi" w:hAnsi="Arial" w:cs="Arial"/>
          <w:color w:val="000000" w:themeColor="text1"/>
        </w:rPr>
        <w:t xml:space="preserve"> under the SEN reform act</w:t>
      </w:r>
      <w:r w:rsidRPr="000E7E4E">
        <w:rPr>
          <w:rFonts w:ascii="Arial" w:eastAsiaTheme="minorHAnsi" w:hAnsi="Arial" w:cs="Arial"/>
          <w:color w:val="000000" w:themeColor="text1"/>
        </w:rPr>
        <w:t>.</w:t>
      </w:r>
    </w:p>
    <w:p w14:paraId="364233E6" w14:textId="77777777" w:rsidR="00E27891" w:rsidRPr="006A4800" w:rsidRDefault="00E27891" w:rsidP="007546ED">
      <w:pPr>
        <w:pStyle w:val="ListParagraph"/>
        <w:numPr>
          <w:ilvl w:val="0"/>
          <w:numId w:val="20"/>
        </w:numPr>
        <w:rPr>
          <w:rFonts w:ascii="Arial" w:eastAsiaTheme="minorHAnsi" w:hAnsi="Arial" w:cs="Arial"/>
          <w:b/>
          <w:color w:val="000000" w:themeColor="text1"/>
        </w:rPr>
      </w:pPr>
      <w:r w:rsidRPr="006A4800">
        <w:rPr>
          <w:rFonts w:ascii="Arial" w:eastAsiaTheme="minorHAnsi" w:hAnsi="Arial" w:cs="Arial"/>
          <w:b/>
          <w:color w:val="000000" w:themeColor="text1"/>
        </w:rPr>
        <w:t>Members requested figures on tribunals costs at future meetings.</w:t>
      </w:r>
      <w:r w:rsidR="00BF7EE1">
        <w:rPr>
          <w:rFonts w:ascii="Arial" w:eastAsiaTheme="minorHAnsi" w:hAnsi="Arial" w:cs="Arial"/>
          <w:b/>
          <w:color w:val="000000" w:themeColor="text1"/>
        </w:rPr>
        <w:t xml:space="preserve"> Action: Sally Cutting</w:t>
      </w:r>
    </w:p>
    <w:p w14:paraId="30FF48C1" w14:textId="77777777" w:rsidR="00E27891" w:rsidRPr="00E27891" w:rsidRDefault="00E27891" w:rsidP="00E27891">
      <w:pPr>
        <w:rPr>
          <w:rFonts w:ascii="Arial" w:eastAsiaTheme="minorHAnsi" w:hAnsi="Arial" w:cs="Arial"/>
          <w:b/>
          <w:color w:val="000000" w:themeColor="text1"/>
        </w:rPr>
      </w:pPr>
    </w:p>
    <w:p w14:paraId="4C96F42C" w14:textId="77777777" w:rsidR="00E27891" w:rsidRPr="00E27891" w:rsidRDefault="00E27891" w:rsidP="00E27891">
      <w:pPr>
        <w:rPr>
          <w:rFonts w:ascii="Arial" w:hAnsi="Arial" w:cs="Arial"/>
          <w:b/>
        </w:rPr>
      </w:pPr>
      <w:r w:rsidRPr="00E27891">
        <w:rPr>
          <w:rFonts w:ascii="Arial" w:hAnsi="Arial" w:cs="Arial"/>
          <w:b/>
        </w:rPr>
        <w:t>Norfolk Schools’ Forum agreed that they acknowledge and understood the Dedicated Schools Grant outturn position, specifically:</w:t>
      </w:r>
    </w:p>
    <w:p w14:paraId="56221094" w14:textId="77777777" w:rsidR="00E27891" w:rsidRPr="000E7E4E" w:rsidRDefault="00E27891" w:rsidP="007546ED">
      <w:pPr>
        <w:pStyle w:val="NoSpacing"/>
        <w:numPr>
          <w:ilvl w:val="0"/>
          <w:numId w:val="22"/>
        </w:numPr>
        <w:rPr>
          <w:rFonts w:ascii="Arial" w:hAnsi="Arial" w:cs="Arial"/>
          <w:b/>
        </w:rPr>
      </w:pPr>
      <w:r w:rsidRPr="000E7E4E">
        <w:rPr>
          <w:rFonts w:ascii="Arial" w:hAnsi="Arial" w:cs="Arial"/>
          <w:b/>
        </w:rPr>
        <w:t>The £2.800m overspend on the Dedicated Schools Grant;</w:t>
      </w:r>
    </w:p>
    <w:p w14:paraId="73E2DA60" w14:textId="77777777" w:rsidR="00E27891" w:rsidRPr="000E7E4E" w:rsidRDefault="00E27891" w:rsidP="007546ED">
      <w:pPr>
        <w:pStyle w:val="NoSpacing"/>
        <w:numPr>
          <w:ilvl w:val="0"/>
          <w:numId w:val="22"/>
        </w:numPr>
        <w:rPr>
          <w:rFonts w:ascii="Arial" w:hAnsi="Arial" w:cs="Arial"/>
          <w:b/>
        </w:rPr>
      </w:pPr>
      <w:r w:rsidRPr="000E7E4E">
        <w:rPr>
          <w:rFonts w:ascii="Arial" w:hAnsi="Arial" w:cs="Arial"/>
          <w:b/>
        </w:rPr>
        <w:t>The current level of school and cluster balances.</w:t>
      </w:r>
    </w:p>
    <w:p w14:paraId="60E08232" w14:textId="77777777" w:rsidR="00E27891" w:rsidRPr="00E27891" w:rsidRDefault="00E27891" w:rsidP="00E27891">
      <w:pPr>
        <w:rPr>
          <w:rFonts w:ascii="Arial" w:eastAsiaTheme="minorHAnsi" w:hAnsi="Arial" w:cs="Arial"/>
          <w:b/>
          <w:color w:val="000000" w:themeColor="text1"/>
        </w:rPr>
      </w:pPr>
    </w:p>
    <w:p w14:paraId="1FEF929B" w14:textId="77777777" w:rsidR="00E27891" w:rsidRPr="00E27891" w:rsidRDefault="00FD130A" w:rsidP="00FD130A">
      <w:pPr>
        <w:tabs>
          <w:tab w:val="left" w:pos="426"/>
        </w:tabs>
        <w:rPr>
          <w:rFonts w:ascii="Arial" w:eastAsiaTheme="minorHAnsi" w:hAnsi="Arial" w:cs="Arial"/>
          <w:b/>
          <w:color w:val="000000" w:themeColor="text1"/>
        </w:rPr>
      </w:pPr>
      <w:r w:rsidRPr="000E7E4E">
        <w:rPr>
          <w:rFonts w:ascii="Arial" w:eastAsiaTheme="minorHAnsi" w:hAnsi="Arial" w:cs="Arial"/>
          <w:b/>
          <w:color w:val="000000" w:themeColor="text1"/>
        </w:rPr>
        <w:t>4.</w:t>
      </w:r>
      <w:r w:rsidRPr="000E7E4E">
        <w:rPr>
          <w:rFonts w:ascii="Arial" w:eastAsiaTheme="minorHAnsi" w:hAnsi="Arial" w:cs="Arial"/>
          <w:b/>
          <w:color w:val="000000" w:themeColor="text1"/>
        </w:rPr>
        <w:tab/>
      </w:r>
      <w:r w:rsidR="00E27891" w:rsidRPr="00E27891">
        <w:rPr>
          <w:rFonts w:ascii="Arial" w:eastAsiaTheme="minorHAnsi" w:hAnsi="Arial" w:cs="Arial"/>
          <w:b/>
          <w:color w:val="000000" w:themeColor="text1"/>
        </w:rPr>
        <w:t>Dedicated Schools Grant Recovery Plan</w:t>
      </w:r>
    </w:p>
    <w:p w14:paraId="44D80100" w14:textId="4B84011B" w:rsidR="00E27891" w:rsidRPr="00E27891" w:rsidRDefault="00FD130A" w:rsidP="00E27891">
      <w:pPr>
        <w:rPr>
          <w:rFonts w:ascii="Arial" w:eastAsiaTheme="minorHAnsi" w:hAnsi="Arial" w:cs="Arial"/>
          <w:color w:val="000000" w:themeColor="text1"/>
        </w:rPr>
      </w:pPr>
      <w:r w:rsidRPr="000E7E4E">
        <w:rPr>
          <w:rFonts w:ascii="Arial" w:eastAsiaTheme="minorHAnsi" w:hAnsi="Arial" w:cs="Arial"/>
          <w:color w:val="000000" w:themeColor="text1"/>
        </w:rPr>
        <w:t>This is the Authority’s R</w:t>
      </w:r>
      <w:r w:rsidR="00E27891" w:rsidRPr="00E27891">
        <w:rPr>
          <w:rFonts w:ascii="Arial" w:eastAsiaTheme="minorHAnsi" w:hAnsi="Arial" w:cs="Arial"/>
          <w:color w:val="000000" w:themeColor="text1"/>
        </w:rPr>
        <w:t xml:space="preserve">ecovery </w:t>
      </w:r>
      <w:r w:rsidR="00422098" w:rsidRPr="000E7E4E">
        <w:rPr>
          <w:rFonts w:ascii="Arial" w:eastAsiaTheme="minorHAnsi" w:hAnsi="Arial" w:cs="Arial"/>
          <w:color w:val="000000" w:themeColor="text1"/>
        </w:rPr>
        <w:t>Plan,</w:t>
      </w:r>
      <w:r w:rsidR="00E27891" w:rsidRPr="00E27891">
        <w:rPr>
          <w:rFonts w:ascii="Arial" w:eastAsiaTheme="minorHAnsi" w:hAnsi="Arial" w:cs="Arial"/>
          <w:color w:val="000000" w:themeColor="text1"/>
        </w:rPr>
        <w:t xml:space="preserve"> but School Forum </w:t>
      </w:r>
      <w:r w:rsidR="006A4800">
        <w:rPr>
          <w:rFonts w:ascii="Arial" w:eastAsiaTheme="minorHAnsi" w:hAnsi="Arial" w:cs="Arial"/>
          <w:color w:val="000000" w:themeColor="text1"/>
        </w:rPr>
        <w:t>were</w:t>
      </w:r>
      <w:r w:rsidR="006A4800" w:rsidRPr="00E27891">
        <w:rPr>
          <w:rFonts w:ascii="Arial" w:eastAsiaTheme="minorHAnsi" w:hAnsi="Arial" w:cs="Arial"/>
          <w:color w:val="000000" w:themeColor="text1"/>
        </w:rPr>
        <w:t xml:space="preserve"> asked</w:t>
      </w:r>
      <w:r w:rsidR="00E27891" w:rsidRPr="00E27891">
        <w:rPr>
          <w:rFonts w:ascii="Arial" w:eastAsiaTheme="minorHAnsi" w:hAnsi="Arial" w:cs="Arial"/>
          <w:color w:val="000000" w:themeColor="text1"/>
        </w:rPr>
        <w:t xml:space="preserve"> to </w:t>
      </w:r>
      <w:r w:rsidR="00BF7EE1">
        <w:rPr>
          <w:rFonts w:ascii="Arial" w:eastAsiaTheme="minorHAnsi" w:hAnsi="Arial" w:cs="Arial"/>
          <w:color w:val="000000" w:themeColor="text1"/>
        </w:rPr>
        <w:t>review</w:t>
      </w:r>
      <w:r w:rsidR="003F6413">
        <w:rPr>
          <w:rFonts w:ascii="Arial" w:eastAsiaTheme="minorHAnsi" w:hAnsi="Arial" w:cs="Arial"/>
          <w:color w:val="000000" w:themeColor="text1"/>
        </w:rPr>
        <w:t xml:space="preserve">, </w:t>
      </w:r>
      <w:r w:rsidR="00E27891" w:rsidRPr="00E27891">
        <w:rPr>
          <w:rFonts w:ascii="Arial" w:eastAsiaTheme="minorHAnsi" w:hAnsi="Arial" w:cs="Arial"/>
          <w:color w:val="000000" w:themeColor="text1"/>
        </w:rPr>
        <w:t>comment</w:t>
      </w:r>
      <w:r w:rsidR="003F6413">
        <w:rPr>
          <w:rFonts w:ascii="Arial" w:eastAsiaTheme="minorHAnsi" w:hAnsi="Arial" w:cs="Arial"/>
          <w:color w:val="000000" w:themeColor="text1"/>
        </w:rPr>
        <w:t xml:space="preserve"> and feedback to allow their views to be considered</w:t>
      </w:r>
      <w:r w:rsidR="00E27891" w:rsidRPr="00E27891">
        <w:rPr>
          <w:rFonts w:ascii="Arial" w:eastAsiaTheme="minorHAnsi" w:hAnsi="Arial" w:cs="Arial"/>
          <w:color w:val="000000" w:themeColor="text1"/>
        </w:rPr>
        <w:t>.</w:t>
      </w:r>
    </w:p>
    <w:p w14:paraId="2DAB3BC9" w14:textId="366EA27A"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The draft </w:t>
      </w:r>
      <w:r w:rsidR="003F6413">
        <w:rPr>
          <w:rFonts w:ascii="Arial" w:eastAsiaTheme="minorHAnsi" w:hAnsi="Arial" w:cs="Arial"/>
          <w:color w:val="000000" w:themeColor="text1"/>
        </w:rPr>
        <w:t xml:space="preserve">financial model within the </w:t>
      </w:r>
      <w:r w:rsidRPr="00E27891">
        <w:rPr>
          <w:rFonts w:ascii="Arial" w:eastAsiaTheme="minorHAnsi" w:hAnsi="Arial" w:cs="Arial"/>
          <w:color w:val="000000" w:themeColor="text1"/>
        </w:rPr>
        <w:t xml:space="preserve">Recovery Plan </w:t>
      </w:r>
      <w:r w:rsidR="003F6413">
        <w:rPr>
          <w:rFonts w:ascii="Arial" w:eastAsiaTheme="minorHAnsi" w:hAnsi="Arial" w:cs="Arial"/>
          <w:color w:val="000000" w:themeColor="text1"/>
        </w:rPr>
        <w:t>was reviewed by NCC’s C</w:t>
      </w:r>
      <w:r w:rsidRPr="00E27891">
        <w:rPr>
          <w:rFonts w:ascii="Arial" w:eastAsiaTheme="minorHAnsi" w:hAnsi="Arial" w:cs="Arial"/>
          <w:color w:val="000000" w:themeColor="text1"/>
        </w:rPr>
        <w:t xml:space="preserve">orporate </w:t>
      </w:r>
      <w:r w:rsidR="003F6413">
        <w:rPr>
          <w:rFonts w:ascii="Arial" w:eastAsiaTheme="minorHAnsi" w:hAnsi="Arial" w:cs="Arial"/>
          <w:color w:val="000000" w:themeColor="text1"/>
        </w:rPr>
        <w:t>B</w:t>
      </w:r>
      <w:r w:rsidRPr="00E27891">
        <w:rPr>
          <w:rFonts w:ascii="Arial" w:eastAsiaTheme="minorHAnsi" w:hAnsi="Arial" w:cs="Arial"/>
          <w:color w:val="000000" w:themeColor="text1"/>
        </w:rPr>
        <w:t xml:space="preserve">oard </w:t>
      </w:r>
      <w:r w:rsidR="003F6413">
        <w:rPr>
          <w:rFonts w:ascii="Arial" w:eastAsiaTheme="minorHAnsi" w:hAnsi="Arial" w:cs="Arial"/>
          <w:color w:val="000000" w:themeColor="text1"/>
        </w:rPr>
        <w:t xml:space="preserve">alongside review of the capital investment programme, due to the size of the budgetary </w:t>
      </w:r>
      <w:r w:rsidRPr="00E27891">
        <w:rPr>
          <w:rFonts w:ascii="Arial" w:eastAsiaTheme="minorHAnsi" w:hAnsi="Arial" w:cs="Arial"/>
          <w:color w:val="000000" w:themeColor="text1"/>
        </w:rPr>
        <w:t>risk.</w:t>
      </w:r>
    </w:p>
    <w:p w14:paraId="1D215F3F"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Future papers will now include links to any relevant </w:t>
      </w:r>
      <w:r w:rsidR="003F6413">
        <w:rPr>
          <w:rFonts w:ascii="Arial" w:eastAsiaTheme="minorHAnsi" w:hAnsi="Arial" w:cs="Arial"/>
          <w:color w:val="000000" w:themeColor="text1"/>
        </w:rPr>
        <w:t xml:space="preserve">NCC </w:t>
      </w:r>
      <w:r w:rsidRPr="00E27891">
        <w:rPr>
          <w:rFonts w:ascii="Arial" w:eastAsiaTheme="minorHAnsi" w:hAnsi="Arial" w:cs="Arial"/>
          <w:color w:val="000000" w:themeColor="text1"/>
        </w:rPr>
        <w:t>committee papers</w:t>
      </w:r>
      <w:r w:rsidR="003F6413">
        <w:rPr>
          <w:rFonts w:ascii="Arial" w:eastAsiaTheme="minorHAnsi" w:hAnsi="Arial" w:cs="Arial"/>
          <w:color w:val="000000" w:themeColor="text1"/>
        </w:rPr>
        <w:t xml:space="preserve"> for ease of reference</w:t>
      </w:r>
      <w:r w:rsidRPr="00E27891">
        <w:rPr>
          <w:rFonts w:ascii="Arial" w:eastAsiaTheme="minorHAnsi" w:hAnsi="Arial" w:cs="Arial"/>
          <w:color w:val="000000" w:themeColor="text1"/>
        </w:rPr>
        <w:t>.</w:t>
      </w:r>
    </w:p>
    <w:p w14:paraId="1E3EF32F"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The planned transformation programme will see a change for mainstream school support and challenge inclusion as well ensuring more specialist school places.</w:t>
      </w:r>
    </w:p>
    <w:p w14:paraId="70041B94" w14:textId="34217C38"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We need to ensure parents want to choose maintained specialist provision over independent</w:t>
      </w:r>
      <w:r w:rsidR="00D46233">
        <w:rPr>
          <w:rFonts w:ascii="Arial" w:eastAsiaTheme="minorHAnsi" w:hAnsi="Arial" w:cs="Arial"/>
          <w:color w:val="000000" w:themeColor="text1"/>
        </w:rPr>
        <w:t xml:space="preserve"> </w:t>
      </w:r>
      <w:r w:rsidR="006A4800">
        <w:rPr>
          <w:rFonts w:ascii="Arial" w:eastAsiaTheme="minorHAnsi" w:hAnsi="Arial" w:cs="Arial"/>
          <w:color w:val="000000" w:themeColor="text1"/>
        </w:rPr>
        <w:t>schools and</w:t>
      </w:r>
      <w:r w:rsidRPr="00E27891">
        <w:rPr>
          <w:rFonts w:ascii="Arial" w:eastAsiaTheme="minorHAnsi" w:hAnsi="Arial" w:cs="Arial"/>
          <w:color w:val="000000" w:themeColor="text1"/>
        </w:rPr>
        <w:t xml:space="preserve"> </w:t>
      </w:r>
      <w:r w:rsidR="00D46233">
        <w:rPr>
          <w:rFonts w:ascii="Arial" w:eastAsiaTheme="minorHAnsi" w:hAnsi="Arial" w:cs="Arial"/>
          <w:color w:val="000000" w:themeColor="text1"/>
        </w:rPr>
        <w:t xml:space="preserve">need to ensure we </w:t>
      </w:r>
      <w:r w:rsidRPr="00E27891">
        <w:rPr>
          <w:rFonts w:ascii="Arial" w:eastAsiaTheme="minorHAnsi" w:hAnsi="Arial" w:cs="Arial"/>
          <w:color w:val="000000" w:themeColor="text1"/>
        </w:rPr>
        <w:t>reduce travel costs.</w:t>
      </w:r>
    </w:p>
    <w:p w14:paraId="68A2DDDF" w14:textId="31CF2B76"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lastRenderedPageBreak/>
        <w:t xml:space="preserve">The Authority has </w:t>
      </w:r>
      <w:r w:rsidR="00D46233">
        <w:rPr>
          <w:rFonts w:ascii="Arial" w:eastAsiaTheme="minorHAnsi" w:hAnsi="Arial" w:cs="Arial"/>
          <w:color w:val="000000" w:themeColor="text1"/>
        </w:rPr>
        <w:t xml:space="preserve">been successful in a </w:t>
      </w:r>
      <w:r w:rsidR="003F6413">
        <w:rPr>
          <w:rFonts w:ascii="Arial" w:eastAsiaTheme="minorHAnsi" w:hAnsi="Arial" w:cs="Arial"/>
          <w:color w:val="000000" w:themeColor="text1"/>
        </w:rPr>
        <w:t xml:space="preserve">Free School </w:t>
      </w:r>
      <w:r w:rsidRPr="00E27891">
        <w:rPr>
          <w:rFonts w:ascii="Arial" w:eastAsiaTheme="minorHAnsi" w:hAnsi="Arial" w:cs="Arial"/>
          <w:color w:val="000000" w:themeColor="text1"/>
        </w:rPr>
        <w:t xml:space="preserve">bid for </w:t>
      </w:r>
      <w:r w:rsidR="003F6413">
        <w:rPr>
          <w:rFonts w:ascii="Arial" w:eastAsiaTheme="minorHAnsi" w:hAnsi="Arial" w:cs="Arial"/>
          <w:color w:val="000000" w:themeColor="text1"/>
        </w:rPr>
        <w:t xml:space="preserve">capital costs </w:t>
      </w:r>
      <w:r w:rsidRPr="00E27891">
        <w:rPr>
          <w:rFonts w:ascii="Arial" w:eastAsiaTheme="minorHAnsi" w:hAnsi="Arial" w:cs="Arial"/>
          <w:color w:val="000000" w:themeColor="text1"/>
        </w:rPr>
        <w:t xml:space="preserve">of one of the new special schools to be </w:t>
      </w:r>
      <w:r w:rsidR="003F6413">
        <w:rPr>
          <w:rFonts w:ascii="Arial" w:eastAsiaTheme="minorHAnsi" w:hAnsi="Arial" w:cs="Arial"/>
          <w:color w:val="000000" w:themeColor="text1"/>
        </w:rPr>
        <w:t xml:space="preserve">funded </w:t>
      </w:r>
      <w:r w:rsidRPr="00E27891">
        <w:rPr>
          <w:rFonts w:ascii="Arial" w:eastAsiaTheme="minorHAnsi" w:hAnsi="Arial" w:cs="Arial"/>
          <w:color w:val="000000" w:themeColor="text1"/>
        </w:rPr>
        <w:t xml:space="preserve">by </w:t>
      </w:r>
      <w:r w:rsidR="003F6413">
        <w:rPr>
          <w:rFonts w:ascii="Arial" w:eastAsiaTheme="minorHAnsi" w:hAnsi="Arial" w:cs="Arial"/>
          <w:color w:val="000000" w:themeColor="text1"/>
        </w:rPr>
        <w:t xml:space="preserve">central </w:t>
      </w:r>
      <w:r w:rsidRPr="00E27891">
        <w:rPr>
          <w:rFonts w:ascii="Arial" w:eastAsiaTheme="minorHAnsi" w:hAnsi="Arial" w:cs="Arial"/>
          <w:color w:val="000000" w:themeColor="text1"/>
        </w:rPr>
        <w:t>government.</w:t>
      </w:r>
    </w:p>
    <w:p w14:paraId="23729AF8" w14:textId="3B352B06" w:rsidR="00E27891" w:rsidRPr="00E27891" w:rsidRDefault="003F6413" w:rsidP="00E27891">
      <w:pPr>
        <w:rPr>
          <w:rFonts w:ascii="Arial" w:eastAsiaTheme="minorHAnsi" w:hAnsi="Arial" w:cs="Arial"/>
          <w:color w:val="000000" w:themeColor="text1"/>
        </w:rPr>
      </w:pPr>
      <w:r>
        <w:rPr>
          <w:rFonts w:ascii="Arial" w:eastAsiaTheme="minorHAnsi" w:hAnsi="Arial" w:cs="Arial"/>
          <w:color w:val="000000" w:themeColor="text1"/>
        </w:rPr>
        <w:t>The DfE guidance advises that i</w:t>
      </w:r>
      <w:r w:rsidR="00E27891" w:rsidRPr="00E27891">
        <w:rPr>
          <w:rFonts w:ascii="Arial" w:eastAsiaTheme="minorHAnsi" w:hAnsi="Arial" w:cs="Arial"/>
          <w:color w:val="000000" w:themeColor="text1"/>
        </w:rPr>
        <w:t xml:space="preserve">f the </w:t>
      </w:r>
      <w:r w:rsidR="007C18C4" w:rsidRPr="000E7E4E">
        <w:rPr>
          <w:rFonts w:ascii="Arial" w:eastAsiaTheme="minorHAnsi" w:hAnsi="Arial" w:cs="Arial"/>
          <w:color w:val="000000" w:themeColor="text1"/>
        </w:rPr>
        <w:t>R</w:t>
      </w:r>
      <w:r w:rsidR="00E27891" w:rsidRPr="00E27891">
        <w:rPr>
          <w:rFonts w:ascii="Arial" w:eastAsiaTheme="minorHAnsi" w:hAnsi="Arial" w:cs="Arial"/>
          <w:color w:val="000000" w:themeColor="text1"/>
        </w:rPr>
        <w:t xml:space="preserve">ecovery </w:t>
      </w:r>
      <w:r w:rsidR="007C18C4" w:rsidRPr="000E7E4E">
        <w:rPr>
          <w:rFonts w:ascii="Arial" w:eastAsiaTheme="minorHAnsi" w:hAnsi="Arial" w:cs="Arial"/>
          <w:color w:val="000000" w:themeColor="text1"/>
        </w:rPr>
        <w:t>P</w:t>
      </w:r>
      <w:r w:rsidR="00E27891" w:rsidRPr="00E27891">
        <w:rPr>
          <w:rFonts w:ascii="Arial" w:eastAsiaTheme="minorHAnsi" w:hAnsi="Arial" w:cs="Arial"/>
          <w:color w:val="000000" w:themeColor="text1"/>
        </w:rPr>
        <w:t xml:space="preserve">lan is </w:t>
      </w:r>
      <w:r>
        <w:rPr>
          <w:rFonts w:ascii="Arial" w:eastAsiaTheme="minorHAnsi" w:hAnsi="Arial" w:cs="Arial"/>
          <w:color w:val="000000" w:themeColor="text1"/>
        </w:rPr>
        <w:t xml:space="preserve">for </w:t>
      </w:r>
      <w:r w:rsidR="00E27891" w:rsidRPr="00E27891">
        <w:rPr>
          <w:rFonts w:ascii="Arial" w:eastAsiaTheme="minorHAnsi" w:hAnsi="Arial" w:cs="Arial"/>
          <w:color w:val="000000" w:themeColor="text1"/>
        </w:rPr>
        <w:t>longer than 3 years</w:t>
      </w:r>
      <w:r>
        <w:rPr>
          <w:rFonts w:ascii="Arial" w:eastAsiaTheme="minorHAnsi" w:hAnsi="Arial" w:cs="Arial"/>
          <w:color w:val="000000" w:themeColor="text1"/>
        </w:rPr>
        <w:t xml:space="preserve"> then</w:t>
      </w:r>
      <w:r w:rsidR="00E27891" w:rsidRPr="00E27891">
        <w:rPr>
          <w:rFonts w:ascii="Arial" w:eastAsiaTheme="minorHAnsi" w:hAnsi="Arial" w:cs="Arial"/>
          <w:color w:val="000000" w:themeColor="text1"/>
        </w:rPr>
        <w:t xml:space="preserve"> the LA is required to provide detailed </w:t>
      </w:r>
      <w:r w:rsidR="006A4800" w:rsidRPr="00E27891">
        <w:rPr>
          <w:rFonts w:ascii="Arial" w:eastAsiaTheme="minorHAnsi" w:hAnsi="Arial" w:cs="Arial"/>
          <w:color w:val="000000" w:themeColor="text1"/>
        </w:rPr>
        <w:t xml:space="preserve">evidence </w:t>
      </w:r>
      <w:r w:rsidR="006A4800">
        <w:rPr>
          <w:rFonts w:ascii="Arial" w:eastAsiaTheme="minorHAnsi" w:hAnsi="Arial" w:cs="Arial"/>
          <w:color w:val="000000" w:themeColor="text1"/>
        </w:rPr>
        <w:t>to</w:t>
      </w:r>
      <w:r w:rsidR="00D46233">
        <w:rPr>
          <w:rFonts w:ascii="Arial" w:eastAsiaTheme="minorHAnsi" w:hAnsi="Arial" w:cs="Arial"/>
          <w:color w:val="000000" w:themeColor="text1"/>
        </w:rPr>
        <w:t xml:space="preserve"> the DFE </w:t>
      </w:r>
      <w:r w:rsidR="00E27891" w:rsidRPr="00E27891">
        <w:rPr>
          <w:rFonts w:ascii="Arial" w:eastAsiaTheme="minorHAnsi" w:hAnsi="Arial" w:cs="Arial"/>
          <w:color w:val="000000" w:themeColor="text1"/>
        </w:rPr>
        <w:t xml:space="preserve">explaining </w:t>
      </w:r>
      <w:r w:rsidR="00D46233">
        <w:rPr>
          <w:rFonts w:ascii="Arial" w:eastAsiaTheme="minorHAnsi" w:hAnsi="Arial" w:cs="Arial"/>
          <w:color w:val="000000" w:themeColor="text1"/>
        </w:rPr>
        <w:t>the reasons.</w:t>
      </w:r>
      <w:r w:rsidR="00E27891" w:rsidRPr="00E27891">
        <w:rPr>
          <w:rFonts w:ascii="Arial" w:eastAsiaTheme="minorHAnsi" w:hAnsi="Arial" w:cs="Arial"/>
          <w:color w:val="000000" w:themeColor="text1"/>
        </w:rPr>
        <w:t xml:space="preserve"> Officers said it will be up to the DfE to review the plan</w:t>
      </w:r>
      <w:r>
        <w:rPr>
          <w:rFonts w:ascii="Arial" w:eastAsiaTheme="minorHAnsi" w:hAnsi="Arial" w:cs="Arial"/>
          <w:color w:val="000000" w:themeColor="text1"/>
        </w:rPr>
        <w:t xml:space="preserve"> and feedback to NCC.  NCC officers will ensure that </w:t>
      </w:r>
      <w:r w:rsidR="00E27891" w:rsidRPr="00E27891">
        <w:rPr>
          <w:rFonts w:ascii="Arial" w:eastAsiaTheme="minorHAnsi" w:hAnsi="Arial" w:cs="Arial"/>
          <w:color w:val="000000" w:themeColor="text1"/>
        </w:rPr>
        <w:t>School Forum will be involved in future dialogue.</w:t>
      </w:r>
    </w:p>
    <w:p w14:paraId="7EAFE84B" w14:textId="01C04FD0"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The plan will </w:t>
      </w:r>
      <w:r w:rsidR="003F6413">
        <w:rPr>
          <w:rFonts w:ascii="Arial" w:eastAsiaTheme="minorHAnsi" w:hAnsi="Arial" w:cs="Arial"/>
          <w:color w:val="000000" w:themeColor="text1"/>
        </w:rPr>
        <w:t xml:space="preserve">need to be updated as plans progress, </w:t>
      </w:r>
      <w:r w:rsidRPr="00E27891">
        <w:rPr>
          <w:rFonts w:ascii="Arial" w:eastAsiaTheme="minorHAnsi" w:hAnsi="Arial" w:cs="Arial"/>
          <w:color w:val="000000" w:themeColor="text1"/>
        </w:rPr>
        <w:t>and officers will share this regularly with Forum.</w:t>
      </w:r>
    </w:p>
    <w:p w14:paraId="3D6F7B09" w14:textId="0F11C2E9" w:rsidR="00E27891" w:rsidRPr="00E27891" w:rsidRDefault="00D620FA" w:rsidP="00E27891">
      <w:pPr>
        <w:rPr>
          <w:rFonts w:ascii="Arial" w:eastAsiaTheme="minorHAnsi" w:hAnsi="Arial" w:cs="Arial"/>
          <w:color w:val="000000" w:themeColor="text1"/>
        </w:rPr>
      </w:pPr>
      <w:r>
        <w:rPr>
          <w:rFonts w:ascii="Arial" w:eastAsiaTheme="minorHAnsi" w:hAnsi="Arial" w:cs="Arial"/>
          <w:color w:val="000000" w:themeColor="text1"/>
        </w:rPr>
        <w:t>Forum m</w:t>
      </w:r>
      <w:r w:rsidR="00E27891" w:rsidRPr="00E27891">
        <w:rPr>
          <w:rFonts w:ascii="Arial" w:eastAsiaTheme="minorHAnsi" w:hAnsi="Arial" w:cs="Arial"/>
          <w:color w:val="000000" w:themeColor="text1"/>
        </w:rPr>
        <w:t>embers were asked what questions they would like considered over the coffee break after which this item will continue to be discussed:</w:t>
      </w:r>
    </w:p>
    <w:p w14:paraId="78CFD06C" w14:textId="77777777" w:rsidR="00E27891" w:rsidRPr="00E27891" w:rsidRDefault="00E27891" w:rsidP="00E27891">
      <w:pPr>
        <w:rPr>
          <w:rFonts w:ascii="Arial" w:eastAsiaTheme="minorHAnsi" w:hAnsi="Arial" w:cs="Arial"/>
          <w:color w:val="000000" w:themeColor="text1"/>
        </w:rPr>
      </w:pPr>
    </w:p>
    <w:p w14:paraId="577BBC5D" w14:textId="376F0CBB" w:rsidR="007C18C4" w:rsidRPr="000E7E4E" w:rsidRDefault="007C18C4" w:rsidP="0079034F">
      <w:pPr>
        <w:pStyle w:val="ListParagraph"/>
        <w:numPr>
          <w:ilvl w:val="0"/>
          <w:numId w:val="21"/>
        </w:numPr>
        <w:ind w:hanging="294"/>
        <w:rPr>
          <w:rFonts w:ascii="Arial" w:eastAsiaTheme="minorHAnsi" w:hAnsi="Arial" w:cs="Arial"/>
          <w:color w:val="000000" w:themeColor="text1"/>
        </w:rPr>
      </w:pPr>
      <w:r w:rsidRPr="000E7E4E">
        <w:rPr>
          <w:rFonts w:ascii="Arial" w:eastAsiaTheme="minorHAnsi" w:hAnsi="Arial" w:cs="Arial"/>
          <w:color w:val="000000" w:themeColor="text1"/>
        </w:rPr>
        <w:t xml:space="preserve">Risks around </w:t>
      </w:r>
      <w:r w:rsidR="000D40C0">
        <w:rPr>
          <w:rFonts w:ascii="Arial" w:eastAsiaTheme="minorHAnsi" w:hAnsi="Arial" w:cs="Arial"/>
          <w:color w:val="000000" w:themeColor="text1"/>
        </w:rPr>
        <w:t>the assumed s</w:t>
      </w:r>
      <w:r w:rsidR="00E27891" w:rsidRPr="000E7E4E">
        <w:rPr>
          <w:rFonts w:ascii="Arial" w:eastAsiaTheme="minorHAnsi" w:hAnsi="Arial" w:cs="Arial"/>
          <w:color w:val="000000" w:themeColor="text1"/>
        </w:rPr>
        <w:t>avings</w:t>
      </w:r>
      <w:r w:rsidRPr="000E7E4E">
        <w:rPr>
          <w:rFonts w:ascii="Arial" w:eastAsiaTheme="minorHAnsi" w:hAnsi="Arial" w:cs="Arial"/>
          <w:color w:val="000000" w:themeColor="text1"/>
        </w:rPr>
        <w:t xml:space="preserve"> and how they are calculated</w:t>
      </w:r>
      <w:r w:rsidR="00E27891" w:rsidRPr="000E7E4E">
        <w:rPr>
          <w:rFonts w:ascii="Arial" w:eastAsiaTheme="minorHAnsi" w:hAnsi="Arial" w:cs="Arial"/>
          <w:color w:val="000000" w:themeColor="text1"/>
        </w:rPr>
        <w:t xml:space="preserve"> </w:t>
      </w:r>
    </w:p>
    <w:p w14:paraId="40F622D0" w14:textId="71FB870F" w:rsidR="00E27891" w:rsidRPr="000E7E4E" w:rsidRDefault="007C18C4" w:rsidP="0079034F">
      <w:pPr>
        <w:pStyle w:val="ListParagraph"/>
        <w:rPr>
          <w:rFonts w:ascii="Arial" w:eastAsiaTheme="minorHAnsi" w:hAnsi="Arial" w:cs="Arial"/>
          <w:color w:val="000000" w:themeColor="text1"/>
        </w:rPr>
      </w:pPr>
      <w:r w:rsidRPr="000E7E4E">
        <w:rPr>
          <w:rFonts w:ascii="Arial" w:eastAsiaTheme="minorHAnsi" w:hAnsi="Arial" w:cs="Arial"/>
          <w:color w:val="000000" w:themeColor="text1"/>
        </w:rPr>
        <w:t xml:space="preserve">Answer: </w:t>
      </w:r>
      <w:r w:rsidR="00E27891" w:rsidRPr="000E7E4E">
        <w:rPr>
          <w:rFonts w:ascii="Arial" w:eastAsiaTheme="minorHAnsi" w:hAnsi="Arial" w:cs="Arial"/>
          <w:color w:val="000000" w:themeColor="text1"/>
        </w:rPr>
        <w:t xml:space="preserve">this is a </w:t>
      </w:r>
      <w:r w:rsidR="0001706C">
        <w:rPr>
          <w:rFonts w:ascii="Arial" w:eastAsiaTheme="minorHAnsi" w:hAnsi="Arial" w:cs="Arial"/>
          <w:color w:val="000000" w:themeColor="text1"/>
        </w:rPr>
        <w:t xml:space="preserve">net </w:t>
      </w:r>
      <w:r w:rsidR="006A4800">
        <w:rPr>
          <w:rFonts w:ascii="Arial" w:eastAsiaTheme="minorHAnsi" w:hAnsi="Arial" w:cs="Arial"/>
          <w:color w:val="000000" w:themeColor="text1"/>
        </w:rPr>
        <w:t>saving,</w:t>
      </w:r>
      <w:r w:rsidR="00E27891" w:rsidRPr="000E7E4E">
        <w:rPr>
          <w:rFonts w:ascii="Arial" w:eastAsiaTheme="minorHAnsi" w:hAnsi="Arial" w:cs="Arial"/>
          <w:color w:val="000000" w:themeColor="text1"/>
        </w:rPr>
        <w:t xml:space="preserve"> as we open more </w:t>
      </w:r>
      <w:r w:rsidR="0001706C">
        <w:rPr>
          <w:rFonts w:ascii="Arial" w:eastAsiaTheme="minorHAnsi" w:hAnsi="Arial" w:cs="Arial"/>
          <w:color w:val="000000" w:themeColor="text1"/>
        </w:rPr>
        <w:t xml:space="preserve">maintained </w:t>
      </w:r>
      <w:r w:rsidR="00E27891" w:rsidRPr="000E7E4E">
        <w:rPr>
          <w:rFonts w:ascii="Arial" w:eastAsiaTheme="minorHAnsi" w:hAnsi="Arial" w:cs="Arial"/>
          <w:color w:val="000000" w:themeColor="text1"/>
        </w:rPr>
        <w:t xml:space="preserve">specialist provision and </w:t>
      </w:r>
      <w:r w:rsidR="0001706C">
        <w:rPr>
          <w:rFonts w:ascii="Arial" w:eastAsiaTheme="minorHAnsi" w:hAnsi="Arial" w:cs="Arial"/>
          <w:color w:val="000000" w:themeColor="text1"/>
        </w:rPr>
        <w:t xml:space="preserve">SRBs the </w:t>
      </w:r>
      <w:r w:rsidR="00E27891" w:rsidRPr="000E7E4E">
        <w:rPr>
          <w:rFonts w:ascii="Arial" w:eastAsiaTheme="minorHAnsi" w:hAnsi="Arial" w:cs="Arial"/>
          <w:color w:val="000000" w:themeColor="text1"/>
        </w:rPr>
        <w:t>children</w:t>
      </w:r>
      <w:r w:rsidR="0001706C">
        <w:rPr>
          <w:rFonts w:ascii="Arial" w:eastAsiaTheme="minorHAnsi" w:hAnsi="Arial" w:cs="Arial"/>
          <w:color w:val="000000" w:themeColor="text1"/>
        </w:rPr>
        <w:t xml:space="preserve"> will be placed here instead of </w:t>
      </w:r>
      <w:r w:rsidR="00E27891" w:rsidRPr="000E7E4E">
        <w:rPr>
          <w:rFonts w:ascii="Arial" w:eastAsiaTheme="minorHAnsi" w:hAnsi="Arial" w:cs="Arial"/>
          <w:color w:val="000000" w:themeColor="text1"/>
        </w:rPr>
        <w:t xml:space="preserve">moving </w:t>
      </w:r>
      <w:r w:rsidR="006A4800">
        <w:rPr>
          <w:rFonts w:ascii="Arial" w:eastAsiaTheme="minorHAnsi" w:hAnsi="Arial" w:cs="Arial"/>
          <w:color w:val="000000" w:themeColor="text1"/>
        </w:rPr>
        <w:t xml:space="preserve">into </w:t>
      </w:r>
      <w:r w:rsidR="006A4800" w:rsidRPr="000E7E4E">
        <w:rPr>
          <w:rFonts w:ascii="Arial" w:eastAsiaTheme="minorHAnsi" w:hAnsi="Arial" w:cs="Arial"/>
          <w:color w:val="000000" w:themeColor="text1"/>
        </w:rPr>
        <w:t>high</w:t>
      </w:r>
      <w:r w:rsidR="00E27891" w:rsidRPr="000E7E4E">
        <w:rPr>
          <w:rFonts w:ascii="Arial" w:eastAsiaTheme="minorHAnsi" w:hAnsi="Arial" w:cs="Arial"/>
          <w:color w:val="000000" w:themeColor="text1"/>
        </w:rPr>
        <w:t xml:space="preserve"> cost</w:t>
      </w:r>
      <w:r w:rsidR="0001706C">
        <w:rPr>
          <w:rFonts w:ascii="Arial" w:eastAsiaTheme="minorHAnsi" w:hAnsi="Arial" w:cs="Arial"/>
          <w:color w:val="000000" w:themeColor="text1"/>
        </w:rPr>
        <w:t xml:space="preserve"> </w:t>
      </w:r>
      <w:r w:rsidR="000D40C0">
        <w:rPr>
          <w:rFonts w:ascii="Arial" w:eastAsiaTheme="minorHAnsi" w:hAnsi="Arial" w:cs="Arial"/>
          <w:color w:val="000000" w:themeColor="text1"/>
        </w:rPr>
        <w:t>independent</w:t>
      </w:r>
      <w:r w:rsidR="00E27891" w:rsidRPr="000E7E4E">
        <w:rPr>
          <w:rFonts w:ascii="Arial" w:eastAsiaTheme="minorHAnsi" w:hAnsi="Arial" w:cs="Arial"/>
          <w:color w:val="000000" w:themeColor="text1"/>
        </w:rPr>
        <w:t xml:space="preserve"> places. </w:t>
      </w:r>
    </w:p>
    <w:p w14:paraId="3DA25609" w14:textId="77777777" w:rsidR="00E27891" w:rsidRPr="00E27891" w:rsidRDefault="00E27891" w:rsidP="00E27891">
      <w:pPr>
        <w:rPr>
          <w:rFonts w:ascii="Arial" w:eastAsiaTheme="minorHAnsi" w:hAnsi="Arial" w:cs="Arial"/>
          <w:color w:val="000000" w:themeColor="text1"/>
        </w:rPr>
      </w:pPr>
    </w:p>
    <w:p w14:paraId="17CB7442" w14:textId="77777777" w:rsidR="007C18C4" w:rsidRPr="000E7E4E" w:rsidRDefault="00E27891" w:rsidP="0079034F">
      <w:pPr>
        <w:pStyle w:val="ListParagraph"/>
        <w:numPr>
          <w:ilvl w:val="0"/>
          <w:numId w:val="21"/>
        </w:numPr>
        <w:rPr>
          <w:rFonts w:ascii="Arial" w:eastAsiaTheme="minorHAnsi" w:hAnsi="Arial" w:cs="Arial"/>
          <w:color w:val="000000" w:themeColor="text1"/>
        </w:rPr>
      </w:pPr>
      <w:r w:rsidRPr="000E7E4E">
        <w:rPr>
          <w:rFonts w:ascii="Arial" w:eastAsiaTheme="minorHAnsi" w:hAnsi="Arial" w:cs="Arial"/>
          <w:color w:val="000000" w:themeColor="text1"/>
        </w:rPr>
        <w:t>More inf</w:t>
      </w:r>
      <w:r w:rsidR="007C18C4" w:rsidRPr="000E7E4E">
        <w:rPr>
          <w:rFonts w:ascii="Arial" w:eastAsiaTheme="minorHAnsi" w:hAnsi="Arial" w:cs="Arial"/>
          <w:color w:val="000000" w:themeColor="text1"/>
        </w:rPr>
        <w:t xml:space="preserve">ormation on demand management </w:t>
      </w:r>
    </w:p>
    <w:p w14:paraId="7337CB69" w14:textId="71576B5A" w:rsidR="00E27891" w:rsidRPr="000E7E4E" w:rsidRDefault="007C18C4" w:rsidP="0079034F">
      <w:pPr>
        <w:pStyle w:val="ListParagraph"/>
        <w:rPr>
          <w:rFonts w:ascii="Arial" w:eastAsiaTheme="minorHAnsi" w:hAnsi="Arial" w:cs="Arial"/>
          <w:color w:val="000000" w:themeColor="text1"/>
        </w:rPr>
      </w:pPr>
      <w:r w:rsidRPr="000E7E4E">
        <w:rPr>
          <w:rFonts w:ascii="Arial" w:eastAsiaTheme="minorHAnsi" w:hAnsi="Arial" w:cs="Arial"/>
          <w:color w:val="000000" w:themeColor="text1"/>
        </w:rPr>
        <w:t xml:space="preserve">Answer:  </w:t>
      </w:r>
      <w:r w:rsidR="006A4800">
        <w:rPr>
          <w:rFonts w:ascii="Arial" w:eastAsiaTheme="minorHAnsi" w:hAnsi="Arial" w:cs="Arial"/>
          <w:color w:val="000000" w:themeColor="text1"/>
        </w:rPr>
        <w:t>considers</w:t>
      </w:r>
      <w:r w:rsidR="00E27891" w:rsidRPr="000E7E4E">
        <w:rPr>
          <w:rFonts w:ascii="Arial" w:eastAsiaTheme="minorHAnsi" w:hAnsi="Arial" w:cs="Arial"/>
          <w:color w:val="000000" w:themeColor="text1"/>
        </w:rPr>
        <w:t xml:space="preserve"> expectations around working differently</w:t>
      </w:r>
      <w:r w:rsidR="000D40C0">
        <w:rPr>
          <w:rFonts w:ascii="Arial" w:eastAsiaTheme="minorHAnsi" w:hAnsi="Arial" w:cs="Arial"/>
          <w:color w:val="000000" w:themeColor="text1"/>
        </w:rPr>
        <w:t xml:space="preserve">, including parents increasing confidence that </w:t>
      </w:r>
      <w:r w:rsidR="0001706C">
        <w:rPr>
          <w:rFonts w:ascii="Arial" w:eastAsiaTheme="minorHAnsi" w:hAnsi="Arial" w:cs="Arial"/>
          <w:color w:val="000000" w:themeColor="text1"/>
        </w:rPr>
        <w:t xml:space="preserve">needs </w:t>
      </w:r>
      <w:r w:rsidR="000D40C0">
        <w:rPr>
          <w:rFonts w:ascii="Arial" w:eastAsiaTheme="minorHAnsi" w:hAnsi="Arial" w:cs="Arial"/>
          <w:color w:val="000000" w:themeColor="text1"/>
        </w:rPr>
        <w:t xml:space="preserve">can be </w:t>
      </w:r>
      <w:r w:rsidR="0001706C">
        <w:rPr>
          <w:rFonts w:ascii="Arial" w:eastAsiaTheme="minorHAnsi" w:hAnsi="Arial" w:cs="Arial"/>
          <w:color w:val="000000" w:themeColor="text1"/>
        </w:rPr>
        <w:t xml:space="preserve">met in a mainstream school. </w:t>
      </w:r>
      <w:r w:rsidR="000D40C0">
        <w:rPr>
          <w:rFonts w:ascii="Arial" w:eastAsiaTheme="minorHAnsi" w:hAnsi="Arial" w:cs="Arial"/>
          <w:color w:val="000000" w:themeColor="text1"/>
        </w:rPr>
        <w:t xml:space="preserve"> Savings profiled for later in the programme as it is expected that it will take time to see impact.</w:t>
      </w:r>
    </w:p>
    <w:p w14:paraId="3E836744" w14:textId="77777777" w:rsidR="00E27891" w:rsidRPr="00E27891" w:rsidRDefault="00E27891" w:rsidP="00E27891">
      <w:pPr>
        <w:rPr>
          <w:rFonts w:ascii="Arial" w:eastAsiaTheme="minorHAnsi" w:hAnsi="Arial" w:cs="Arial"/>
          <w:color w:val="000000" w:themeColor="text1"/>
        </w:rPr>
      </w:pPr>
    </w:p>
    <w:p w14:paraId="410A3C4B" w14:textId="77777777" w:rsidR="000D40C0" w:rsidRDefault="00E27891" w:rsidP="000D40C0">
      <w:pPr>
        <w:pStyle w:val="ListParagraph"/>
        <w:numPr>
          <w:ilvl w:val="0"/>
          <w:numId w:val="21"/>
        </w:numPr>
        <w:rPr>
          <w:rFonts w:ascii="Arial" w:eastAsiaTheme="minorHAnsi" w:hAnsi="Arial" w:cs="Arial"/>
          <w:color w:val="000000" w:themeColor="text1"/>
        </w:rPr>
      </w:pPr>
      <w:r w:rsidRPr="000E7E4E">
        <w:rPr>
          <w:rFonts w:ascii="Arial" w:eastAsiaTheme="minorHAnsi" w:hAnsi="Arial" w:cs="Arial"/>
          <w:color w:val="000000" w:themeColor="text1"/>
        </w:rPr>
        <w:t>Alternative provision line on page 34</w:t>
      </w:r>
    </w:p>
    <w:p w14:paraId="521D79BD" w14:textId="18D6DCA7" w:rsidR="00E27891" w:rsidRPr="006A4800" w:rsidRDefault="000D40C0" w:rsidP="006A4800">
      <w:pPr>
        <w:pStyle w:val="ListParagraph"/>
        <w:rPr>
          <w:rFonts w:ascii="Arial" w:eastAsiaTheme="minorHAnsi" w:hAnsi="Arial" w:cs="Arial"/>
          <w:color w:val="000000" w:themeColor="text1"/>
        </w:rPr>
      </w:pPr>
      <w:r>
        <w:rPr>
          <w:rFonts w:ascii="Arial" w:eastAsiaTheme="minorHAnsi" w:hAnsi="Arial" w:cs="Arial"/>
          <w:color w:val="000000" w:themeColor="text1"/>
        </w:rPr>
        <w:t xml:space="preserve">Answer: </w:t>
      </w:r>
      <w:r w:rsidR="00076B81">
        <w:rPr>
          <w:rFonts w:ascii="Arial" w:eastAsiaTheme="minorHAnsi" w:hAnsi="Arial" w:cs="Arial"/>
          <w:color w:val="000000" w:themeColor="text1"/>
        </w:rPr>
        <w:t xml:space="preserve">This </w:t>
      </w:r>
      <w:r w:rsidR="006A4800">
        <w:rPr>
          <w:rFonts w:ascii="Arial" w:eastAsiaTheme="minorHAnsi" w:hAnsi="Arial" w:cs="Arial"/>
          <w:color w:val="000000" w:themeColor="text1"/>
        </w:rPr>
        <w:t>line includes</w:t>
      </w:r>
      <w:r w:rsidR="00076B81">
        <w:rPr>
          <w:rFonts w:ascii="Arial" w:eastAsiaTheme="minorHAnsi" w:hAnsi="Arial" w:cs="Arial"/>
          <w:color w:val="000000" w:themeColor="text1"/>
        </w:rPr>
        <w:t xml:space="preserve"> the purchase </w:t>
      </w:r>
      <w:r w:rsidR="006A4800">
        <w:rPr>
          <w:rFonts w:ascii="Arial" w:eastAsiaTheme="minorHAnsi" w:hAnsi="Arial" w:cs="Arial"/>
          <w:color w:val="000000" w:themeColor="text1"/>
        </w:rPr>
        <w:t>of Alternative</w:t>
      </w:r>
      <w:r w:rsidR="00076B81">
        <w:rPr>
          <w:rFonts w:ascii="Arial" w:eastAsiaTheme="minorHAnsi" w:hAnsi="Arial" w:cs="Arial"/>
          <w:color w:val="000000" w:themeColor="text1"/>
        </w:rPr>
        <w:t xml:space="preserve"> </w:t>
      </w:r>
      <w:r w:rsidR="00C27D7B">
        <w:rPr>
          <w:rFonts w:ascii="Arial" w:eastAsiaTheme="minorHAnsi" w:hAnsi="Arial" w:cs="Arial"/>
          <w:color w:val="000000" w:themeColor="text1"/>
        </w:rPr>
        <w:t>P</w:t>
      </w:r>
      <w:r w:rsidR="00076B81">
        <w:rPr>
          <w:rFonts w:ascii="Arial" w:eastAsiaTheme="minorHAnsi" w:hAnsi="Arial" w:cs="Arial"/>
          <w:color w:val="000000" w:themeColor="text1"/>
        </w:rPr>
        <w:t>rovision in the private sector</w:t>
      </w:r>
      <w:r w:rsidR="00C27D7B">
        <w:rPr>
          <w:rFonts w:ascii="Arial" w:eastAsiaTheme="minorHAnsi" w:hAnsi="Arial" w:cs="Arial"/>
          <w:color w:val="000000" w:themeColor="text1"/>
        </w:rPr>
        <w:t>;</w:t>
      </w:r>
      <w:r w:rsidR="00076B81">
        <w:rPr>
          <w:rFonts w:ascii="Arial" w:eastAsiaTheme="minorHAnsi" w:hAnsi="Arial" w:cs="Arial"/>
          <w:color w:val="000000" w:themeColor="text1"/>
        </w:rPr>
        <w:t xml:space="preserve"> a reduction in places is expected as the numbers of pupils excluded decreases.</w:t>
      </w:r>
    </w:p>
    <w:p w14:paraId="4FD41FED" w14:textId="77777777" w:rsidR="00E27891" w:rsidRPr="00E27891" w:rsidRDefault="00E27891" w:rsidP="00E27891">
      <w:pPr>
        <w:rPr>
          <w:rFonts w:ascii="Arial" w:eastAsiaTheme="minorHAnsi" w:hAnsi="Arial" w:cs="Arial"/>
          <w:color w:val="000000" w:themeColor="text1"/>
        </w:rPr>
      </w:pPr>
    </w:p>
    <w:p w14:paraId="13338F61" w14:textId="77777777" w:rsidR="000D40C0" w:rsidRPr="006A4800" w:rsidRDefault="00E27891" w:rsidP="0079034F">
      <w:pPr>
        <w:pStyle w:val="ListParagraph"/>
        <w:numPr>
          <w:ilvl w:val="0"/>
          <w:numId w:val="21"/>
        </w:numPr>
        <w:rPr>
          <w:rFonts w:ascii="Arial" w:eastAsiaTheme="minorHAnsi" w:hAnsi="Arial" w:cs="Arial"/>
          <w:i/>
          <w:color w:val="000000" w:themeColor="text1"/>
        </w:rPr>
      </w:pPr>
      <w:r w:rsidRPr="006A4800">
        <w:rPr>
          <w:rFonts w:ascii="Arial" w:eastAsiaTheme="minorHAnsi" w:hAnsi="Arial" w:cs="Arial"/>
          <w:color w:val="000000" w:themeColor="text1"/>
        </w:rPr>
        <w:t>Growth rate, what growth has been built in</w:t>
      </w:r>
      <w:r w:rsidR="000D40C0" w:rsidRPr="006A4800">
        <w:rPr>
          <w:rFonts w:ascii="Arial" w:eastAsiaTheme="minorHAnsi" w:hAnsi="Arial" w:cs="Arial"/>
          <w:color w:val="000000" w:themeColor="text1"/>
        </w:rPr>
        <w:t>?</w:t>
      </w:r>
    </w:p>
    <w:p w14:paraId="17D99FE4" w14:textId="2BE3706F" w:rsidR="00E27891" w:rsidRPr="006A4800" w:rsidRDefault="000D40C0" w:rsidP="006A4800">
      <w:pPr>
        <w:pStyle w:val="ListParagraph"/>
        <w:rPr>
          <w:rFonts w:ascii="Arial" w:eastAsiaTheme="minorHAnsi" w:hAnsi="Arial" w:cs="Arial"/>
          <w:color w:val="000000" w:themeColor="text1"/>
        </w:rPr>
      </w:pPr>
      <w:r w:rsidRPr="006A4800">
        <w:rPr>
          <w:rFonts w:ascii="Arial" w:eastAsiaTheme="minorHAnsi" w:hAnsi="Arial" w:cs="Arial"/>
          <w:color w:val="000000" w:themeColor="text1"/>
        </w:rPr>
        <w:t>Answer:</w:t>
      </w:r>
      <w:r w:rsidR="00E27891" w:rsidRPr="006A4800">
        <w:rPr>
          <w:rFonts w:ascii="Arial" w:eastAsiaTheme="minorHAnsi" w:hAnsi="Arial" w:cs="Arial"/>
          <w:color w:val="000000" w:themeColor="text1"/>
        </w:rPr>
        <w:t xml:space="preserve"> 112 children per year going into independent specialist provision if we did nothing.</w:t>
      </w:r>
    </w:p>
    <w:p w14:paraId="12D7AAAC" w14:textId="77777777" w:rsidR="00E27891" w:rsidRPr="00E27891" w:rsidRDefault="00E27891" w:rsidP="00E27891">
      <w:pPr>
        <w:rPr>
          <w:rFonts w:ascii="Arial" w:eastAsiaTheme="minorHAnsi" w:hAnsi="Arial" w:cs="Arial"/>
          <w:i/>
          <w:color w:val="000000" w:themeColor="text1"/>
        </w:rPr>
      </w:pPr>
    </w:p>
    <w:p w14:paraId="76BB4ED7"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Members Comments </w:t>
      </w:r>
    </w:p>
    <w:p w14:paraId="0ACC7D74" w14:textId="77777777" w:rsidR="00E27891" w:rsidRPr="00E27891" w:rsidRDefault="00E27891" w:rsidP="00E27891">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Plan does not include evidence of impact as requested at previous meeting</w:t>
      </w:r>
      <w:r w:rsidR="00893B4D">
        <w:rPr>
          <w:rFonts w:ascii="Arial" w:eastAsiaTheme="minorHAnsi" w:hAnsi="Arial" w:cs="Arial"/>
          <w:color w:val="000000" w:themeColor="text1"/>
        </w:rPr>
        <w:t xml:space="preserve"> on mainstream schools</w:t>
      </w:r>
      <w:r w:rsidRPr="00E27891">
        <w:rPr>
          <w:rFonts w:ascii="Arial" w:eastAsiaTheme="minorHAnsi" w:hAnsi="Arial" w:cs="Arial"/>
          <w:color w:val="000000" w:themeColor="text1"/>
        </w:rPr>
        <w:t xml:space="preserve">. This should include impact on staff as well as pupils </w:t>
      </w:r>
      <w:r w:rsidR="00422098" w:rsidRPr="000E7E4E">
        <w:rPr>
          <w:rFonts w:ascii="Arial" w:eastAsiaTheme="minorHAnsi" w:hAnsi="Arial" w:cs="Arial"/>
          <w:color w:val="000000" w:themeColor="text1"/>
        </w:rPr>
        <w:t>i.e.</w:t>
      </w:r>
      <w:r w:rsidRPr="00E27891">
        <w:rPr>
          <w:rFonts w:ascii="Arial" w:eastAsiaTheme="minorHAnsi" w:hAnsi="Arial" w:cs="Arial"/>
          <w:color w:val="000000" w:themeColor="text1"/>
        </w:rPr>
        <w:t xml:space="preserve"> training, sickness and recruitment.  Training and recruitment a big challenge.</w:t>
      </w:r>
    </w:p>
    <w:p w14:paraId="61F57B9E" w14:textId="57B53D46" w:rsidR="00E27891" w:rsidRPr="00E27891" w:rsidRDefault="00307C1F" w:rsidP="00E27891">
      <w:pPr>
        <w:numPr>
          <w:ilvl w:val="0"/>
          <w:numId w:val="16"/>
        </w:numPr>
        <w:spacing w:after="160" w:line="259" w:lineRule="auto"/>
        <w:rPr>
          <w:rFonts w:ascii="Arial" w:eastAsiaTheme="minorHAnsi" w:hAnsi="Arial" w:cs="Arial"/>
          <w:color w:val="000000" w:themeColor="text1"/>
        </w:rPr>
      </w:pPr>
      <w:r>
        <w:rPr>
          <w:rFonts w:ascii="Arial" w:eastAsiaTheme="minorHAnsi" w:hAnsi="Arial" w:cs="Arial"/>
          <w:color w:val="000000" w:themeColor="text1"/>
        </w:rPr>
        <w:t xml:space="preserve">All workstreams, not just capital investment, are </w:t>
      </w:r>
      <w:r w:rsidR="006A4800">
        <w:rPr>
          <w:rFonts w:ascii="Arial" w:eastAsiaTheme="minorHAnsi" w:hAnsi="Arial" w:cs="Arial"/>
          <w:color w:val="000000" w:themeColor="text1"/>
        </w:rPr>
        <w:t>important</w:t>
      </w:r>
      <w:r w:rsidR="00E27891" w:rsidRPr="00E27891">
        <w:rPr>
          <w:rFonts w:ascii="Arial" w:eastAsiaTheme="minorHAnsi" w:hAnsi="Arial" w:cs="Arial"/>
          <w:color w:val="000000" w:themeColor="text1"/>
        </w:rPr>
        <w:t xml:space="preserve"> – want to see how they are progressing </w:t>
      </w:r>
      <w:r w:rsidR="0096366B">
        <w:rPr>
          <w:rFonts w:ascii="Arial" w:eastAsiaTheme="minorHAnsi" w:hAnsi="Arial" w:cs="Arial"/>
          <w:color w:val="000000" w:themeColor="text1"/>
        </w:rPr>
        <w:t>to</w:t>
      </w:r>
      <w:r w:rsidR="0096366B" w:rsidRPr="00E27891">
        <w:rPr>
          <w:rFonts w:ascii="Arial" w:eastAsiaTheme="minorHAnsi" w:hAnsi="Arial" w:cs="Arial"/>
          <w:color w:val="000000" w:themeColor="text1"/>
        </w:rPr>
        <w:t xml:space="preserve"> </w:t>
      </w:r>
      <w:r w:rsidR="00E27891" w:rsidRPr="00E27891">
        <w:rPr>
          <w:rFonts w:ascii="Arial" w:eastAsiaTheme="minorHAnsi" w:hAnsi="Arial" w:cs="Arial"/>
          <w:color w:val="000000" w:themeColor="text1"/>
        </w:rPr>
        <w:t>give assurance about assumptions.</w:t>
      </w:r>
    </w:p>
    <w:p w14:paraId="21944A3F" w14:textId="6BC96B9E" w:rsidR="00E27891" w:rsidRPr="00E14E10" w:rsidRDefault="00E27891" w:rsidP="0079034F">
      <w:pPr>
        <w:spacing w:after="160" w:line="259" w:lineRule="auto"/>
        <w:rPr>
          <w:rFonts w:ascii="Arial" w:eastAsiaTheme="minorHAnsi" w:hAnsi="Arial" w:cs="Arial"/>
          <w:i/>
          <w:color w:val="000000" w:themeColor="text1"/>
        </w:rPr>
      </w:pPr>
      <w:r w:rsidRPr="00E14E10">
        <w:rPr>
          <w:rFonts w:ascii="Arial" w:eastAsiaTheme="minorHAnsi" w:hAnsi="Arial" w:cs="Arial"/>
          <w:i/>
          <w:color w:val="000000" w:themeColor="text1"/>
        </w:rPr>
        <w:t xml:space="preserve">School Forum will have a </w:t>
      </w:r>
      <w:r w:rsidR="00422098" w:rsidRPr="00E14E10">
        <w:rPr>
          <w:rFonts w:ascii="Arial" w:eastAsiaTheme="minorHAnsi" w:hAnsi="Arial" w:cs="Arial"/>
          <w:i/>
          <w:color w:val="000000" w:themeColor="text1"/>
        </w:rPr>
        <w:t>presence</w:t>
      </w:r>
      <w:r w:rsidRPr="00E14E10">
        <w:rPr>
          <w:rFonts w:ascii="Arial" w:eastAsiaTheme="minorHAnsi" w:hAnsi="Arial" w:cs="Arial"/>
          <w:i/>
          <w:color w:val="000000" w:themeColor="text1"/>
        </w:rPr>
        <w:t xml:space="preserve"> on the</w:t>
      </w:r>
      <w:r w:rsidR="00673081" w:rsidRPr="00E14E10">
        <w:rPr>
          <w:rFonts w:ascii="Arial" w:eastAsiaTheme="minorHAnsi" w:hAnsi="Arial" w:cs="Arial"/>
          <w:i/>
          <w:color w:val="000000" w:themeColor="text1"/>
        </w:rPr>
        <w:t xml:space="preserve"> SEN </w:t>
      </w:r>
      <w:r w:rsidR="0096366B" w:rsidRPr="00E14E10">
        <w:rPr>
          <w:rFonts w:ascii="Arial" w:eastAsiaTheme="minorHAnsi" w:hAnsi="Arial" w:cs="Arial"/>
          <w:i/>
          <w:color w:val="000000" w:themeColor="text1"/>
        </w:rPr>
        <w:t>P</w:t>
      </w:r>
      <w:r w:rsidR="00673081" w:rsidRPr="00E14E10">
        <w:rPr>
          <w:rFonts w:ascii="Arial" w:eastAsiaTheme="minorHAnsi" w:hAnsi="Arial" w:cs="Arial"/>
          <w:i/>
          <w:color w:val="000000" w:themeColor="text1"/>
        </w:rPr>
        <w:t>rogramme</w:t>
      </w:r>
      <w:r w:rsidRPr="00E14E10">
        <w:rPr>
          <w:rFonts w:ascii="Arial" w:eastAsiaTheme="minorHAnsi" w:hAnsi="Arial" w:cs="Arial"/>
          <w:i/>
          <w:color w:val="000000" w:themeColor="text1"/>
        </w:rPr>
        <w:t xml:space="preserve"> </w:t>
      </w:r>
      <w:r w:rsidR="0096366B" w:rsidRPr="00E14E10">
        <w:rPr>
          <w:rFonts w:ascii="Arial" w:eastAsiaTheme="minorHAnsi" w:hAnsi="Arial" w:cs="Arial"/>
          <w:i/>
          <w:color w:val="000000" w:themeColor="text1"/>
        </w:rPr>
        <w:t>B</w:t>
      </w:r>
      <w:r w:rsidRPr="00E14E10">
        <w:rPr>
          <w:rFonts w:ascii="Arial" w:eastAsiaTheme="minorHAnsi" w:hAnsi="Arial" w:cs="Arial"/>
          <w:i/>
          <w:color w:val="000000" w:themeColor="text1"/>
        </w:rPr>
        <w:t>oard and be party to how the workstreams are progressing.</w:t>
      </w:r>
    </w:p>
    <w:p w14:paraId="50F1114D" w14:textId="77777777" w:rsidR="00E27891" w:rsidRPr="00E27891" w:rsidRDefault="00E27891" w:rsidP="00E27891">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Members understand pressure on the Authority and must take some responsibility to keep our networks going.  </w:t>
      </w:r>
    </w:p>
    <w:p w14:paraId="4B319C93" w14:textId="77777777" w:rsidR="00E27891" w:rsidRPr="00E27891" w:rsidRDefault="00E27891" w:rsidP="00E27891">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Move from independent is key but linking into this is quality so need for quality assurance</w:t>
      </w:r>
    </w:p>
    <w:p w14:paraId="495098EE" w14:textId="77777777" w:rsidR="00E27891" w:rsidRPr="00E27891" w:rsidRDefault="00E27891" w:rsidP="00E27891">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Overspend/slippage could </w:t>
      </w:r>
      <w:r w:rsidR="00422098" w:rsidRPr="000E7E4E">
        <w:rPr>
          <w:rFonts w:ascii="Arial" w:eastAsiaTheme="minorHAnsi" w:hAnsi="Arial" w:cs="Arial"/>
          <w:color w:val="000000" w:themeColor="text1"/>
        </w:rPr>
        <w:t>jeopardise</w:t>
      </w:r>
      <w:r w:rsidRPr="00E27891">
        <w:rPr>
          <w:rFonts w:ascii="Arial" w:eastAsiaTheme="minorHAnsi" w:hAnsi="Arial" w:cs="Arial"/>
          <w:color w:val="000000" w:themeColor="text1"/>
        </w:rPr>
        <w:t xml:space="preserve"> plan so there needs to be regular monitoring and information.</w:t>
      </w:r>
    </w:p>
    <w:p w14:paraId="3407C106" w14:textId="29326CFC" w:rsidR="00E27891" w:rsidRPr="00E27891" w:rsidRDefault="00E27891" w:rsidP="006A4800">
      <w:pPr>
        <w:spacing w:after="160" w:line="259" w:lineRule="auto"/>
        <w:rPr>
          <w:rFonts w:ascii="Arial" w:eastAsiaTheme="minorHAnsi" w:hAnsi="Arial" w:cs="Arial"/>
          <w:color w:val="000000" w:themeColor="text1"/>
        </w:rPr>
      </w:pPr>
      <w:r w:rsidRPr="00E14E10">
        <w:rPr>
          <w:rFonts w:ascii="Arial" w:eastAsiaTheme="minorHAnsi" w:hAnsi="Arial" w:cs="Arial"/>
          <w:i/>
          <w:color w:val="000000" w:themeColor="text1"/>
        </w:rPr>
        <w:lastRenderedPageBreak/>
        <w:t xml:space="preserve">Chair and vice chair </w:t>
      </w:r>
      <w:r w:rsidR="0096366B" w:rsidRPr="00E14E10">
        <w:rPr>
          <w:rFonts w:ascii="Arial" w:eastAsiaTheme="minorHAnsi" w:hAnsi="Arial" w:cs="Arial"/>
          <w:i/>
          <w:color w:val="000000" w:themeColor="text1"/>
        </w:rPr>
        <w:t>have regular</w:t>
      </w:r>
      <w:r w:rsidRPr="00E14E10">
        <w:rPr>
          <w:rFonts w:ascii="Arial" w:eastAsiaTheme="minorHAnsi" w:hAnsi="Arial" w:cs="Arial"/>
          <w:i/>
          <w:color w:val="000000" w:themeColor="text1"/>
        </w:rPr>
        <w:t xml:space="preserve"> meetings </w:t>
      </w:r>
      <w:r w:rsidR="0096366B" w:rsidRPr="00E14E10">
        <w:rPr>
          <w:rFonts w:ascii="Arial" w:eastAsiaTheme="minorHAnsi" w:hAnsi="Arial" w:cs="Arial"/>
          <w:i/>
          <w:color w:val="000000" w:themeColor="text1"/>
        </w:rPr>
        <w:t xml:space="preserve">planned </w:t>
      </w:r>
      <w:r w:rsidRPr="00E14E10">
        <w:rPr>
          <w:rFonts w:ascii="Arial" w:eastAsiaTheme="minorHAnsi" w:hAnsi="Arial" w:cs="Arial"/>
          <w:i/>
          <w:color w:val="000000" w:themeColor="text1"/>
        </w:rPr>
        <w:t xml:space="preserve">before school forum meetings </w:t>
      </w:r>
      <w:r w:rsidR="0096366B" w:rsidRPr="00E14E10">
        <w:rPr>
          <w:rFonts w:ascii="Arial" w:eastAsiaTheme="minorHAnsi" w:hAnsi="Arial" w:cs="Arial"/>
          <w:i/>
          <w:color w:val="000000" w:themeColor="text1"/>
        </w:rPr>
        <w:t xml:space="preserve">with NCC Officers </w:t>
      </w:r>
      <w:r w:rsidRPr="00E14E10">
        <w:rPr>
          <w:rFonts w:ascii="Arial" w:eastAsiaTheme="minorHAnsi" w:hAnsi="Arial" w:cs="Arial"/>
          <w:i/>
          <w:color w:val="000000" w:themeColor="text1"/>
        </w:rPr>
        <w:t>and will make sure this is on the agenda</w:t>
      </w:r>
      <w:r w:rsidRPr="00E27891">
        <w:rPr>
          <w:rFonts w:ascii="Arial" w:eastAsiaTheme="minorHAnsi" w:hAnsi="Arial" w:cs="Arial"/>
          <w:color w:val="000000" w:themeColor="text1"/>
        </w:rPr>
        <w:t>.</w:t>
      </w:r>
    </w:p>
    <w:p w14:paraId="2884BF80" w14:textId="77777777" w:rsidR="00E27891" w:rsidRPr="00E27891" w:rsidRDefault="00E27891" w:rsidP="00E27891">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Make sure cabinet papers are available to Forum members.</w:t>
      </w:r>
    </w:p>
    <w:p w14:paraId="07B34D72" w14:textId="77777777" w:rsidR="0079034F" w:rsidRPr="000E7E4E" w:rsidRDefault="00E27891" w:rsidP="00C40735">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Clarity on our remit as a </w:t>
      </w:r>
      <w:r w:rsidR="0079034F" w:rsidRPr="000E7E4E">
        <w:rPr>
          <w:rFonts w:ascii="Arial" w:eastAsiaTheme="minorHAnsi" w:hAnsi="Arial" w:cs="Arial"/>
          <w:color w:val="000000" w:themeColor="text1"/>
        </w:rPr>
        <w:t>S</w:t>
      </w:r>
      <w:r w:rsidRPr="00E27891">
        <w:rPr>
          <w:rFonts w:ascii="Arial" w:eastAsiaTheme="minorHAnsi" w:hAnsi="Arial" w:cs="Arial"/>
          <w:color w:val="000000" w:themeColor="text1"/>
        </w:rPr>
        <w:t>chool</w:t>
      </w:r>
      <w:r w:rsidR="0079034F" w:rsidRPr="000E7E4E">
        <w:rPr>
          <w:rFonts w:ascii="Arial" w:eastAsiaTheme="minorHAnsi" w:hAnsi="Arial" w:cs="Arial"/>
          <w:color w:val="000000" w:themeColor="text1"/>
        </w:rPr>
        <w:t xml:space="preserve"> F</w:t>
      </w:r>
      <w:r w:rsidRPr="00E27891">
        <w:rPr>
          <w:rFonts w:ascii="Arial" w:eastAsiaTheme="minorHAnsi" w:hAnsi="Arial" w:cs="Arial"/>
          <w:color w:val="000000" w:themeColor="text1"/>
        </w:rPr>
        <w:t xml:space="preserve">orum and when assumptions not correct we need to be informed.  What we need to concentrate on and </w:t>
      </w:r>
      <w:r w:rsidR="0079034F" w:rsidRPr="000E7E4E">
        <w:rPr>
          <w:rFonts w:ascii="Arial" w:eastAsiaTheme="minorHAnsi" w:hAnsi="Arial" w:cs="Arial"/>
          <w:color w:val="000000" w:themeColor="text1"/>
        </w:rPr>
        <w:t xml:space="preserve">when we need to </w:t>
      </w:r>
      <w:r w:rsidR="00B5265F" w:rsidRPr="000E7E4E">
        <w:rPr>
          <w:rFonts w:ascii="Arial" w:eastAsiaTheme="minorHAnsi" w:hAnsi="Arial" w:cs="Arial"/>
          <w:color w:val="000000" w:themeColor="text1"/>
        </w:rPr>
        <w:t>get the opinions of others</w:t>
      </w:r>
      <w:r w:rsidRPr="00E27891">
        <w:rPr>
          <w:rFonts w:ascii="Arial" w:eastAsiaTheme="minorHAnsi" w:hAnsi="Arial" w:cs="Arial"/>
          <w:color w:val="000000" w:themeColor="text1"/>
        </w:rPr>
        <w:t xml:space="preserve"> to feed back into the process.</w:t>
      </w:r>
    </w:p>
    <w:p w14:paraId="04AECDE2" w14:textId="0E8BB845" w:rsidR="00E27891" w:rsidRPr="00E27891" w:rsidRDefault="00E27891" w:rsidP="00C40735">
      <w:pPr>
        <w:numPr>
          <w:ilvl w:val="0"/>
          <w:numId w:val="16"/>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 xml:space="preserve">What assumptions we </w:t>
      </w:r>
      <w:r w:rsidR="0096366B">
        <w:rPr>
          <w:rFonts w:ascii="Arial" w:eastAsiaTheme="minorHAnsi" w:hAnsi="Arial" w:cs="Arial"/>
          <w:color w:val="000000" w:themeColor="text1"/>
        </w:rPr>
        <w:t xml:space="preserve">can </w:t>
      </w:r>
      <w:r w:rsidRPr="00E27891">
        <w:rPr>
          <w:rFonts w:ascii="Arial" w:eastAsiaTheme="minorHAnsi" w:hAnsi="Arial" w:cs="Arial"/>
          <w:color w:val="000000" w:themeColor="text1"/>
        </w:rPr>
        <w:t>affect.</w:t>
      </w:r>
    </w:p>
    <w:p w14:paraId="411D04CF" w14:textId="77777777" w:rsidR="00E27891" w:rsidRPr="00E27891" w:rsidRDefault="00E27891" w:rsidP="00E27891">
      <w:pPr>
        <w:rPr>
          <w:rFonts w:ascii="Arial" w:eastAsiaTheme="minorHAnsi" w:hAnsi="Arial" w:cs="Arial"/>
          <w:i/>
          <w:color w:val="000000" w:themeColor="text1"/>
        </w:rPr>
      </w:pPr>
    </w:p>
    <w:p w14:paraId="114E4B66" w14:textId="5E0E8623" w:rsidR="00E27891" w:rsidRPr="00E14E10" w:rsidRDefault="00E27891" w:rsidP="00E27891">
      <w:pPr>
        <w:rPr>
          <w:rFonts w:ascii="Arial" w:eastAsiaTheme="minorHAnsi" w:hAnsi="Arial" w:cs="Arial"/>
          <w:i/>
          <w:color w:val="000000" w:themeColor="text1"/>
        </w:rPr>
      </w:pPr>
      <w:r w:rsidRPr="00E14E10">
        <w:rPr>
          <w:rFonts w:ascii="Arial" w:eastAsiaTheme="minorHAnsi" w:hAnsi="Arial" w:cs="Arial"/>
          <w:i/>
          <w:color w:val="000000" w:themeColor="text1"/>
        </w:rPr>
        <w:t xml:space="preserve">Officers highlighted that Table 7 </w:t>
      </w:r>
      <w:r w:rsidR="006A4800" w:rsidRPr="00E14E10">
        <w:rPr>
          <w:rFonts w:ascii="Arial" w:eastAsiaTheme="minorHAnsi" w:hAnsi="Arial" w:cs="Arial"/>
          <w:i/>
          <w:color w:val="000000" w:themeColor="text1"/>
        </w:rPr>
        <w:t>cumulative</w:t>
      </w:r>
      <w:r w:rsidRPr="00E14E10">
        <w:rPr>
          <w:rFonts w:ascii="Arial" w:eastAsiaTheme="minorHAnsi" w:hAnsi="Arial" w:cs="Arial"/>
          <w:i/>
          <w:color w:val="000000" w:themeColor="text1"/>
        </w:rPr>
        <w:t xml:space="preserve"> </w:t>
      </w:r>
      <w:r w:rsidR="00422098" w:rsidRPr="00E14E10">
        <w:rPr>
          <w:rFonts w:ascii="Arial" w:eastAsiaTheme="minorHAnsi" w:hAnsi="Arial" w:cs="Arial"/>
          <w:i/>
          <w:color w:val="000000" w:themeColor="text1"/>
        </w:rPr>
        <w:t>deficit</w:t>
      </w:r>
      <w:r w:rsidR="0067447E" w:rsidRPr="00E14E10">
        <w:rPr>
          <w:rFonts w:ascii="Arial" w:eastAsiaTheme="minorHAnsi" w:hAnsi="Arial" w:cs="Arial"/>
          <w:i/>
          <w:color w:val="000000" w:themeColor="text1"/>
        </w:rPr>
        <w:t xml:space="preserve"> on 29 is</w:t>
      </w:r>
      <w:r w:rsidRPr="00E14E10">
        <w:rPr>
          <w:rFonts w:ascii="Arial" w:eastAsiaTheme="minorHAnsi" w:hAnsi="Arial" w:cs="Arial"/>
          <w:i/>
          <w:color w:val="000000" w:themeColor="text1"/>
        </w:rPr>
        <w:t xml:space="preserve"> not correct and will need amending</w:t>
      </w:r>
      <w:r w:rsidR="0096366B" w:rsidRPr="00E14E10">
        <w:rPr>
          <w:rFonts w:ascii="Arial" w:eastAsiaTheme="minorHAnsi" w:hAnsi="Arial" w:cs="Arial"/>
          <w:i/>
          <w:color w:val="000000" w:themeColor="text1"/>
        </w:rPr>
        <w:t>;</w:t>
      </w:r>
      <w:r w:rsidR="00673081" w:rsidRPr="00E14E10">
        <w:rPr>
          <w:rFonts w:ascii="Arial" w:eastAsiaTheme="minorHAnsi" w:hAnsi="Arial" w:cs="Arial"/>
          <w:i/>
          <w:color w:val="000000" w:themeColor="text1"/>
        </w:rPr>
        <w:t xml:space="preserve"> the </w:t>
      </w:r>
      <w:r w:rsidR="006A4800" w:rsidRPr="00E14E10">
        <w:rPr>
          <w:rFonts w:ascii="Arial" w:eastAsiaTheme="minorHAnsi" w:hAnsi="Arial" w:cs="Arial"/>
          <w:i/>
          <w:color w:val="000000" w:themeColor="text1"/>
        </w:rPr>
        <w:t>independent places</w:t>
      </w:r>
      <w:r w:rsidR="00673081" w:rsidRPr="00E14E10">
        <w:rPr>
          <w:rFonts w:ascii="Arial" w:eastAsiaTheme="minorHAnsi" w:hAnsi="Arial" w:cs="Arial"/>
          <w:i/>
          <w:color w:val="000000" w:themeColor="text1"/>
        </w:rPr>
        <w:t xml:space="preserve"> on Appendix E </w:t>
      </w:r>
      <w:r w:rsidR="001C7D97" w:rsidRPr="00E14E10">
        <w:rPr>
          <w:rFonts w:ascii="Arial" w:eastAsiaTheme="minorHAnsi" w:hAnsi="Arial" w:cs="Arial"/>
          <w:i/>
          <w:color w:val="000000" w:themeColor="text1"/>
        </w:rPr>
        <w:t>2023/24 should be</w:t>
      </w:r>
      <w:r w:rsidR="0067447E" w:rsidRPr="00E14E10">
        <w:rPr>
          <w:rFonts w:ascii="Arial" w:eastAsiaTheme="minorHAnsi" w:hAnsi="Arial" w:cs="Arial"/>
          <w:i/>
          <w:color w:val="000000" w:themeColor="text1"/>
        </w:rPr>
        <w:t xml:space="preserve"> 267</w:t>
      </w:r>
      <w:r w:rsidR="0096366B" w:rsidRPr="00E14E10">
        <w:rPr>
          <w:rFonts w:ascii="Arial" w:eastAsiaTheme="minorHAnsi" w:hAnsi="Arial" w:cs="Arial"/>
          <w:i/>
          <w:color w:val="000000" w:themeColor="text1"/>
        </w:rPr>
        <w:t>.</w:t>
      </w:r>
      <w:r w:rsidR="001C7D97" w:rsidRPr="00E14E10">
        <w:rPr>
          <w:rFonts w:ascii="Arial" w:eastAsiaTheme="minorHAnsi" w:hAnsi="Arial" w:cs="Arial"/>
          <w:i/>
          <w:color w:val="000000" w:themeColor="text1"/>
        </w:rPr>
        <w:t xml:space="preserve"> </w:t>
      </w:r>
    </w:p>
    <w:p w14:paraId="03AF4580" w14:textId="77777777" w:rsidR="0067447E" w:rsidRDefault="0067447E" w:rsidP="00E27891">
      <w:pPr>
        <w:rPr>
          <w:rFonts w:ascii="Arial" w:eastAsiaTheme="minorHAnsi" w:hAnsi="Arial" w:cs="Arial"/>
          <w:color w:val="000000" w:themeColor="text1"/>
        </w:rPr>
      </w:pPr>
    </w:p>
    <w:p w14:paraId="7609F0E0" w14:textId="77777777" w:rsidR="0067447E" w:rsidRPr="00E27891" w:rsidRDefault="0067447E" w:rsidP="00E27891">
      <w:pPr>
        <w:rPr>
          <w:rFonts w:ascii="Arial" w:eastAsiaTheme="minorHAnsi" w:hAnsi="Arial" w:cs="Arial"/>
          <w:color w:val="000000" w:themeColor="text1"/>
        </w:rPr>
      </w:pPr>
      <w:r>
        <w:rPr>
          <w:rFonts w:ascii="Arial" w:eastAsiaTheme="minorHAnsi" w:hAnsi="Arial" w:cs="Arial"/>
          <w:color w:val="000000" w:themeColor="text1"/>
        </w:rPr>
        <w:t>Comments made by members;</w:t>
      </w:r>
    </w:p>
    <w:p w14:paraId="766AB61C" w14:textId="77777777" w:rsidR="00E27891" w:rsidRPr="00E27891" w:rsidRDefault="00E27891" w:rsidP="00E27891">
      <w:pPr>
        <w:rPr>
          <w:rFonts w:ascii="Arial" w:eastAsiaTheme="minorHAnsi" w:hAnsi="Arial" w:cs="Arial"/>
          <w:i/>
          <w:color w:val="000000" w:themeColor="text1"/>
        </w:rPr>
      </w:pPr>
    </w:p>
    <w:p w14:paraId="76D9505F" w14:textId="77777777" w:rsidR="00E27891" w:rsidRPr="00E27891" w:rsidRDefault="00E27891" w:rsidP="00E27891">
      <w:pPr>
        <w:numPr>
          <w:ilvl w:val="0"/>
          <w:numId w:val="17"/>
        </w:numPr>
        <w:spacing w:after="160" w:line="259" w:lineRule="auto"/>
        <w:rPr>
          <w:rFonts w:ascii="Arial" w:eastAsiaTheme="minorHAnsi" w:hAnsi="Arial" w:cs="Arial"/>
          <w:color w:val="000000" w:themeColor="text1"/>
        </w:rPr>
      </w:pPr>
      <w:r w:rsidRPr="00E27891">
        <w:rPr>
          <w:rFonts w:ascii="Arial" w:eastAsiaTheme="minorHAnsi" w:hAnsi="Arial" w:cs="Arial"/>
          <w:color w:val="000000" w:themeColor="text1"/>
        </w:rPr>
        <w:t>Good that there is recognition of the situation and fact that there is a plan</w:t>
      </w:r>
    </w:p>
    <w:p w14:paraId="09ED44A0" w14:textId="77777777"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Credibility of delivering the plan – have you got a risk assessment.</w:t>
      </w:r>
    </w:p>
    <w:p w14:paraId="6E6E6831" w14:textId="77777777" w:rsidR="00E27891" w:rsidRDefault="00422098" w:rsidP="00E27891">
      <w:pPr>
        <w:ind w:left="720"/>
        <w:rPr>
          <w:rFonts w:ascii="Arial" w:eastAsiaTheme="minorHAnsi" w:hAnsi="Arial" w:cs="Arial"/>
        </w:rPr>
      </w:pPr>
      <w:r w:rsidRPr="000E7E4E">
        <w:rPr>
          <w:rFonts w:ascii="Arial" w:eastAsiaTheme="minorHAnsi" w:hAnsi="Arial" w:cs="Arial"/>
        </w:rPr>
        <w:t>Answer</w:t>
      </w:r>
      <w:r w:rsidR="00E27891" w:rsidRPr="00E27891">
        <w:rPr>
          <w:rFonts w:ascii="Arial" w:eastAsiaTheme="minorHAnsi" w:hAnsi="Arial" w:cs="Arial"/>
        </w:rPr>
        <w:t>: The Director of Finance recognises that this is a risk to the whole Norfolk County Council Budget as well as to the DSG.</w:t>
      </w:r>
    </w:p>
    <w:p w14:paraId="1CA0173D" w14:textId="77777777" w:rsidR="0067447E" w:rsidRPr="00E27891" w:rsidRDefault="0067447E" w:rsidP="00E27891">
      <w:pPr>
        <w:ind w:left="720"/>
        <w:rPr>
          <w:rFonts w:ascii="Arial" w:eastAsiaTheme="minorHAnsi" w:hAnsi="Arial" w:cs="Arial"/>
        </w:rPr>
      </w:pPr>
    </w:p>
    <w:p w14:paraId="44A84751" w14:textId="0AB9CE98"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Research on</w:t>
      </w:r>
      <w:r w:rsidR="0067447E">
        <w:rPr>
          <w:rFonts w:ascii="Arial" w:eastAsiaTheme="minorHAnsi" w:hAnsi="Arial" w:cs="Arial"/>
        </w:rPr>
        <w:t xml:space="preserve"> the</w:t>
      </w:r>
      <w:r w:rsidRPr="00E27891">
        <w:rPr>
          <w:rFonts w:ascii="Arial" w:eastAsiaTheme="minorHAnsi" w:hAnsi="Arial" w:cs="Arial"/>
        </w:rPr>
        <w:t xml:space="preserve"> impact of children and staff </w:t>
      </w:r>
    </w:p>
    <w:p w14:paraId="06C4C532" w14:textId="77777777"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The most overdue and welcome plan I have seen but most vulnerable to being so way out in its costings.  But positive thinking behind it.</w:t>
      </w:r>
    </w:p>
    <w:p w14:paraId="45CDCFAD" w14:textId="1537495B"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Inclusivity of schools must be part of plan – how it is built in is a concern</w:t>
      </w:r>
      <w:r w:rsidR="0096366B">
        <w:rPr>
          <w:rFonts w:ascii="Arial" w:eastAsiaTheme="minorHAnsi" w:hAnsi="Arial" w:cs="Arial"/>
        </w:rPr>
        <w:t>?</w:t>
      </w:r>
    </w:p>
    <w:p w14:paraId="03A508C0" w14:textId="77777777"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Pressure on places in new schools will be from parents and the system and is a concern. Early Intervention must be built in.</w:t>
      </w:r>
    </w:p>
    <w:p w14:paraId="6D4D6C9D" w14:textId="77777777"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Thoughts about early intervention are good. Recruitment and retention is critical.</w:t>
      </w:r>
    </w:p>
    <w:p w14:paraId="4E4CAC16" w14:textId="77777777" w:rsidR="00E27891" w:rsidRPr="00E27891" w:rsidRDefault="00E27891" w:rsidP="00E27891">
      <w:pPr>
        <w:numPr>
          <w:ilvl w:val="0"/>
          <w:numId w:val="17"/>
        </w:numPr>
        <w:spacing w:after="160" w:line="259" w:lineRule="auto"/>
        <w:rPr>
          <w:rFonts w:ascii="Arial" w:eastAsiaTheme="minorHAnsi" w:hAnsi="Arial" w:cs="Arial"/>
        </w:rPr>
      </w:pPr>
      <w:r w:rsidRPr="00E27891">
        <w:rPr>
          <w:rFonts w:ascii="Arial" w:eastAsiaTheme="minorHAnsi" w:hAnsi="Arial" w:cs="Arial"/>
        </w:rPr>
        <w:t>Key that information to parents and carers that places in special schools are only for children who need them and in some instances a child may be more suited to what a maintained school can offer.</w:t>
      </w:r>
    </w:p>
    <w:p w14:paraId="3CC8D04C" w14:textId="77777777" w:rsidR="00E27891" w:rsidRPr="00E27891" w:rsidRDefault="00E27891" w:rsidP="00E27891">
      <w:pPr>
        <w:rPr>
          <w:rFonts w:ascii="Arial" w:eastAsiaTheme="minorHAnsi" w:hAnsi="Arial" w:cs="Arial"/>
          <w:i/>
          <w:color w:val="FF0000"/>
        </w:rPr>
      </w:pPr>
    </w:p>
    <w:p w14:paraId="7EEBB910" w14:textId="0505DB04" w:rsidR="00E27891" w:rsidRPr="00E27891" w:rsidRDefault="0096366B" w:rsidP="00E27891">
      <w:pPr>
        <w:rPr>
          <w:rFonts w:ascii="Arial" w:eastAsiaTheme="minorHAnsi" w:hAnsi="Arial" w:cs="Arial"/>
          <w:color w:val="000000" w:themeColor="text1"/>
        </w:rPr>
      </w:pPr>
      <w:r w:rsidRPr="00E27891">
        <w:rPr>
          <w:rFonts w:ascii="Arial" w:hAnsi="Arial" w:cs="Arial"/>
          <w:b/>
        </w:rPr>
        <w:t>Norfolk Schools’ Forum agreed that they</w:t>
      </w:r>
      <w:r w:rsidRPr="0096366B">
        <w:rPr>
          <w:rFonts w:ascii="Arial" w:hAnsi="Arial" w:cs="Arial"/>
          <w:b/>
        </w:rPr>
        <w:t xml:space="preserve"> </w:t>
      </w:r>
      <w:r w:rsidRPr="006A4800">
        <w:rPr>
          <w:rFonts w:ascii="Arial" w:eastAsiaTheme="minorHAnsi" w:hAnsi="Arial" w:cs="Arial"/>
          <w:b/>
          <w:color w:val="000000" w:themeColor="text1"/>
        </w:rPr>
        <w:t xml:space="preserve">understood </w:t>
      </w:r>
      <w:r w:rsidR="00E27891" w:rsidRPr="006A4800">
        <w:rPr>
          <w:rFonts w:ascii="Arial" w:eastAsiaTheme="minorHAnsi" w:hAnsi="Arial" w:cs="Arial"/>
          <w:b/>
          <w:color w:val="000000" w:themeColor="text1"/>
        </w:rPr>
        <w:t>the key principles and assumptions of the recovery plan, including the timescales and expected scale of placements based on expected trends.</w:t>
      </w:r>
    </w:p>
    <w:p w14:paraId="3427A9A0" w14:textId="77777777" w:rsidR="00E27891" w:rsidRPr="00E14E10" w:rsidRDefault="00E27891" w:rsidP="00E27891">
      <w:pPr>
        <w:rPr>
          <w:rFonts w:ascii="Arial" w:eastAsiaTheme="minorHAnsi" w:hAnsi="Arial" w:cs="Arial"/>
          <w:color w:val="000000" w:themeColor="text1"/>
        </w:rPr>
      </w:pPr>
    </w:p>
    <w:p w14:paraId="70A3410E" w14:textId="77777777" w:rsidR="00E27891" w:rsidRPr="00E14E10" w:rsidRDefault="00B5265F" w:rsidP="00B5265F">
      <w:pPr>
        <w:tabs>
          <w:tab w:val="left" w:pos="426"/>
        </w:tabs>
        <w:rPr>
          <w:rFonts w:ascii="Arial" w:eastAsiaTheme="minorHAnsi" w:hAnsi="Arial" w:cs="Arial"/>
          <w:b/>
          <w:color w:val="000000" w:themeColor="text1"/>
        </w:rPr>
      </w:pPr>
      <w:r w:rsidRPr="00E14E10">
        <w:rPr>
          <w:rFonts w:ascii="Arial" w:eastAsiaTheme="minorHAnsi" w:hAnsi="Arial" w:cs="Arial"/>
          <w:b/>
          <w:color w:val="000000" w:themeColor="text1"/>
        </w:rPr>
        <w:t>5.</w:t>
      </w:r>
      <w:r w:rsidRPr="00E14E10">
        <w:rPr>
          <w:rFonts w:ascii="Arial" w:eastAsiaTheme="minorHAnsi" w:hAnsi="Arial" w:cs="Arial"/>
          <w:b/>
          <w:color w:val="000000" w:themeColor="text1"/>
        </w:rPr>
        <w:tab/>
      </w:r>
      <w:r w:rsidR="00E27891" w:rsidRPr="00E14E10">
        <w:rPr>
          <w:rFonts w:ascii="Arial" w:eastAsiaTheme="minorHAnsi" w:hAnsi="Arial" w:cs="Arial"/>
          <w:b/>
          <w:color w:val="000000" w:themeColor="text1"/>
        </w:rPr>
        <w:t>Pupil Variance</w:t>
      </w:r>
    </w:p>
    <w:p w14:paraId="42039F6F"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A decision is required as to </w:t>
      </w:r>
      <w:r w:rsidR="00B5265F" w:rsidRPr="000E7E4E">
        <w:rPr>
          <w:rFonts w:ascii="Arial" w:eastAsiaTheme="minorHAnsi" w:hAnsi="Arial" w:cs="Arial"/>
          <w:color w:val="000000" w:themeColor="text1"/>
        </w:rPr>
        <w:t>whether to make</w:t>
      </w:r>
      <w:r w:rsidRPr="00E27891">
        <w:rPr>
          <w:rFonts w:ascii="Arial" w:eastAsiaTheme="minorHAnsi" w:hAnsi="Arial" w:cs="Arial"/>
          <w:color w:val="000000" w:themeColor="text1"/>
        </w:rPr>
        <w:t xml:space="preserve"> retrospective adjustments to schools relating to pupil variations in the future.  Forum are asked to look at the current pupil variations and to consider the financial and other effects of making retrospective adjustments to schools when making a decision.</w:t>
      </w:r>
    </w:p>
    <w:p w14:paraId="20084E27" w14:textId="77777777" w:rsidR="00E27891" w:rsidRPr="00E27891" w:rsidRDefault="00E27891" w:rsidP="00E27891">
      <w:pPr>
        <w:rPr>
          <w:rFonts w:ascii="Arial" w:eastAsiaTheme="minorHAnsi" w:hAnsi="Arial" w:cs="Arial"/>
          <w:color w:val="000000" w:themeColor="text1"/>
        </w:rPr>
      </w:pPr>
    </w:p>
    <w:p w14:paraId="79AAE610"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lastRenderedPageBreak/>
        <w:t>This issue is about growth and how it is reflected through predictions and where those predictions become unrealistic.</w:t>
      </w:r>
    </w:p>
    <w:p w14:paraId="2C48E0FC" w14:textId="77777777" w:rsidR="00E27891" w:rsidRPr="00E27891" w:rsidRDefault="00E27891" w:rsidP="00E27891">
      <w:pPr>
        <w:rPr>
          <w:rFonts w:ascii="Arial" w:eastAsiaTheme="minorHAnsi" w:hAnsi="Arial" w:cs="Arial"/>
          <w:color w:val="000000" w:themeColor="text1"/>
        </w:rPr>
      </w:pPr>
    </w:p>
    <w:p w14:paraId="02EBF00D" w14:textId="439F4401"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The paper explains the current method and the impacts if a decision was made to adjust retrospectively where the adjustment would be made in the following financial year and could increase </w:t>
      </w:r>
      <w:r w:rsidR="006A4800">
        <w:rPr>
          <w:rFonts w:ascii="Arial" w:eastAsiaTheme="minorHAnsi" w:hAnsi="Arial" w:cs="Arial"/>
          <w:color w:val="000000" w:themeColor="text1"/>
        </w:rPr>
        <w:t>or</w:t>
      </w:r>
      <w:r w:rsidR="006A4800" w:rsidRPr="00E27891">
        <w:rPr>
          <w:rFonts w:ascii="Arial" w:eastAsiaTheme="minorHAnsi" w:hAnsi="Arial" w:cs="Arial"/>
          <w:color w:val="000000" w:themeColor="text1"/>
        </w:rPr>
        <w:t xml:space="preserve"> decrease</w:t>
      </w:r>
      <w:r w:rsidRPr="00E27891">
        <w:rPr>
          <w:rFonts w:ascii="Arial" w:eastAsiaTheme="minorHAnsi" w:hAnsi="Arial" w:cs="Arial"/>
          <w:color w:val="000000" w:themeColor="text1"/>
        </w:rPr>
        <w:t xml:space="preserve"> a school’s budget for that financial year.</w:t>
      </w:r>
    </w:p>
    <w:p w14:paraId="3064E7A8" w14:textId="77777777" w:rsidR="00B5265F" w:rsidRPr="000E7E4E" w:rsidRDefault="00B5265F" w:rsidP="00E27891">
      <w:pPr>
        <w:rPr>
          <w:rFonts w:ascii="Arial" w:eastAsiaTheme="minorHAnsi" w:hAnsi="Arial" w:cs="Arial"/>
          <w:color w:val="000000" w:themeColor="text1"/>
        </w:rPr>
      </w:pPr>
    </w:p>
    <w:p w14:paraId="2A17F612"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Comments:</w:t>
      </w:r>
    </w:p>
    <w:p w14:paraId="7447D971" w14:textId="5652FA7E" w:rsidR="00E27891" w:rsidRPr="00E27891" w:rsidRDefault="0096366B" w:rsidP="00E27891">
      <w:pPr>
        <w:rPr>
          <w:rFonts w:ascii="Arial" w:eastAsiaTheme="minorHAnsi" w:hAnsi="Arial" w:cs="Arial"/>
          <w:color w:val="000000" w:themeColor="text1"/>
        </w:rPr>
      </w:pPr>
      <w:r>
        <w:rPr>
          <w:rFonts w:ascii="Arial" w:eastAsiaTheme="minorHAnsi" w:hAnsi="Arial" w:cs="Arial"/>
          <w:color w:val="000000" w:themeColor="text1"/>
        </w:rPr>
        <w:t>Different s</w:t>
      </w:r>
      <w:r w:rsidR="00E27891" w:rsidRPr="00E27891">
        <w:rPr>
          <w:rFonts w:ascii="Arial" w:eastAsiaTheme="minorHAnsi" w:hAnsi="Arial" w:cs="Arial"/>
          <w:color w:val="000000" w:themeColor="text1"/>
        </w:rPr>
        <w:t>ituation</w:t>
      </w:r>
      <w:r>
        <w:rPr>
          <w:rFonts w:ascii="Arial" w:eastAsiaTheme="minorHAnsi" w:hAnsi="Arial" w:cs="Arial"/>
          <w:color w:val="000000" w:themeColor="text1"/>
        </w:rPr>
        <w:t>s</w:t>
      </w:r>
      <w:r w:rsidR="00E27891" w:rsidRPr="00E27891">
        <w:rPr>
          <w:rFonts w:ascii="Arial" w:eastAsiaTheme="minorHAnsi" w:hAnsi="Arial" w:cs="Arial"/>
          <w:color w:val="000000" w:themeColor="text1"/>
        </w:rPr>
        <w:t xml:space="preserve"> where NCC are driving the change </w:t>
      </w:r>
      <w:r>
        <w:rPr>
          <w:rFonts w:ascii="Arial" w:eastAsiaTheme="minorHAnsi" w:hAnsi="Arial" w:cs="Arial"/>
          <w:color w:val="000000" w:themeColor="text1"/>
        </w:rPr>
        <w:t xml:space="preserve">due to expected pupil growth </w:t>
      </w:r>
      <w:r w:rsidR="00E27891" w:rsidRPr="00E27891">
        <w:rPr>
          <w:rFonts w:ascii="Arial" w:eastAsiaTheme="minorHAnsi" w:hAnsi="Arial" w:cs="Arial"/>
          <w:color w:val="000000" w:themeColor="text1"/>
        </w:rPr>
        <w:t xml:space="preserve">and where the DfE decide on a new school. Policy needs to </w:t>
      </w:r>
      <w:r w:rsidR="00422098" w:rsidRPr="000E7E4E">
        <w:rPr>
          <w:rFonts w:ascii="Arial" w:eastAsiaTheme="minorHAnsi" w:hAnsi="Arial" w:cs="Arial"/>
          <w:color w:val="000000" w:themeColor="text1"/>
        </w:rPr>
        <w:t>differentiate</w:t>
      </w:r>
      <w:r w:rsidR="00E27891" w:rsidRPr="00E27891">
        <w:rPr>
          <w:rFonts w:ascii="Arial" w:eastAsiaTheme="minorHAnsi" w:hAnsi="Arial" w:cs="Arial"/>
          <w:color w:val="000000" w:themeColor="text1"/>
        </w:rPr>
        <w:t xml:space="preserve"> between the two.</w:t>
      </w:r>
    </w:p>
    <w:p w14:paraId="036DBA24"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The government stipulates that all schools must be treated the same.</w:t>
      </w:r>
    </w:p>
    <w:p w14:paraId="238AB4BF" w14:textId="1AAA88CA" w:rsidR="00E27891" w:rsidRPr="00E27891" w:rsidRDefault="006A4800" w:rsidP="00E27891">
      <w:pPr>
        <w:rPr>
          <w:rFonts w:ascii="Arial" w:eastAsiaTheme="minorHAnsi" w:hAnsi="Arial" w:cs="Arial"/>
          <w:color w:val="000000" w:themeColor="text1"/>
        </w:rPr>
      </w:pPr>
      <w:r>
        <w:rPr>
          <w:rFonts w:ascii="Arial" w:eastAsiaTheme="minorHAnsi" w:hAnsi="Arial" w:cs="Arial"/>
          <w:color w:val="000000" w:themeColor="text1"/>
        </w:rPr>
        <w:t xml:space="preserve">Concern was raised about the apparent </w:t>
      </w:r>
      <w:r w:rsidRPr="00E27891">
        <w:rPr>
          <w:rFonts w:ascii="Arial" w:eastAsiaTheme="minorHAnsi" w:hAnsi="Arial" w:cs="Arial"/>
          <w:color w:val="000000" w:themeColor="text1"/>
        </w:rPr>
        <w:t>open-ended</w:t>
      </w:r>
      <w:r>
        <w:rPr>
          <w:rFonts w:ascii="Arial" w:eastAsiaTheme="minorHAnsi" w:hAnsi="Arial" w:cs="Arial"/>
          <w:color w:val="000000" w:themeColor="text1"/>
        </w:rPr>
        <w:t xml:space="preserve"> nature </w:t>
      </w:r>
      <w:r w:rsidR="00E27891" w:rsidRPr="00E27891">
        <w:rPr>
          <w:rFonts w:ascii="Arial" w:eastAsiaTheme="minorHAnsi" w:hAnsi="Arial" w:cs="Arial"/>
          <w:color w:val="000000" w:themeColor="text1"/>
        </w:rPr>
        <w:t xml:space="preserve">of the procedure and </w:t>
      </w:r>
      <w:r w:rsidR="0096366B">
        <w:rPr>
          <w:rFonts w:ascii="Arial" w:eastAsiaTheme="minorHAnsi" w:hAnsi="Arial" w:cs="Arial"/>
          <w:color w:val="000000" w:themeColor="text1"/>
        </w:rPr>
        <w:t xml:space="preserve">whether there should be </w:t>
      </w:r>
      <w:r w:rsidR="00E27891" w:rsidRPr="00E27891">
        <w:rPr>
          <w:rFonts w:ascii="Arial" w:eastAsiaTheme="minorHAnsi" w:hAnsi="Arial" w:cs="Arial"/>
          <w:color w:val="000000" w:themeColor="text1"/>
        </w:rPr>
        <w:t xml:space="preserve">time </w:t>
      </w:r>
      <w:r w:rsidR="0096366B">
        <w:rPr>
          <w:rFonts w:ascii="Arial" w:eastAsiaTheme="minorHAnsi" w:hAnsi="Arial" w:cs="Arial"/>
          <w:color w:val="000000" w:themeColor="text1"/>
        </w:rPr>
        <w:t>limits</w:t>
      </w:r>
      <w:r w:rsidR="00E27891" w:rsidRPr="00E27891">
        <w:rPr>
          <w:rFonts w:ascii="Arial" w:eastAsiaTheme="minorHAnsi" w:hAnsi="Arial" w:cs="Arial"/>
          <w:color w:val="000000" w:themeColor="text1"/>
        </w:rPr>
        <w:t>.</w:t>
      </w:r>
    </w:p>
    <w:p w14:paraId="1B44C9AC" w14:textId="7777777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Forum asked for further information on categories of schools and how they are treated.</w:t>
      </w:r>
    </w:p>
    <w:p w14:paraId="38F98D7F" w14:textId="58E0DC39" w:rsid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It is about preference of choice</w:t>
      </w:r>
      <w:r w:rsidR="0096366B">
        <w:rPr>
          <w:rFonts w:ascii="Arial" w:eastAsiaTheme="minorHAnsi" w:hAnsi="Arial" w:cs="Arial"/>
          <w:color w:val="000000" w:themeColor="text1"/>
        </w:rPr>
        <w:t xml:space="preserve"> -</w:t>
      </w:r>
      <w:r w:rsidRPr="00E27891">
        <w:rPr>
          <w:rFonts w:ascii="Arial" w:eastAsiaTheme="minorHAnsi" w:hAnsi="Arial" w:cs="Arial"/>
          <w:color w:val="000000" w:themeColor="text1"/>
        </w:rPr>
        <w:t xml:space="preserve"> we could say that when a free school is opened there should not be funding for unfilled places and define around placements within the </w:t>
      </w:r>
      <w:r w:rsidR="00422098" w:rsidRPr="000E7E4E">
        <w:rPr>
          <w:rFonts w:ascii="Arial" w:eastAsiaTheme="minorHAnsi" w:hAnsi="Arial" w:cs="Arial"/>
          <w:color w:val="000000" w:themeColor="text1"/>
        </w:rPr>
        <w:t>catchment</w:t>
      </w:r>
      <w:r w:rsidRPr="00E27891">
        <w:rPr>
          <w:rFonts w:ascii="Arial" w:eastAsiaTheme="minorHAnsi" w:hAnsi="Arial" w:cs="Arial"/>
          <w:color w:val="000000" w:themeColor="text1"/>
        </w:rPr>
        <w:t xml:space="preserve"> area.</w:t>
      </w:r>
    </w:p>
    <w:p w14:paraId="209F283F" w14:textId="77777777" w:rsidR="0096366B" w:rsidRDefault="0096366B" w:rsidP="00E27891">
      <w:pPr>
        <w:rPr>
          <w:rFonts w:ascii="Arial" w:eastAsiaTheme="minorHAnsi" w:hAnsi="Arial" w:cs="Arial"/>
          <w:b/>
          <w:color w:val="000000" w:themeColor="text1"/>
        </w:rPr>
      </w:pPr>
    </w:p>
    <w:p w14:paraId="456D6274" w14:textId="1B4E5D6A" w:rsidR="0096366B" w:rsidRPr="0096366B" w:rsidRDefault="0096366B" w:rsidP="00E27891">
      <w:pPr>
        <w:rPr>
          <w:rFonts w:ascii="Arial" w:eastAsiaTheme="minorHAnsi" w:hAnsi="Arial" w:cs="Arial"/>
          <w:color w:val="000000" w:themeColor="text1"/>
        </w:rPr>
      </w:pPr>
      <w:r w:rsidRPr="006A4800">
        <w:rPr>
          <w:rFonts w:ascii="Arial" w:eastAsiaTheme="minorHAnsi" w:hAnsi="Arial" w:cs="Arial"/>
          <w:color w:val="000000" w:themeColor="text1"/>
        </w:rPr>
        <w:t>Dawn Filtness suggested that a paper is brought to the next Schools Forum that details what is allowed under the regulations and clarifies the choices that Schools Forum have.</w:t>
      </w:r>
    </w:p>
    <w:p w14:paraId="5D5B18CF" w14:textId="27FE9692" w:rsidR="00E27891" w:rsidRPr="00E27891" w:rsidRDefault="00E27891" w:rsidP="00E27891">
      <w:pPr>
        <w:rPr>
          <w:rFonts w:ascii="Arial" w:eastAsiaTheme="minorHAnsi" w:hAnsi="Arial" w:cs="Arial"/>
          <w:b/>
          <w:color w:val="000000" w:themeColor="text1"/>
        </w:rPr>
      </w:pPr>
      <w:r w:rsidRPr="00E27891">
        <w:rPr>
          <w:rFonts w:ascii="Arial" w:eastAsiaTheme="minorHAnsi" w:hAnsi="Arial" w:cs="Arial"/>
          <w:b/>
          <w:color w:val="000000" w:themeColor="text1"/>
        </w:rPr>
        <w:t xml:space="preserve">Action: </w:t>
      </w:r>
      <w:r w:rsidR="0096366B">
        <w:rPr>
          <w:rFonts w:ascii="Arial" w:eastAsiaTheme="minorHAnsi" w:hAnsi="Arial" w:cs="Arial"/>
          <w:b/>
          <w:color w:val="000000" w:themeColor="text1"/>
        </w:rPr>
        <w:t xml:space="preserve">Jane Blackwell to bring </w:t>
      </w:r>
      <w:r w:rsidR="00CE176E">
        <w:rPr>
          <w:rFonts w:ascii="Arial" w:eastAsiaTheme="minorHAnsi" w:hAnsi="Arial" w:cs="Arial"/>
          <w:b/>
          <w:color w:val="000000" w:themeColor="text1"/>
        </w:rPr>
        <w:t>a follow-up</w:t>
      </w:r>
      <w:r w:rsidR="0096366B">
        <w:rPr>
          <w:rFonts w:ascii="Arial" w:eastAsiaTheme="minorHAnsi" w:hAnsi="Arial" w:cs="Arial"/>
          <w:b/>
          <w:color w:val="000000" w:themeColor="text1"/>
        </w:rPr>
        <w:t xml:space="preserve"> paper </w:t>
      </w:r>
      <w:r w:rsidR="006A4800">
        <w:rPr>
          <w:rFonts w:ascii="Arial" w:eastAsiaTheme="minorHAnsi" w:hAnsi="Arial" w:cs="Arial"/>
          <w:b/>
          <w:color w:val="000000" w:themeColor="text1"/>
        </w:rPr>
        <w:t>detailing what</w:t>
      </w:r>
      <w:r w:rsidR="00B3490D">
        <w:rPr>
          <w:rFonts w:ascii="Arial" w:eastAsiaTheme="minorHAnsi" w:hAnsi="Arial" w:cs="Arial"/>
          <w:b/>
          <w:color w:val="000000" w:themeColor="text1"/>
        </w:rPr>
        <w:t xml:space="preserve"> is allowed under the regulations </w:t>
      </w:r>
      <w:r w:rsidR="0096366B">
        <w:rPr>
          <w:rFonts w:ascii="Arial" w:eastAsiaTheme="minorHAnsi" w:hAnsi="Arial" w:cs="Arial"/>
          <w:b/>
          <w:color w:val="000000" w:themeColor="text1"/>
        </w:rPr>
        <w:t>with clarity about the choices that Schools Forum do have</w:t>
      </w:r>
      <w:r w:rsidR="00CE176E">
        <w:rPr>
          <w:rFonts w:ascii="Arial" w:eastAsiaTheme="minorHAnsi" w:hAnsi="Arial" w:cs="Arial"/>
          <w:b/>
          <w:color w:val="000000" w:themeColor="text1"/>
        </w:rPr>
        <w:t xml:space="preserve"> to allow Schools Forum to make appropriate decisions</w:t>
      </w:r>
      <w:r w:rsidR="0096366B">
        <w:rPr>
          <w:rFonts w:ascii="Arial" w:eastAsiaTheme="minorHAnsi" w:hAnsi="Arial" w:cs="Arial"/>
          <w:b/>
          <w:color w:val="000000" w:themeColor="text1"/>
        </w:rPr>
        <w:t>.</w:t>
      </w:r>
    </w:p>
    <w:p w14:paraId="0AD3ADBF" w14:textId="77777777" w:rsidR="00E27891" w:rsidRPr="00E27891" w:rsidRDefault="00E27891" w:rsidP="00E27891">
      <w:pPr>
        <w:rPr>
          <w:rFonts w:ascii="Arial" w:eastAsiaTheme="minorHAnsi" w:hAnsi="Arial" w:cs="Arial"/>
          <w:b/>
          <w:color w:val="000000" w:themeColor="text1"/>
        </w:rPr>
      </w:pPr>
    </w:p>
    <w:p w14:paraId="75BD251E" w14:textId="77777777" w:rsidR="00E27891" w:rsidRPr="00E27891" w:rsidRDefault="00A5685F" w:rsidP="00A5685F">
      <w:pPr>
        <w:tabs>
          <w:tab w:val="left" w:pos="284"/>
          <w:tab w:val="left" w:pos="426"/>
        </w:tabs>
        <w:rPr>
          <w:rFonts w:ascii="Arial" w:eastAsiaTheme="minorHAnsi" w:hAnsi="Arial" w:cs="Arial"/>
          <w:b/>
          <w:color w:val="000000" w:themeColor="text1"/>
        </w:rPr>
      </w:pPr>
      <w:r w:rsidRPr="000E7E4E">
        <w:rPr>
          <w:rFonts w:ascii="Arial" w:eastAsiaTheme="minorHAnsi" w:hAnsi="Arial" w:cs="Arial"/>
          <w:b/>
          <w:color w:val="000000" w:themeColor="text1"/>
        </w:rPr>
        <w:t>6.</w:t>
      </w:r>
      <w:r w:rsidRPr="000E7E4E">
        <w:rPr>
          <w:rFonts w:ascii="Arial" w:eastAsiaTheme="minorHAnsi" w:hAnsi="Arial" w:cs="Arial"/>
          <w:b/>
          <w:color w:val="000000" w:themeColor="text1"/>
        </w:rPr>
        <w:tab/>
      </w:r>
      <w:r w:rsidRPr="000E7E4E">
        <w:rPr>
          <w:rFonts w:ascii="Arial" w:eastAsiaTheme="minorHAnsi" w:hAnsi="Arial" w:cs="Arial"/>
          <w:b/>
          <w:color w:val="000000" w:themeColor="text1"/>
        </w:rPr>
        <w:tab/>
      </w:r>
      <w:r w:rsidR="00E27891" w:rsidRPr="00E27891">
        <w:rPr>
          <w:rFonts w:ascii="Arial" w:eastAsiaTheme="minorHAnsi" w:hAnsi="Arial" w:cs="Arial"/>
          <w:b/>
          <w:color w:val="000000" w:themeColor="text1"/>
        </w:rPr>
        <w:t>Meeting Dates</w:t>
      </w:r>
    </w:p>
    <w:p w14:paraId="7445DA98" w14:textId="0BCD7C57" w:rsidR="00E27891" w:rsidRPr="00E27891" w:rsidRDefault="00E27891" w:rsidP="00E27891">
      <w:pPr>
        <w:rPr>
          <w:rFonts w:ascii="Arial" w:eastAsiaTheme="minorHAnsi" w:hAnsi="Arial" w:cs="Arial"/>
          <w:color w:val="000000" w:themeColor="text1"/>
        </w:rPr>
      </w:pPr>
      <w:r w:rsidRPr="00E27891">
        <w:rPr>
          <w:rFonts w:ascii="Arial" w:eastAsiaTheme="minorHAnsi" w:hAnsi="Arial" w:cs="Arial"/>
          <w:color w:val="000000" w:themeColor="text1"/>
        </w:rPr>
        <w:t xml:space="preserve">It was agreed </w:t>
      </w:r>
      <w:r w:rsidR="00CE176E">
        <w:rPr>
          <w:rFonts w:ascii="Arial" w:eastAsiaTheme="minorHAnsi" w:hAnsi="Arial" w:cs="Arial"/>
          <w:color w:val="000000" w:themeColor="text1"/>
        </w:rPr>
        <w:t>that the Forward Plan</w:t>
      </w:r>
      <w:r w:rsidRPr="00E27891">
        <w:rPr>
          <w:rFonts w:ascii="Arial" w:eastAsiaTheme="minorHAnsi" w:hAnsi="Arial" w:cs="Arial"/>
          <w:color w:val="000000" w:themeColor="text1"/>
        </w:rPr>
        <w:t xml:space="preserve"> will always include an update on the DSG Deficit Recovery Plan</w:t>
      </w:r>
      <w:r w:rsidR="00CE176E">
        <w:rPr>
          <w:rFonts w:ascii="Arial" w:eastAsiaTheme="minorHAnsi" w:hAnsi="Arial" w:cs="Arial"/>
          <w:color w:val="000000" w:themeColor="text1"/>
        </w:rPr>
        <w:t xml:space="preserve"> by exception as well as periodic full items</w:t>
      </w:r>
      <w:r w:rsidRPr="00E27891">
        <w:rPr>
          <w:rFonts w:ascii="Arial" w:eastAsiaTheme="minorHAnsi" w:hAnsi="Arial" w:cs="Arial"/>
          <w:color w:val="000000" w:themeColor="text1"/>
        </w:rPr>
        <w:t>.</w:t>
      </w:r>
    </w:p>
    <w:p w14:paraId="36DFEC3C" w14:textId="77777777" w:rsidR="00E27891" w:rsidRPr="00E27891" w:rsidRDefault="00E27891" w:rsidP="00E27891">
      <w:pPr>
        <w:rPr>
          <w:rFonts w:ascii="Arial" w:eastAsiaTheme="minorHAnsi" w:hAnsi="Arial" w:cs="Arial"/>
          <w:b/>
          <w:color w:val="000000" w:themeColor="text1"/>
        </w:rPr>
      </w:pPr>
      <w:r w:rsidRPr="00E27891">
        <w:rPr>
          <w:rFonts w:ascii="Arial" w:eastAsiaTheme="minorHAnsi" w:hAnsi="Arial" w:cs="Arial"/>
          <w:b/>
          <w:color w:val="000000" w:themeColor="text1"/>
        </w:rPr>
        <w:t>Forum agreed the meeting dates as set out.</w:t>
      </w:r>
    </w:p>
    <w:p w14:paraId="47768CBE" w14:textId="77777777" w:rsidR="00E27891" w:rsidRPr="00E27891" w:rsidRDefault="00E27891" w:rsidP="00E27891">
      <w:pPr>
        <w:rPr>
          <w:rFonts w:ascii="Arial" w:eastAsiaTheme="minorHAnsi" w:hAnsi="Arial" w:cs="Arial"/>
          <w:b/>
          <w:color w:val="000000" w:themeColor="text1"/>
        </w:rPr>
      </w:pPr>
    </w:p>
    <w:p w14:paraId="2A0231C9" w14:textId="77777777" w:rsidR="00393B44" w:rsidRPr="000E7E4E" w:rsidRDefault="00A5685F" w:rsidP="003473DB">
      <w:pPr>
        <w:rPr>
          <w:rFonts w:ascii="Arial" w:eastAsiaTheme="minorHAnsi" w:hAnsi="Arial" w:cs="Arial"/>
          <w:b/>
        </w:rPr>
      </w:pPr>
      <w:r w:rsidRPr="000E7E4E">
        <w:rPr>
          <w:rFonts w:ascii="Arial" w:eastAsiaTheme="minorHAnsi" w:hAnsi="Arial" w:cs="Arial"/>
          <w:b/>
        </w:rPr>
        <w:t>6. Dates of next meeting</w:t>
      </w:r>
    </w:p>
    <w:p w14:paraId="313CC0EA" w14:textId="77777777" w:rsidR="00393B44" w:rsidRPr="000E7E4E" w:rsidRDefault="00B32E88" w:rsidP="003473DB">
      <w:pPr>
        <w:rPr>
          <w:rFonts w:ascii="Arial" w:eastAsiaTheme="minorHAnsi" w:hAnsi="Arial" w:cs="Arial"/>
        </w:rPr>
      </w:pPr>
      <w:r w:rsidRPr="000E7E4E">
        <w:rPr>
          <w:rFonts w:ascii="Arial" w:eastAsiaTheme="minorHAnsi" w:hAnsi="Arial" w:cs="Arial"/>
        </w:rPr>
        <w:t>Friday 5 July</w:t>
      </w:r>
      <w:r w:rsidR="004E5B3C" w:rsidRPr="000E7E4E">
        <w:rPr>
          <w:rFonts w:ascii="Arial" w:eastAsiaTheme="minorHAnsi" w:hAnsi="Arial" w:cs="Arial"/>
        </w:rPr>
        <w:t xml:space="preserve"> 2019</w:t>
      </w:r>
      <w:r w:rsidR="00B7675A" w:rsidRPr="000E7E4E">
        <w:rPr>
          <w:rFonts w:ascii="Arial" w:eastAsiaTheme="minorHAnsi" w:hAnsi="Arial" w:cs="Arial"/>
        </w:rPr>
        <w:t xml:space="preserve"> </w:t>
      </w:r>
      <w:r w:rsidR="005C6C10" w:rsidRPr="000E7E4E">
        <w:rPr>
          <w:rFonts w:ascii="Arial" w:eastAsiaTheme="minorHAnsi" w:hAnsi="Arial" w:cs="Arial"/>
        </w:rPr>
        <w:t>– 9am-12pm – South Green Park</w:t>
      </w:r>
      <w:r w:rsidR="00E71E0B" w:rsidRPr="000E7E4E">
        <w:rPr>
          <w:rFonts w:ascii="Arial" w:eastAsiaTheme="minorHAnsi" w:hAnsi="Arial" w:cs="Arial"/>
        </w:rPr>
        <w:t xml:space="preserve"> Mattishall</w:t>
      </w:r>
    </w:p>
    <w:p w14:paraId="02C1A322" w14:textId="77777777" w:rsidR="00393B44" w:rsidRPr="000E7E4E" w:rsidRDefault="00393B44" w:rsidP="003473DB">
      <w:pPr>
        <w:rPr>
          <w:rFonts w:ascii="Arial" w:eastAsiaTheme="minorHAnsi" w:hAnsi="Arial" w:cs="Arial"/>
          <w:color w:val="FF0000"/>
        </w:rPr>
      </w:pPr>
    </w:p>
    <w:p w14:paraId="599C05D3" w14:textId="77777777" w:rsidR="001D61CD" w:rsidRPr="00B3568A" w:rsidRDefault="001D61CD">
      <w:pPr>
        <w:rPr>
          <w:rFonts w:ascii="Arial" w:hAnsi="Arial" w:cs="Arial"/>
        </w:rPr>
      </w:pPr>
    </w:p>
    <w:sectPr w:rsidR="001D61CD" w:rsidRPr="00B356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7F97" w14:textId="77777777" w:rsidR="00A048BE" w:rsidRDefault="00A048BE" w:rsidP="00393B44">
      <w:r>
        <w:separator/>
      </w:r>
    </w:p>
  </w:endnote>
  <w:endnote w:type="continuationSeparator" w:id="0">
    <w:p w14:paraId="20D0D70F" w14:textId="77777777" w:rsidR="00A048BE" w:rsidRDefault="00A048BE" w:rsidP="003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43A4" w14:textId="77777777" w:rsidR="00D90AE9" w:rsidRDefault="00D9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85A3" w14:textId="77777777" w:rsidR="00D90AE9" w:rsidRDefault="00D9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09EB" w14:textId="77777777" w:rsidR="00D90AE9" w:rsidRDefault="00D9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5D86" w14:textId="77777777" w:rsidR="00A048BE" w:rsidRDefault="00A048BE" w:rsidP="00393B44">
      <w:r>
        <w:separator/>
      </w:r>
    </w:p>
  </w:footnote>
  <w:footnote w:type="continuationSeparator" w:id="0">
    <w:p w14:paraId="690C2BA8" w14:textId="77777777" w:rsidR="00A048BE" w:rsidRDefault="00A048BE" w:rsidP="003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3D" w14:textId="77777777" w:rsidR="00D90AE9" w:rsidRDefault="00D9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586" w14:textId="1414783E" w:rsidR="00F46F45" w:rsidRDefault="003B26B4">
    <w:pPr>
      <w:pStyle w:val="Header"/>
      <w:jc w:val="right"/>
    </w:pPr>
    <w:sdt>
      <w:sdtPr>
        <w:id w:val="1101684120"/>
        <w:docPartObj>
          <w:docPartGallery w:val="Watermarks"/>
          <w:docPartUnique/>
        </w:docPartObj>
      </w:sdtPr>
      <w:sdtEndPr/>
      <w:sdtContent>
        <w:r>
          <w:rPr>
            <w:noProof/>
          </w:rPr>
          <w:pict w14:anchorId="1826E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719163694"/>
        <w:docPartObj>
          <w:docPartGallery w:val="Page Numbers (Top of Page)"/>
          <w:docPartUnique/>
        </w:docPartObj>
      </w:sdtPr>
      <w:sdtEndPr>
        <w:rPr>
          <w:noProof/>
        </w:rPr>
      </w:sdtEndPr>
      <w:sdtContent>
        <w:r w:rsidR="00F46F45">
          <w:fldChar w:fldCharType="begin"/>
        </w:r>
        <w:r w:rsidR="00F46F45">
          <w:instrText xml:space="preserve"> PAGE   \* MERGEFORMAT </w:instrText>
        </w:r>
        <w:r w:rsidR="00F46F45">
          <w:fldChar w:fldCharType="separate"/>
        </w:r>
        <w:r w:rsidR="0015207F">
          <w:rPr>
            <w:noProof/>
          </w:rPr>
          <w:t>2</w:t>
        </w:r>
        <w:r w:rsidR="00F46F45">
          <w:rPr>
            <w:noProof/>
          </w:rPr>
          <w:fldChar w:fldCharType="end"/>
        </w:r>
      </w:sdtContent>
    </w:sdt>
  </w:p>
  <w:p w14:paraId="43EE527A" w14:textId="77777777" w:rsidR="00F46F45" w:rsidRDefault="00F4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3351" w14:textId="77777777" w:rsidR="00D90AE9" w:rsidRDefault="00D9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CC"/>
    <w:multiLevelType w:val="hybridMultilevel"/>
    <w:tmpl w:val="99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E25"/>
    <w:multiLevelType w:val="hybridMultilevel"/>
    <w:tmpl w:val="44B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78D"/>
    <w:multiLevelType w:val="hybridMultilevel"/>
    <w:tmpl w:val="66D8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7839"/>
    <w:multiLevelType w:val="hybridMultilevel"/>
    <w:tmpl w:val="DB5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30B6"/>
    <w:multiLevelType w:val="hybridMultilevel"/>
    <w:tmpl w:val="D91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06A7"/>
    <w:multiLevelType w:val="hybridMultilevel"/>
    <w:tmpl w:val="731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23356"/>
    <w:multiLevelType w:val="hybridMultilevel"/>
    <w:tmpl w:val="428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9242D"/>
    <w:multiLevelType w:val="hybridMultilevel"/>
    <w:tmpl w:val="07D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008"/>
    <w:multiLevelType w:val="hybridMultilevel"/>
    <w:tmpl w:val="809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52FA6"/>
    <w:multiLevelType w:val="hybridMultilevel"/>
    <w:tmpl w:val="5C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32C7"/>
    <w:multiLevelType w:val="hybridMultilevel"/>
    <w:tmpl w:val="5904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81184"/>
    <w:multiLevelType w:val="hybridMultilevel"/>
    <w:tmpl w:val="4BAEB83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A828EB"/>
    <w:multiLevelType w:val="hybridMultilevel"/>
    <w:tmpl w:val="085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D064C"/>
    <w:multiLevelType w:val="hybridMultilevel"/>
    <w:tmpl w:val="3A30B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13CCF"/>
    <w:multiLevelType w:val="hybridMultilevel"/>
    <w:tmpl w:val="978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D3F66"/>
    <w:multiLevelType w:val="hybridMultilevel"/>
    <w:tmpl w:val="C3F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84F9A"/>
    <w:multiLevelType w:val="hybridMultilevel"/>
    <w:tmpl w:val="00E0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C7711"/>
    <w:multiLevelType w:val="hybridMultilevel"/>
    <w:tmpl w:val="13B8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465C6"/>
    <w:multiLevelType w:val="hybridMultilevel"/>
    <w:tmpl w:val="359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07CF5"/>
    <w:multiLevelType w:val="hybridMultilevel"/>
    <w:tmpl w:val="561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40A2A"/>
    <w:multiLevelType w:val="hybridMultilevel"/>
    <w:tmpl w:val="F95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51D1E"/>
    <w:multiLevelType w:val="hybridMultilevel"/>
    <w:tmpl w:val="70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9"/>
  </w:num>
  <w:num w:numId="5">
    <w:abstractNumId w:val="3"/>
  </w:num>
  <w:num w:numId="6">
    <w:abstractNumId w:val="12"/>
  </w:num>
  <w:num w:numId="7">
    <w:abstractNumId w:val="1"/>
  </w:num>
  <w:num w:numId="8">
    <w:abstractNumId w:val="5"/>
  </w:num>
  <w:num w:numId="9">
    <w:abstractNumId w:val="21"/>
  </w:num>
  <w:num w:numId="10">
    <w:abstractNumId w:val="0"/>
  </w:num>
  <w:num w:numId="11">
    <w:abstractNumId w:val="22"/>
  </w:num>
  <w:num w:numId="12">
    <w:abstractNumId w:val="8"/>
  </w:num>
  <w:num w:numId="13">
    <w:abstractNumId w:val="6"/>
  </w:num>
  <w:num w:numId="14">
    <w:abstractNumId w:val="7"/>
  </w:num>
  <w:num w:numId="15">
    <w:abstractNumId w:val="11"/>
  </w:num>
  <w:num w:numId="16">
    <w:abstractNumId w:val="18"/>
  </w:num>
  <w:num w:numId="17">
    <w:abstractNumId w:val="16"/>
  </w:num>
  <w:num w:numId="18">
    <w:abstractNumId w:val="4"/>
  </w:num>
  <w:num w:numId="19">
    <w:abstractNumId w:val="15"/>
  </w:num>
  <w:num w:numId="20">
    <w:abstractNumId w:val="2"/>
  </w:num>
  <w:num w:numId="21">
    <w:abstractNumId w:val="20"/>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DB"/>
    <w:rsid w:val="00005FAB"/>
    <w:rsid w:val="0001706C"/>
    <w:rsid w:val="00024EA0"/>
    <w:rsid w:val="00026311"/>
    <w:rsid w:val="00042009"/>
    <w:rsid w:val="0006037D"/>
    <w:rsid w:val="0007109A"/>
    <w:rsid w:val="000729D7"/>
    <w:rsid w:val="000750AD"/>
    <w:rsid w:val="00076B81"/>
    <w:rsid w:val="000850EC"/>
    <w:rsid w:val="000908F0"/>
    <w:rsid w:val="00095194"/>
    <w:rsid w:val="000A0225"/>
    <w:rsid w:val="000B05AC"/>
    <w:rsid w:val="000B60A2"/>
    <w:rsid w:val="000B747E"/>
    <w:rsid w:val="000C0ED0"/>
    <w:rsid w:val="000D09F0"/>
    <w:rsid w:val="000D40C0"/>
    <w:rsid w:val="000D6742"/>
    <w:rsid w:val="000E7E4E"/>
    <w:rsid w:val="000F3FA7"/>
    <w:rsid w:val="00110ABF"/>
    <w:rsid w:val="00123EBE"/>
    <w:rsid w:val="00132BFF"/>
    <w:rsid w:val="0013312F"/>
    <w:rsid w:val="0015207F"/>
    <w:rsid w:val="00162859"/>
    <w:rsid w:val="0017779F"/>
    <w:rsid w:val="001820EB"/>
    <w:rsid w:val="00192B62"/>
    <w:rsid w:val="001948B5"/>
    <w:rsid w:val="00196B4D"/>
    <w:rsid w:val="001A240B"/>
    <w:rsid w:val="001A7BBA"/>
    <w:rsid w:val="001B3111"/>
    <w:rsid w:val="001C5341"/>
    <w:rsid w:val="001C7D97"/>
    <w:rsid w:val="001D61CD"/>
    <w:rsid w:val="001D72F8"/>
    <w:rsid w:val="001D79ED"/>
    <w:rsid w:val="001F3AD4"/>
    <w:rsid w:val="00215AF3"/>
    <w:rsid w:val="00217807"/>
    <w:rsid w:val="00231D48"/>
    <w:rsid w:val="00231F6F"/>
    <w:rsid w:val="002434A8"/>
    <w:rsid w:val="00246078"/>
    <w:rsid w:val="00250A8C"/>
    <w:rsid w:val="00251C01"/>
    <w:rsid w:val="002547B8"/>
    <w:rsid w:val="00261434"/>
    <w:rsid w:val="00275E21"/>
    <w:rsid w:val="002C4DCF"/>
    <w:rsid w:val="002C707C"/>
    <w:rsid w:val="002F0DFB"/>
    <w:rsid w:val="00302F1D"/>
    <w:rsid w:val="00307C1F"/>
    <w:rsid w:val="003139B9"/>
    <w:rsid w:val="003207A0"/>
    <w:rsid w:val="003473DB"/>
    <w:rsid w:val="003569E7"/>
    <w:rsid w:val="00367670"/>
    <w:rsid w:val="003769B3"/>
    <w:rsid w:val="003819AD"/>
    <w:rsid w:val="003936C1"/>
    <w:rsid w:val="00393B44"/>
    <w:rsid w:val="003B26B4"/>
    <w:rsid w:val="003D0B68"/>
    <w:rsid w:val="003D55F8"/>
    <w:rsid w:val="003E489E"/>
    <w:rsid w:val="003E61C8"/>
    <w:rsid w:val="003F6413"/>
    <w:rsid w:val="00403FA1"/>
    <w:rsid w:val="00405F61"/>
    <w:rsid w:val="004105B6"/>
    <w:rsid w:val="00411852"/>
    <w:rsid w:val="00417282"/>
    <w:rsid w:val="00422098"/>
    <w:rsid w:val="00437B5B"/>
    <w:rsid w:val="004411EF"/>
    <w:rsid w:val="00464F47"/>
    <w:rsid w:val="0046798D"/>
    <w:rsid w:val="00496A26"/>
    <w:rsid w:val="004A474C"/>
    <w:rsid w:val="004A750D"/>
    <w:rsid w:val="004D1740"/>
    <w:rsid w:val="004D44A0"/>
    <w:rsid w:val="004D7B9C"/>
    <w:rsid w:val="004E5B3C"/>
    <w:rsid w:val="004F4800"/>
    <w:rsid w:val="00500899"/>
    <w:rsid w:val="005008C4"/>
    <w:rsid w:val="00535621"/>
    <w:rsid w:val="0054070D"/>
    <w:rsid w:val="0054289D"/>
    <w:rsid w:val="00552F53"/>
    <w:rsid w:val="00562DF7"/>
    <w:rsid w:val="00565BBA"/>
    <w:rsid w:val="00583C0F"/>
    <w:rsid w:val="005A4258"/>
    <w:rsid w:val="005B4538"/>
    <w:rsid w:val="005C6C10"/>
    <w:rsid w:val="005C711A"/>
    <w:rsid w:val="005D20FE"/>
    <w:rsid w:val="005D6932"/>
    <w:rsid w:val="005F7C80"/>
    <w:rsid w:val="006215B6"/>
    <w:rsid w:val="006364E5"/>
    <w:rsid w:val="006549BC"/>
    <w:rsid w:val="00655E88"/>
    <w:rsid w:val="00665BD0"/>
    <w:rsid w:val="00673081"/>
    <w:rsid w:val="0067447E"/>
    <w:rsid w:val="00677744"/>
    <w:rsid w:val="00684B2A"/>
    <w:rsid w:val="00686291"/>
    <w:rsid w:val="006926E9"/>
    <w:rsid w:val="006A4800"/>
    <w:rsid w:val="006C5492"/>
    <w:rsid w:val="006E0E29"/>
    <w:rsid w:val="006E1CD5"/>
    <w:rsid w:val="006E2634"/>
    <w:rsid w:val="006F1004"/>
    <w:rsid w:val="006F49C9"/>
    <w:rsid w:val="006F5B59"/>
    <w:rsid w:val="00702C71"/>
    <w:rsid w:val="00712EA7"/>
    <w:rsid w:val="00723165"/>
    <w:rsid w:val="007251E7"/>
    <w:rsid w:val="0073374E"/>
    <w:rsid w:val="00744972"/>
    <w:rsid w:val="00750B75"/>
    <w:rsid w:val="00750E61"/>
    <w:rsid w:val="00752AE5"/>
    <w:rsid w:val="007546ED"/>
    <w:rsid w:val="007561CB"/>
    <w:rsid w:val="00761E5E"/>
    <w:rsid w:val="00772F3D"/>
    <w:rsid w:val="0078318E"/>
    <w:rsid w:val="00787BC0"/>
    <w:rsid w:val="00787F3E"/>
    <w:rsid w:val="0079034F"/>
    <w:rsid w:val="007A278D"/>
    <w:rsid w:val="007C18C4"/>
    <w:rsid w:val="007D35CB"/>
    <w:rsid w:val="007D41FB"/>
    <w:rsid w:val="007F2169"/>
    <w:rsid w:val="007F47F4"/>
    <w:rsid w:val="00803E61"/>
    <w:rsid w:val="008041DF"/>
    <w:rsid w:val="00816608"/>
    <w:rsid w:val="008260F8"/>
    <w:rsid w:val="0083522D"/>
    <w:rsid w:val="0083598D"/>
    <w:rsid w:val="0085250B"/>
    <w:rsid w:val="008718F4"/>
    <w:rsid w:val="00875B23"/>
    <w:rsid w:val="008779D4"/>
    <w:rsid w:val="00893B4D"/>
    <w:rsid w:val="00894C56"/>
    <w:rsid w:val="008A1638"/>
    <w:rsid w:val="008A6213"/>
    <w:rsid w:val="008A669D"/>
    <w:rsid w:val="008B57D0"/>
    <w:rsid w:val="008C38D4"/>
    <w:rsid w:val="008C77D0"/>
    <w:rsid w:val="008F5F89"/>
    <w:rsid w:val="008F72D4"/>
    <w:rsid w:val="00903F10"/>
    <w:rsid w:val="009115AC"/>
    <w:rsid w:val="009220FE"/>
    <w:rsid w:val="00922BB5"/>
    <w:rsid w:val="009233DA"/>
    <w:rsid w:val="009254A4"/>
    <w:rsid w:val="009324B3"/>
    <w:rsid w:val="00932ED1"/>
    <w:rsid w:val="00943EC5"/>
    <w:rsid w:val="0096366B"/>
    <w:rsid w:val="00971BE0"/>
    <w:rsid w:val="00972A46"/>
    <w:rsid w:val="0098650B"/>
    <w:rsid w:val="00995F77"/>
    <w:rsid w:val="009A2796"/>
    <w:rsid w:val="009A7394"/>
    <w:rsid w:val="009C54A3"/>
    <w:rsid w:val="009C5D34"/>
    <w:rsid w:val="009D4AD5"/>
    <w:rsid w:val="009E3893"/>
    <w:rsid w:val="009E3928"/>
    <w:rsid w:val="009E6B41"/>
    <w:rsid w:val="00A048BE"/>
    <w:rsid w:val="00A148E5"/>
    <w:rsid w:val="00A22C1E"/>
    <w:rsid w:val="00A35EDF"/>
    <w:rsid w:val="00A42486"/>
    <w:rsid w:val="00A473E9"/>
    <w:rsid w:val="00A5685F"/>
    <w:rsid w:val="00A83C34"/>
    <w:rsid w:val="00A9077E"/>
    <w:rsid w:val="00AB7D1C"/>
    <w:rsid w:val="00AE3755"/>
    <w:rsid w:val="00AF1C15"/>
    <w:rsid w:val="00B0207B"/>
    <w:rsid w:val="00B0359A"/>
    <w:rsid w:val="00B11156"/>
    <w:rsid w:val="00B1672F"/>
    <w:rsid w:val="00B25AB2"/>
    <w:rsid w:val="00B32E88"/>
    <w:rsid w:val="00B3490D"/>
    <w:rsid w:val="00B3568A"/>
    <w:rsid w:val="00B40892"/>
    <w:rsid w:val="00B5265F"/>
    <w:rsid w:val="00B71209"/>
    <w:rsid w:val="00B7675A"/>
    <w:rsid w:val="00B8354E"/>
    <w:rsid w:val="00B90EB9"/>
    <w:rsid w:val="00B97E39"/>
    <w:rsid w:val="00BA46F9"/>
    <w:rsid w:val="00BA617E"/>
    <w:rsid w:val="00BC0E90"/>
    <w:rsid w:val="00BD0286"/>
    <w:rsid w:val="00BD1C32"/>
    <w:rsid w:val="00BD3372"/>
    <w:rsid w:val="00BD4C6F"/>
    <w:rsid w:val="00BF35F4"/>
    <w:rsid w:val="00BF78B1"/>
    <w:rsid w:val="00BF7EE1"/>
    <w:rsid w:val="00C00183"/>
    <w:rsid w:val="00C1102D"/>
    <w:rsid w:val="00C11DC6"/>
    <w:rsid w:val="00C27D7B"/>
    <w:rsid w:val="00C31047"/>
    <w:rsid w:val="00C672B4"/>
    <w:rsid w:val="00C82865"/>
    <w:rsid w:val="00C85AAF"/>
    <w:rsid w:val="00C9233F"/>
    <w:rsid w:val="00CA594D"/>
    <w:rsid w:val="00CA6BBA"/>
    <w:rsid w:val="00CA6FDC"/>
    <w:rsid w:val="00CD43A2"/>
    <w:rsid w:val="00CE0A12"/>
    <w:rsid w:val="00CE176E"/>
    <w:rsid w:val="00D131A0"/>
    <w:rsid w:val="00D27CDC"/>
    <w:rsid w:val="00D27F16"/>
    <w:rsid w:val="00D35DD2"/>
    <w:rsid w:val="00D410B3"/>
    <w:rsid w:val="00D42A9F"/>
    <w:rsid w:val="00D46233"/>
    <w:rsid w:val="00D620FA"/>
    <w:rsid w:val="00D633E0"/>
    <w:rsid w:val="00D63DAF"/>
    <w:rsid w:val="00D847F2"/>
    <w:rsid w:val="00D85E21"/>
    <w:rsid w:val="00D90AE9"/>
    <w:rsid w:val="00D91B61"/>
    <w:rsid w:val="00D96D70"/>
    <w:rsid w:val="00D97DBD"/>
    <w:rsid w:val="00DA6C2B"/>
    <w:rsid w:val="00DB4F1D"/>
    <w:rsid w:val="00DB6D4E"/>
    <w:rsid w:val="00DD0235"/>
    <w:rsid w:val="00DE67A1"/>
    <w:rsid w:val="00DE6C94"/>
    <w:rsid w:val="00DF7971"/>
    <w:rsid w:val="00E04119"/>
    <w:rsid w:val="00E121FD"/>
    <w:rsid w:val="00E14E10"/>
    <w:rsid w:val="00E15926"/>
    <w:rsid w:val="00E235A4"/>
    <w:rsid w:val="00E27891"/>
    <w:rsid w:val="00E31AD6"/>
    <w:rsid w:val="00E35290"/>
    <w:rsid w:val="00E45399"/>
    <w:rsid w:val="00E57210"/>
    <w:rsid w:val="00E57F7A"/>
    <w:rsid w:val="00E671B9"/>
    <w:rsid w:val="00E71E0B"/>
    <w:rsid w:val="00E851DC"/>
    <w:rsid w:val="00E92F21"/>
    <w:rsid w:val="00E97E2E"/>
    <w:rsid w:val="00EA41BF"/>
    <w:rsid w:val="00EE16F3"/>
    <w:rsid w:val="00EE27C5"/>
    <w:rsid w:val="00EE41AA"/>
    <w:rsid w:val="00EF789D"/>
    <w:rsid w:val="00F01905"/>
    <w:rsid w:val="00F04234"/>
    <w:rsid w:val="00F1002B"/>
    <w:rsid w:val="00F15DD0"/>
    <w:rsid w:val="00F26A99"/>
    <w:rsid w:val="00F26F28"/>
    <w:rsid w:val="00F348FD"/>
    <w:rsid w:val="00F46250"/>
    <w:rsid w:val="00F46F45"/>
    <w:rsid w:val="00F50233"/>
    <w:rsid w:val="00F72769"/>
    <w:rsid w:val="00F96424"/>
    <w:rsid w:val="00FA1EB3"/>
    <w:rsid w:val="00FA5444"/>
    <w:rsid w:val="00FA6518"/>
    <w:rsid w:val="00FB0B97"/>
    <w:rsid w:val="00FC1D4A"/>
    <w:rsid w:val="00FD130A"/>
    <w:rsid w:val="00FD14F3"/>
    <w:rsid w:val="00FE3866"/>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14:docId w14:val="04799F59"/>
  <w15:chartTrackingRefBased/>
  <w15:docId w15:val="{90A05317-C996-42DA-A87E-FA24F75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44"/>
    <w:pPr>
      <w:tabs>
        <w:tab w:val="center" w:pos="4513"/>
        <w:tab w:val="right" w:pos="9026"/>
      </w:tabs>
    </w:pPr>
  </w:style>
  <w:style w:type="character" w:customStyle="1" w:styleId="HeaderChar">
    <w:name w:val="Header Char"/>
    <w:basedOn w:val="DefaultParagraphFont"/>
    <w:link w:val="Header"/>
    <w:uiPriority w:val="99"/>
    <w:rsid w:val="00393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B44"/>
    <w:pPr>
      <w:tabs>
        <w:tab w:val="center" w:pos="4513"/>
        <w:tab w:val="right" w:pos="9026"/>
      </w:tabs>
    </w:pPr>
  </w:style>
  <w:style w:type="character" w:customStyle="1" w:styleId="FooterChar">
    <w:name w:val="Footer Char"/>
    <w:basedOn w:val="DefaultParagraphFont"/>
    <w:link w:val="Footer"/>
    <w:uiPriority w:val="99"/>
    <w:rsid w:val="00393B44"/>
    <w:rPr>
      <w:rFonts w:ascii="Times New Roman" w:eastAsia="Times New Roman" w:hAnsi="Times New Roman" w:cs="Times New Roman"/>
      <w:sz w:val="24"/>
      <w:szCs w:val="24"/>
    </w:rPr>
  </w:style>
  <w:style w:type="table" w:styleId="TableGrid">
    <w:name w:val="Table Grid"/>
    <w:basedOn w:val="TableNormal"/>
    <w:uiPriority w:val="39"/>
    <w:rsid w:val="005C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C56"/>
    <w:pPr>
      <w:ind w:left="720"/>
      <w:contextualSpacing/>
    </w:pPr>
  </w:style>
  <w:style w:type="paragraph" w:styleId="Revision">
    <w:name w:val="Revision"/>
    <w:hidden/>
    <w:uiPriority w:val="99"/>
    <w:semiHidden/>
    <w:rsid w:val="00D27CD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DC"/>
    <w:rPr>
      <w:rFonts w:ascii="Segoe UI" w:eastAsia="Times New Roman" w:hAnsi="Segoe UI" w:cs="Segoe UI"/>
      <w:sz w:val="18"/>
      <w:szCs w:val="18"/>
    </w:rPr>
  </w:style>
  <w:style w:type="paragraph" w:styleId="NoSpacing">
    <w:name w:val="No Spacing"/>
    <w:uiPriority w:val="1"/>
    <w:qFormat/>
    <w:rsid w:val="00972A4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8F0"/>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F6413"/>
    <w:rPr>
      <w:sz w:val="16"/>
      <w:szCs w:val="16"/>
    </w:rPr>
  </w:style>
  <w:style w:type="paragraph" w:styleId="CommentText">
    <w:name w:val="annotation text"/>
    <w:basedOn w:val="Normal"/>
    <w:link w:val="CommentTextChar"/>
    <w:uiPriority w:val="99"/>
    <w:semiHidden/>
    <w:unhideWhenUsed/>
    <w:rsid w:val="003F6413"/>
    <w:rPr>
      <w:sz w:val="20"/>
      <w:szCs w:val="20"/>
    </w:rPr>
  </w:style>
  <w:style w:type="character" w:customStyle="1" w:styleId="CommentTextChar">
    <w:name w:val="Comment Text Char"/>
    <w:basedOn w:val="DefaultParagraphFont"/>
    <w:link w:val="CommentText"/>
    <w:uiPriority w:val="99"/>
    <w:semiHidden/>
    <w:rsid w:val="003F64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413"/>
    <w:rPr>
      <w:b/>
      <w:bCs/>
    </w:rPr>
  </w:style>
  <w:style w:type="character" w:customStyle="1" w:styleId="CommentSubjectChar">
    <w:name w:val="Comment Subject Char"/>
    <w:basedOn w:val="CommentTextChar"/>
    <w:link w:val="CommentSubject"/>
    <w:uiPriority w:val="99"/>
    <w:semiHidden/>
    <w:rsid w:val="003F64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37110">
      <w:bodyDiv w:val="1"/>
      <w:marLeft w:val="0"/>
      <w:marRight w:val="0"/>
      <w:marTop w:val="0"/>
      <w:marBottom w:val="0"/>
      <w:divBdr>
        <w:top w:val="none" w:sz="0" w:space="0" w:color="auto"/>
        <w:left w:val="none" w:sz="0" w:space="0" w:color="auto"/>
        <w:bottom w:val="none" w:sz="0" w:space="0" w:color="auto"/>
        <w:right w:val="none" w:sz="0" w:space="0" w:color="auto"/>
      </w:divBdr>
    </w:div>
    <w:div w:id="1575507886">
      <w:bodyDiv w:val="1"/>
      <w:marLeft w:val="0"/>
      <w:marRight w:val="0"/>
      <w:marTop w:val="0"/>
      <w:marBottom w:val="0"/>
      <w:divBdr>
        <w:top w:val="none" w:sz="0" w:space="0" w:color="auto"/>
        <w:left w:val="none" w:sz="0" w:space="0" w:color="auto"/>
        <w:bottom w:val="none" w:sz="0" w:space="0" w:color="auto"/>
        <w:right w:val="none" w:sz="0" w:space="0" w:color="auto"/>
      </w:divBdr>
    </w:div>
    <w:div w:id="1640723317">
      <w:bodyDiv w:val="1"/>
      <w:marLeft w:val="0"/>
      <w:marRight w:val="0"/>
      <w:marTop w:val="0"/>
      <w:marBottom w:val="0"/>
      <w:divBdr>
        <w:top w:val="none" w:sz="0" w:space="0" w:color="auto"/>
        <w:left w:val="none" w:sz="0" w:space="0" w:color="auto"/>
        <w:bottom w:val="none" w:sz="0" w:space="0" w:color="auto"/>
        <w:right w:val="none" w:sz="0" w:space="0" w:color="auto"/>
      </w:divBdr>
    </w:div>
    <w:div w:id="1964775205">
      <w:bodyDiv w:val="1"/>
      <w:marLeft w:val="0"/>
      <w:marRight w:val="0"/>
      <w:marTop w:val="0"/>
      <w:marBottom w:val="0"/>
      <w:divBdr>
        <w:top w:val="none" w:sz="0" w:space="0" w:color="auto"/>
        <w:left w:val="none" w:sz="0" w:space="0" w:color="auto"/>
        <w:bottom w:val="none" w:sz="0" w:space="0" w:color="auto"/>
        <w:right w:val="none" w:sz="0" w:space="0" w:color="auto"/>
      </w:divBdr>
    </w:div>
    <w:div w:id="1983728091">
      <w:bodyDiv w:val="1"/>
      <w:marLeft w:val="0"/>
      <w:marRight w:val="0"/>
      <w:marTop w:val="0"/>
      <w:marBottom w:val="0"/>
      <w:divBdr>
        <w:top w:val="none" w:sz="0" w:space="0" w:color="auto"/>
        <w:left w:val="none" w:sz="0" w:space="0" w:color="auto"/>
        <w:bottom w:val="none" w:sz="0" w:space="0" w:color="auto"/>
        <w:right w:val="none" w:sz="0" w:space="0" w:color="auto"/>
      </w:divBdr>
    </w:div>
    <w:div w:id="19875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775E-7FD1-406D-B7DD-0EB3A6AB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Pattinson, Lucy</dc:creator>
  <cp:keywords/>
  <dc:description/>
  <cp:lastModifiedBy>Harding, Deborah</cp:lastModifiedBy>
  <cp:revision>5</cp:revision>
  <dcterms:created xsi:type="dcterms:W3CDTF">2019-05-22T13:25:00Z</dcterms:created>
  <dcterms:modified xsi:type="dcterms:W3CDTF">2020-06-30T16:28:00Z</dcterms:modified>
</cp:coreProperties>
</file>